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6DE" w:rsidRPr="00331C6F" w:rsidRDefault="00074575" w:rsidP="00DB16DE">
      <w:pPr>
        <w:suppressAutoHyphens w:val="0"/>
        <w:snapToGrid/>
        <w:ind w:right="-11"/>
        <w:jc w:val="center"/>
        <w:rPr>
          <w:b/>
          <w:bCs/>
          <w:sz w:val="24"/>
          <w:szCs w:val="24"/>
          <w:lang w:eastAsia="ru-RU"/>
        </w:rPr>
      </w:pPr>
      <w:r w:rsidRPr="00331C6F">
        <w:rPr>
          <w:b/>
          <w:bCs/>
          <w:sz w:val="24"/>
          <w:szCs w:val="24"/>
          <w:lang w:eastAsia="ru-RU"/>
        </w:rPr>
        <w:t xml:space="preserve">Министерство образования и науки </w:t>
      </w:r>
      <w:r w:rsidR="00DB16DE" w:rsidRPr="00331C6F">
        <w:rPr>
          <w:b/>
          <w:bCs/>
          <w:sz w:val="24"/>
          <w:szCs w:val="24"/>
          <w:lang w:eastAsia="ru-RU"/>
        </w:rPr>
        <w:t>Р</w:t>
      </w:r>
      <w:r w:rsidRPr="00331C6F">
        <w:rPr>
          <w:b/>
          <w:bCs/>
          <w:sz w:val="24"/>
          <w:szCs w:val="24"/>
          <w:lang w:eastAsia="ru-RU"/>
        </w:rPr>
        <w:t xml:space="preserve">оссийской </w:t>
      </w:r>
      <w:r w:rsidR="00DB16DE" w:rsidRPr="00331C6F">
        <w:rPr>
          <w:b/>
          <w:bCs/>
          <w:sz w:val="24"/>
          <w:szCs w:val="24"/>
          <w:lang w:eastAsia="ru-RU"/>
        </w:rPr>
        <w:t>Ф</w:t>
      </w:r>
      <w:r w:rsidRPr="00331C6F">
        <w:rPr>
          <w:b/>
          <w:bCs/>
          <w:sz w:val="24"/>
          <w:szCs w:val="24"/>
          <w:lang w:eastAsia="ru-RU"/>
        </w:rPr>
        <w:t>едерации</w:t>
      </w:r>
      <w:r w:rsidR="00DB16DE" w:rsidRPr="00331C6F">
        <w:rPr>
          <w:b/>
          <w:bCs/>
          <w:sz w:val="24"/>
          <w:szCs w:val="24"/>
          <w:lang w:eastAsia="ru-RU"/>
        </w:rPr>
        <w:t xml:space="preserve"> </w:t>
      </w:r>
    </w:p>
    <w:p w:rsidR="00DB16DE" w:rsidRPr="00331C6F" w:rsidRDefault="00A814B4" w:rsidP="00DB16DE">
      <w:pPr>
        <w:suppressAutoHyphens w:val="0"/>
        <w:snapToGrid/>
        <w:ind w:right="-11"/>
        <w:jc w:val="center"/>
        <w:rPr>
          <w:b/>
          <w:bCs/>
          <w:sz w:val="24"/>
          <w:szCs w:val="24"/>
          <w:lang w:eastAsia="ru-RU"/>
        </w:rPr>
      </w:pPr>
      <w:r w:rsidRPr="00A814B4">
        <w:rPr>
          <w:b/>
          <w:sz w:val="24"/>
          <w:szCs w:val="24"/>
          <w:lang w:eastAsia="ru-RU"/>
        </w:rPr>
        <w:t>ФГАУ ГНИИ ИТТ</w:t>
      </w:r>
      <w:r w:rsidRPr="00A814B4">
        <w:rPr>
          <w:rFonts w:ascii="Arial" w:hAnsi="Arial" w:cs="Arial"/>
          <w:sz w:val="21"/>
          <w:szCs w:val="21"/>
          <w:lang w:eastAsia="ru-RU"/>
        </w:rPr>
        <w:t xml:space="preserve"> </w:t>
      </w:r>
      <w:r w:rsidR="00DB16DE" w:rsidRPr="00A814B4">
        <w:rPr>
          <w:b/>
          <w:bCs/>
          <w:sz w:val="24"/>
          <w:szCs w:val="24"/>
          <w:lang w:eastAsia="ru-RU"/>
        </w:rPr>
        <w:t xml:space="preserve"> "Государственный</w:t>
      </w:r>
      <w:r w:rsidR="00DB16DE" w:rsidRPr="00331C6F">
        <w:rPr>
          <w:b/>
          <w:bCs/>
          <w:sz w:val="24"/>
          <w:szCs w:val="24"/>
          <w:lang w:eastAsia="ru-RU"/>
        </w:rPr>
        <w:t xml:space="preserve"> научно-исследовательский институт информационных технологий и телекоммуникаций" (</w:t>
      </w:r>
      <w:proofErr w:type="spellStart"/>
      <w:r w:rsidR="00DB16DE" w:rsidRPr="00331C6F">
        <w:rPr>
          <w:b/>
          <w:bCs/>
          <w:sz w:val="24"/>
          <w:szCs w:val="24"/>
          <w:lang w:eastAsia="ru-RU"/>
        </w:rPr>
        <w:t>Информика</w:t>
      </w:r>
      <w:proofErr w:type="spellEnd"/>
      <w:r w:rsidR="00DB16DE" w:rsidRPr="00331C6F">
        <w:rPr>
          <w:b/>
          <w:bCs/>
          <w:sz w:val="24"/>
          <w:szCs w:val="24"/>
          <w:lang w:eastAsia="ru-RU"/>
        </w:rPr>
        <w:t>)</w:t>
      </w:r>
    </w:p>
    <w:p w:rsidR="00DB16DE" w:rsidRPr="00331C6F" w:rsidRDefault="00A814B4" w:rsidP="00DB16DE">
      <w:pPr>
        <w:suppressAutoHyphens w:val="0"/>
        <w:snapToGrid/>
        <w:ind w:right="-11"/>
        <w:jc w:val="center"/>
        <w:rPr>
          <w:b/>
          <w:sz w:val="24"/>
          <w:szCs w:val="24"/>
          <w:lang w:eastAsia="ru-RU"/>
        </w:rPr>
      </w:pPr>
      <w:r>
        <w:rPr>
          <w:b/>
          <w:sz w:val="24"/>
          <w:szCs w:val="24"/>
          <w:lang w:eastAsia="ru-RU"/>
        </w:rPr>
        <w:t>Ф</w:t>
      </w:r>
      <w:r w:rsidR="00DB16DE" w:rsidRPr="00331C6F">
        <w:rPr>
          <w:b/>
          <w:sz w:val="24"/>
          <w:szCs w:val="24"/>
          <w:lang w:eastAsia="ru-RU"/>
        </w:rPr>
        <w:t>Г</w:t>
      </w:r>
      <w:r>
        <w:rPr>
          <w:b/>
          <w:sz w:val="24"/>
          <w:szCs w:val="24"/>
          <w:lang w:eastAsia="ru-RU"/>
        </w:rPr>
        <w:t>Б</w:t>
      </w:r>
      <w:r w:rsidR="00DB16DE" w:rsidRPr="00331C6F">
        <w:rPr>
          <w:b/>
          <w:sz w:val="24"/>
          <w:szCs w:val="24"/>
          <w:lang w:eastAsia="ru-RU"/>
        </w:rPr>
        <w:t>ОУ ВПО “Саратовский государственный университет имени Н.Г.Чернышевского”</w:t>
      </w:r>
    </w:p>
    <w:p w:rsidR="00DB16DE" w:rsidRPr="00331C6F" w:rsidRDefault="00DB16DE" w:rsidP="00DB16DE">
      <w:pPr>
        <w:suppressAutoHyphens w:val="0"/>
        <w:snapToGrid/>
        <w:jc w:val="center"/>
        <w:rPr>
          <w:b/>
          <w:bCs/>
          <w:sz w:val="24"/>
          <w:szCs w:val="24"/>
          <w:lang w:eastAsia="ru-RU"/>
        </w:rPr>
      </w:pPr>
    </w:p>
    <w:p w:rsidR="00DB16DE" w:rsidRPr="00331C6F" w:rsidRDefault="00DB16DE" w:rsidP="00DB16DE">
      <w:pPr>
        <w:suppressAutoHyphens w:val="0"/>
        <w:snapToGrid/>
        <w:jc w:val="center"/>
        <w:rPr>
          <w:b/>
          <w:bCs/>
          <w:sz w:val="24"/>
          <w:szCs w:val="24"/>
          <w:lang w:eastAsia="ru-RU"/>
        </w:rPr>
      </w:pPr>
      <w:r w:rsidRPr="00331C6F">
        <w:rPr>
          <w:b/>
          <w:bCs/>
          <w:sz w:val="24"/>
          <w:szCs w:val="24"/>
          <w:lang w:eastAsia="ru-RU"/>
        </w:rPr>
        <w:t>ПОВОЛЖСКИЙ   РЕГИОНАЛЬНЫЙ   ЦЕНТР</w:t>
      </w:r>
    </w:p>
    <w:p w:rsidR="00DB16DE" w:rsidRPr="00331C6F" w:rsidRDefault="00DB16DE" w:rsidP="00DB16DE">
      <w:pPr>
        <w:suppressAutoHyphens w:val="0"/>
        <w:snapToGrid/>
        <w:jc w:val="center"/>
        <w:rPr>
          <w:b/>
          <w:bCs/>
          <w:sz w:val="24"/>
          <w:szCs w:val="24"/>
          <w:lang w:eastAsia="ru-RU"/>
        </w:rPr>
      </w:pPr>
      <w:r w:rsidRPr="00331C6F">
        <w:rPr>
          <w:b/>
          <w:bCs/>
          <w:sz w:val="24"/>
          <w:szCs w:val="24"/>
          <w:lang w:eastAsia="ru-RU"/>
        </w:rPr>
        <w:t>НОВЫХ   ИНФОРМАЦИОННЫХ   ТЕХНОЛОГИЙ   (ПРЦ НИТ)</w:t>
      </w:r>
    </w:p>
    <w:p w:rsidR="00DB16DE" w:rsidRPr="00331C6F" w:rsidRDefault="00DB16DE" w:rsidP="00DB16DE">
      <w:pPr>
        <w:suppressAutoHyphens w:val="0"/>
        <w:snapToGrid/>
        <w:ind w:right="-11"/>
        <w:jc w:val="center"/>
        <w:rPr>
          <w:b/>
          <w:sz w:val="24"/>
          <w:szCs w:val="24"/>
          <w:lang w:eastAsia="ru-RU"/>
        </w:rPr>
      </w:pPr>
    </w:p>
    <w:p w:rsidR="00DB16DE" w:rsidRPr="00331C6F" w:rsidRDefault="00DB16DE" w:rsidP="00DB16DE">
      <w:pPr>
        <w:suppressAutoHyphens w:val="0"/>
        <w:snapToGrid/>
        <w:ind w:right="-11"/>
        <w:jc w:val="center"/>
        <w:rPr>
          <w:b/>
          <w:sz w:val="24"/>
          <w:szCs w:val="24"/>
          <w:lang w:eastAsia="ru-RU"/>
        </w:rPr>
      </w:pPr>
    </w:p>
    <w:p w:rsidR="00DB16DE" w:rsidRPr="00331C6F" w:rsidRDefault="00DB16DE" w:rsidP="00DB16DE">
      <w:pPr>
        <w:suppressAutoHyphens w:val="0"/>
        <w:snapToGrid/>
        <w:ind w:right="-11"/>
        <w:jc w:val="center"/>
        <w:rPr>
          <w:b/>
          <w:sz w:val="24"/>
          <w:szCs w:val="24"/>
          <w:lang w:eastAsia="ru-RU"/>
        </w:rPr>
      </w:pPr>
    </w:p>
    <w:p w:rsidR="00DB16DE" w:rsidRPr="00331C6F" w:rsidRDefault="00DB16DE" w:rsidP="00DB16DE">
      <w:pPr>
        <w:suppressAutoHyphens w:val="0"/>
        <w:snapToGrid/>
        <w:ind w:right="-11"/>
        <w:jc w:val="center"/>
        <w:rPr>
          <w:b/>
          <w:sz w:val="24"/>
          <w:szCs w:val="24"/>
          <w:lang w:eastAsia="ru-RU"/>
        </w:rPr>
      </w:pPr>
    </w:p>
    <w:tbl>
      <w:tblPr>
        <w:tblW w:w="0" w:type="auto"/>
        <w:tblLayout w:type="fixed"/>
        <w:tblLook w:val="0000"/>
      </w:tblPr>
      <w:tblGrid>
        <w:gridCol w:w="4842"/>
        <w:gridCol w:w="4842"/>
      </w:tblGrid>
      <w:tr w:rsidR="00DB16DE" w:rsidRPr="00331C6F">
        <w:tc>
          <w:tcPr>
            <w:tcW w:w="4842" w:type="dxa"/>
          </w:tcPr>
          <w:p w:rsidR="00DB16DE" w:rsidRPr="00331C6F" w:rsidRDefault="00DB16DE" w:rsidP="00C8432F">
            <w:pPr>
              <w:suppressAutoHyphens w:val="0"/>
              <w:snapToGrid/>
              <w:rPr>
                <w:b/>
                <w:sz w:val="24"/>
                <w:szCs w:val="24"/>
                <w:lang w:eastAsia="ru-RU"/>
              </w:rPr>
            </w:pPr>
          </w:p>
        </w:tc>
        <w:tc>
          <w:tcPr>
            <w:tcW w:w="4842" w:type="dxa"/>
          </w:tcPr>
          <w:p w:rsidR="00DB16DE" w:rsidRPr="00331C6F" w:rsidRDefault="00DB16DE" w:rsidP="00ED3A79">
            <w:pPr>
              <w:suppressAutoHyphens w:val="0"/>
              <w:ind w:left="403" w:right="-11"/>
              <w:rPr>
                <w:b/>
                <w:sz w:val="24"/>
                <w:szCs w:val="24"/>
                <w:lang w:eastAsia="ru-RU"/>
              </w:rPr>
            </w:pPr>
            <w:r w:rsidRPr="00331C6F">
              <w:rPr>
                <w:b/>
                <w:sz w:val="24"/>
                <w:szCs w:val="24"/>
                <w:lang w:eastAsia="ru-RU"/>
              </w:rPr>
              <w:t xml:space="preserve">  УТВЕРЖДАЮ</w:t>
            </w:r>
          </w:p>
          <w:p w:rsidR="00DB16DE" w:rsidRPr="00331C6F" w:rsidRDefault="00DB16DE" w:rsidP="00ED3A79">
            <w:pPr>
              <w:suppressAutoHyphens w:val="0"/>
              <w:snapToGrid/>
              <w:ind w:left="403" w:right="-11"/>
              <w:rPr>
                <w:b/>
                <w:sz w:val="24"/>
                <w:szCs w:val="24"/>
                <w:lang w:eastAsia="ru-RU"/>
              </w:rPr>
            </w:pPr>
            <w:r w:rsidRPr="00331C6F">
              <w:rPr>
                <w:b/>
                <w:sz w:val="24"/>
                <w:szCs w:val="24"/>
                <w:lang w:eastAsia="ru-RU"/>
              </w:rPr>
              <w:t xml:space="preserve">  Ректор </w:t>
            </w:r>
            <w:r w:rsidR="00A814B4">
              <w:rPr>
                <w:b/>
                <w:sz w:val="24"/>
                <w:szCs w:val="24"/>
                <w:lang w:eastAsia="ru-RU"/>
              </w:rPr>
              <w:t>Ф</w:t>
            </w:r>
            <w:r w:rsidR="00A814B4" w:rsidRPr="00331C6F">
              <w:rPr>
                <w:b/>
                <w:sz w:val="24"/>
                <w:szCs w:val="24"/>
                <w:lang w:eastAsia="ru-RU"/>
              </w:rPr>
              <w:t>Г</w:t>
            </w:r>
            <w:r w:rsidR="00A814B4">
              <w:rPr>
                <w:b/>
                <w:sz w:val="24"/>
                <w:szCs w:val="24"/>
                <w:lang w:eastAsia="ru-RU"/>
              </w:rPr>
              <w:t>Б</w:t>
            </w:r>
            <w:r w:rsidR="00A814B4" w:rsidRPr="00331C6F">
              <w:rPr>
                <w:b/>
                <w:sz w:val="24"/>
                <w:szCs w:val="24"/>
                <w:lang w:eastAsia="ru-RU"/>
              </w:rPr>
              <w:t xml:space="preserve">ОУ ВПО </w:t>
            </w:r>
            <w:r w:rsidRPr="00331C6F">
              <w:rPr>
                <w:b/>
                <w:sz w:val="24"/>
                <w:szCs w:val="24"/>
                <w:lang w:eastAsia="ru-RU"/>
              </w:rPr>
              <w:t>СГУ</w:t>
            </w:r>
          </w:p>
          <w:p w:rsidR="00DB16DE" w:rsidRDefault="00DB16DE" w:rsidP="00ED3A79">
            <w:pPr>
              <w:suppressAutoHyphens w:val="0"/>
              <w:snapToGrid/>
              <w:ind w:left="403" w:right="-11"/>
              <w:rPr>
                <w:b/>
                <w:sz w:val="24"/>
                <w:szCs w:val="24"/>
                <w:lang w:eastAsia="ru-RU"/>
              </w:rPr>
            </w:pPr>
          </w:p>
          <w:p w:rsidR="00A814B4" w:rsidRPr="00331C6F" w:rsidRDefault="00A814B4" w:rsidP="00ED3A79">
            <w:pPr>
              <w:suppressAutoHyphens w:val="0"/>
              <w:snapToGrid/>
              <w:ind w:left="403" w:right="-11"/>
              <w:rPr>
                <w:b/>
                <w:sz w:val="24"/>
                <w:szCs w:val="24"/>
                <w:lang w:eastAsia="ru-RU"/>
              </w:rPr>
            </w:pPr>
          </w:p>
          <w:p w:rsidR="00DB16DE" w:rsidRPr="00331C6F" w:rsidRDefault="00DB16DE" w:rsidP="00ED3A79">
            <w:pPr>
              <w:suppressAutoHyphens w:val="0"/>
              <w:snapToGrid/>
              <w:ind w:left="403" w:right="-11"/>
              <w:rPr>
                <w:b/>
                <w:sz w:val="24"/>
                <w:szCs w:val="24"/>
                <w:lang w:eastAsia="ru-RU"/>
              </w:rPr>
            </w:pPr>
            <w:r w:rsidRPr="00331C6F">
              <w:rPr>
                <w:b/>
                <w:sz w:val="24"/>
                <w:szCs w:val="24"/>
                <w:lang w:eastAsia="ru-RU"/>
              </w:rPr>
              <w:t xml:space="preserve">  ________________ </w:t>
            </w:r>
            <w:r w:rsidR="006625EE">
              <w:rPr>
                <w:b/>
                <w:sz w:val="24"/>
                <w:szCs w:val="24"/>
                <w:lang w:eastAsia="ru-RU"/>
              </w:rPr>
              <w:t>А.Н.Чумаченко</w:t>
            </w:r>
          </w:p>
          <w:p w:rsidR="00DB16DE" w:rsidRPr="00331C6F" w:rsidRDefault="00DB16DE" w:rsidP="00ED3A79">
            <w:pPr>
              <w:suppressAutoHyphens w:val="0"/>
              <w:snapToGrid/>
              <w:ind w:left="403" w:right="-11"/>
              <w:rPr>
                <w:b/>
                <w:sz w:val="24"/>
                <w:szCs w:val="24"/>
                <w:lang w:eastAsia="ru-RU"/>
              </w:rPr>
            </w:pPr>
          </w:p>
          <w:p w:rsidR="00DB16DE" w:rsidRPr="00331C6F" w:rsidRDefault="00DB16DE" w:rsidP="00C8432F">
            <w:pPr>
              <w:suppressAutoHyphens w:val="0"/>
              <w:snapToGrid/>
              <w:ind w:left="403" w:right="-11"/>
              <w:rPr>
                <w:b/>
                <w:sz w:val="24"/>
                <w:szCs w:val="24"/>
                <w:lang w:eastAsia="ru-RU"/>
              </w:rPr>
            </w:pPr>
            <w:r w:rsidRPr="00331C6F">
              <w:rPr>
                <w:b/>
                <w:sz w:val="24"/>
                <w:szCs w:val="24"/>
                <w:lang w:eastAsia="ru-RU"/>
              </w:rPr>
              <w:t xml:space="preserve">  “_____” ___________  20</w:t>
            </w:r>
            <w:r w:rsidR="00F13014" w:rsidRPr="00331C6F">
              <w:rPr>
                <w:b/>
                <w:sz w:val="24"/>
                <w:szCs w:val="24"/>
                <w:lang w:val="en-US" w:eastAsia="ru-RU"/>
              </w:rPr>
              <w:t>1</w:t>
            </w:r>
            <w:r w:rsidR="0026208C">
              <w:rPr>
                <w:b/>
                <w:sz w:val="24"/>
                <w:szCs w:val="24"/>
                <w:lang w:eastAsia="ru-RU"/>
              </w:rPr>
              <w:t>5</w:t>
            </w:r>
            <w:r w:rsidRPr="00331C6F">
              <w:rPr>
                <w:b/>
                <w:sz w:val="24"/>
                <w:szCs w:val="24"/>
                <w:lang w:eastAsia="ru-RU"/>
              </w:rPr>
              <w:t xml:space="preserve"> г.</w:t>
            </w:r>
          </w:p>
        </w:tc>
      </w:tr>
    </w:tbl>
    <w:p w:rsidR="00DB16DE" w:rsidRPr="00331C6F" w:rsidRDefault="00DB16DE" w:rsidP="00DB16DE">
      <w:pPr>
        <w:suppressAutoHyphens w:val="0"/>
        <w:snapToGrid/>
        <w:ind w:right="-11"/>
        <w:jc w:val="center"/>
        <w:rPr>
          <w:b/>
          <w:sz w:val="24"/>
          <w:szCs w:val="24"/>
          <w:lang w:eastAsia="ru-RU"/>
        </w:rPr>
      </w:pPr>
    </w:p>
    <w:p w:rsidR="00DB16DE" w:rsidRPr="00331C6F" w:rsidRDefault="00DB16DE" w:rsidP="00DB16DE">
      <w:pPr>
        <w:suppressAutoHyphens w:val="0"/>
        <w:snapToGrid/>
        <w:ind w:right="-11"/>
        <w:jc w:val="center"/>
        <w:rPr>
          <w:b/>
          <w:sz w:val="24"/>
          <w:szCs w:val="24"/>
          <w:lang w:eastAsia="ru-RU"/>
        </w:rPr>
      </w:pPr>
    </w:p>
    <w:p w:rsidR="00DB16DE" w:rsidRPr="00331C6F" w:rsidRDefault="00DB16DE" w:rsidP="00DB16DE">
      <w:pPr>
        <w:suppressAutoHyphens w:val="0"/>
        <w:snapToGrid/>
        <w:ind w:right="-11"/>
        <w:rPr>
          <w:b/>
          <w:sz w:val="24"/>
          <w:szCs w:val="24"/>
          <w:lang w:eastAsia="ru-RU"/>
        </w:rPr>
      </w:pPr>
      <w:r w:rsidRPr="00331C6F">
        <w:rPr>
          <w:b/>
          <w:sz w:val="24"/>
          <w:szCs w:val="24"/>
          <w:lang w:eastAsia="ru-RU"/>
        </w:rPr>
        <w:tab/>
      </w:r>
      <w:r w:rsidRPr="00331C6F">
        <w:rPr>
          <w:b/>
          <w:sz w:val="24"/>
          <w:szCs w:val="24"/>
          <w:lang w:eastAsia="ru-RU"/>
        </w:rPr>
        <w:tab/>
      </w:r>
      <w:r w:rsidRPr="00331C6F">
        <w:rPr>
          <w:b/>
          <w:sz w:val="24"/>
          <w:szCs w:val="24"/>
          <w:lang w:eastAsia="ru-RU"/>
        </w:rPr>
        <w:tab/>
      </w:r>
    </w:p>
    <w:p w:rsidR="00DB16DE" w:rsidRPr="00331C6F" w:rsidRDefault="00DB16DE" w:rsidP="00DB16DE">
      <w:pPr>
        <w:suppressAutoHyphens w:val="0"/>
        <w:snapToGrid/>
        <w:ind w:right="-11"/>
        <w:rPr>
          <w:b/>
          <w:sz w:val="24"/>
          <w:szCs w:val="24"/>
          <w:lang w:eastAsia="ru-RU"/>
        </w:rPr>
      </w:pPr>
    </w:p>
    <w:p w:rsidR="00DB16DE" w:rsidRPr="00331C6F" w:rsidRDefault="00DB16DE" w:rsidP="00DB16DE">
      <w:pPr>
        <w:suppressAutoHyphens w:val="0"/>
        <w:snapToGrid/>
        <w:ind w:right="-11"/>
        <w:rPr>
          <w:b/>
          <w:sz w:val="24"/>
          <w:szCs w:val="24"/>
          <w:lang w:eastAsia="ru-RU"/>
        </w:rPr>
      </w:pPr>
    </w:p>
    <w:p w:rsidR="00DB16DE" w:rsidRPr="00331C6F" w:rsidRDefault="00DB16DE" w:rsidP="00DB16DE">
      <w:pPr>
        <w:suppressAutoHyphens w:val="0"/>
        <w:snapToGrid/>
        <w:ind w:right="-11"/>
        <w:jc w:val="center"/>
        <w:rPr>
          <w:b/>
          <w:sz w:val="24"/>
          <w:szCs w:val="24"/>
          <w:lang w:eastAsia="ru-RU"/>
        </w:rPr>
      </w:pPr>
    </w:p>
    <w:p w:rsidR="00DB16DE" w:rsidRPr="00331C6F" w:rsidRDefault="00DB16DE" w:rsidP="00DB16DE">
      <w:pPr>
        <w:suppressAutoHyphens w:val="0"/>
        <w:snapToGrid/>
        <w:ind w:right="-11"/>
        <w:jc w:val="center"/>
        <w:rPr>
          <w:b/>
          <w:sz w:val="24"/>
          <w:szCs w:val="24"/>
          <w:lang w:eastAsia="ru-RU"/>
        </w:rPr>
      </w:pPr>
      <w:r w:rsidRPr="00331C6F">
        <w:rPr>
          <w:b/>
          <w:sz w:val="24"/>
          <w:szCs w:val="24"/>
          <w:lang w:eastAsia="ru-RU"/>
        </w:rPr>
        <w:t>ОРГАНИЗАЦИОННЫЙ  ОТЧЕТ</w:t>
      </w:r>
    </w:p>
    <w:p w:rsidR="00DB16DE" w:rsidRPr="00331C6F" w:rsidRDefault="00DB16DE" w:rsidP="00DB16DE">
      <w:pPr>
        <w:suppressAutoHyphens w:val="0"/>
        <w:snapToGrid/>
        <w:ind w:right="-11"/>
        <w:jc w:val="center"/>
        <w:rPr>
          <w:b/>
          <w:sz w:val="24"/>
          <w:szCs w:val="24"/>
          <w:lang w:eastAsia="ru-RU"/>
        </w:rPr>
      </w:pPr>
      <w:r w:rsidRPr="00331C6F">
        <w:rPr>
          <w:b/>
          <w:sz w:val="24"/>
          <w:szCs w:val="24"/>
          <w:lang w:eastAsia="ru-RU"/>
        </w:rPr>
        <w:t>за   20</w:t>
      </w:r>
      <w:r w:rsidR="00074575" w:rsidRPr="00331C6F">
        <w:rPr>
          <w:b/>
          <w:sz w:val="24"/>
          <w:szCs w:val="24"/>
          <w:lang w:eastAsia="ru-RU"/>
        </w:rPr>
        <w:t>1</w:t>
      </w:r>
      <w:r w:rsidR="00E867B8">
        <w:rPr>
          <w:b/>
          <w:sz w:val="24"/>
          <w:szCs w:val="24"/>
          <w:lang w:eastAsia="ru-RU"/>
        </w:rPr>
        <w:t>4</w:t>
      </w:r>
      <w:r w:rsidRPr="00331C6F">
        <w:rPr>
          <w:b/>
          <w:sz w:val="24"/>
          <w:szCs w:val="24"/>
          <w:lang w:eastAsia="ru-RU"/>
        </w:rPr>
        <w:t xml:space="preserve">  год</w:t>
      </w:r>
    </w:p>
    <w:p w:rsidR="00DB16DE" w:rsidRPr="00331C6F" w:rsidRDefault="00DB16DE" w:rsidP="00DB16DE">
      <w:pPr>
        <w:suppressAutoHyphens w:val="0"/>
        <w:snapToGrid/>
        <w:ind w:right="-11"/>
        <w:jc w:val="center"/>
        <w:rPr>
          <w:b/>
          <w:sz w:val="24"/>
          <w:szCs w:val="24"/>
          <w:lang w:eastAsia="ru-RU"/>
        </w:rPr>
      </w:pPr>
    </w:p>
    <w:p w:rsidR="00DB16DE" w:rsidRPr="00331C6F" w:rsidRDefault="00DB16DE" w:rsidP="00DB16DE">
      <w:pPr>
        <w:suppressAutoHyphens w:val="0"/>
        <w:snapToGrid/>
        <w:ind w:right="-11"/>
        <w:rPr>
          <w:b/>
          <w:sz w:val="24"/>
          <w:szCs w:val="24"/>
          <w:lang w:eastAsia="ru-RU"/>
        </w:rPr>
      </w:pPr>
    </w:p>
    <w:p w:rsidR="00DB16DE" w:rsidRPr="00331C6F" w:rsidRDefault="00DB16DE" w:rsidP="00DB16DE">
      <w:pPr>
        <w:suppressAutoHyphens w:val="0"/>
        <w:snapToGrid/>
        <w:ind w:right="-11"/>
        <w:rPr>
          <w:b/>
          <w:sz w:val="24"/>
          <w:szCs w:val="24"/>
          <w:lang w:eastAsia="ru-RU"/>
        </w:rPr>
      </w:pPr>
    </w:p>
    <w:p w:rsidR="00DB16DE" w:rsidRPr="00331C6F" w:rsidRDefault="00DB16DE" w:rsidP="00DB16DE">
      <w:pPr>
        <w:suppressAutoHyphens w:val="0"/>
        <w:snapToGrid/>
        <w:ind w:right="-11"/>
        <w:rPr>
          <w:b/>
          <w:sz w:val="24"/>
          <w:szCs w:val="24"/>
          <w:lang w:eastAsia="ru-RU"/>
        </w:rPr>
      </w:pPr>
    </w:p>
    <w:p w:rsidR="00DB16DE" w:rsidRPr="00331C6F" w:rsidRDefault="00DB16DE" w:rsidP="00DB16DE">
      <w:pPr>
        <w:suppressAutoHyphens w:val="0"/>
        <w:snapToGrid/>
        <w:ind w:right="-11"/>
        <w:rPr>
          <w:b/>
          <w:sz w:val="24"/>
          <w:szCs w:val="24"/>
          <w:lang w:eastAsia="ru-RU"/>
        </w:rPr>
      </w:pPr>
    </w:p>
    <w:p w:rsidR="00DB16DE" w:rsidRPr="00331C6F" w:rsidRDefault="00DB16DE" w:rsidP="00DB16DE">
      <w:pPr>
        <w:suppressAutoHyphens w:val="0"/>
        <w:snapToGrid/>
        <w:ind w:right="-11"/>
        <w:rPr>
          <w:b/>
          <w:sz w:val="24"/>
          <w:szCs w:val="24"/>
          <w:lang w:eastAsia="ru-RU"/>
        </w:rPr>
      </w:pPr>
    </w:p>
    <w:p w:rsidR="00DB16DE" w:rsidRPr="00331C6F" w:rsidRDefault="00DB16DE" w:rsidP="00DB16DE">
      <w:pPr>
        <w:suppressAutoHyphens w:val="0"/>
        <w:snapToGrid/>
        <w:ind w:right="-11"/>
        <w:rPr>
          <w:b/>
          <w:sz w:val="24"/>
          <w:szCs w:val="24"/>
          <w:lang w:eastAsia="ru-RU"/>
        </w:rPr>
      </w:pPr>
      <w:r w:rsidRPr="00331C6F">
        <w:rPr>
          <w:b/>
          <w:sz w:val="24"/>
          <w:szCs w:val="24"/>
          <w:lang w:eastAsia="ru-RU"/>
        </w:rPr>
        <w:t>СОГЛАСОВАНО</w:t>
      </w:r>
    </w:p>
    <w:p w:rsidR="00DB16DE" w:rsidRPr="00331C6F" w:rsidRDefault="00DB16DE" w:rsidP="00DB16DE">
      <w:pPr>
        <w:suppressAutoHyphens w:val="0"/>
        <w:snapToGrid/>
        <w:ind w:right="-11"/>
        <w:rPr>
          <w:b/>
          <w:sz w:val="24"/>
          <w:szCs w:val="24"/>
          <w:lang w:eastAsia="ru-RU"/>
        </w:rPr>
      </w:pPr>
      <w:r w:rsidRPr="00331C6F">
        <w:rPr>
          <w:b/>
          <w:sz w:val="24"/>
          <w:szCs w:val="24"/>
          <w:lang w:eastAsia="ru-RU"/>
        </w:rPr>
        <w:t>Научный руководитель ПРЦ НИТ,</w:t>
      </w:r>
    </w:p>
    <w:p w:rsidR="00DB16DE" w:rsidRPr="00331C6F" w:rsidRDefault="00DB16DE" w:rsidP="00DB16DE">
      <w:pPr>
        <w:suppressAutoHyphens w:val="0"/>
        <w:snapToGrid/>
        <w:ind w:right="-11"/>
        <w:rPr>
          <w:b/>
          <w:sz w:val="24"/>
          <w:szCs w:val="24"/>
          <w:lang w:eastAsia="ru-RU"/>
        </w:rPr>
      </w:pPr>
      <w:r w:rsidRPr="00331C6F">
        <w:rPr>
          <w:b/>
          <w:sz w:val="24"/>
          <w:szCs w:val="24"/>
          <w:lang w:eastAsia="ru-RU"/>
        </w:rPr>
        <w:t xml:space="preserve">декан факультета компьютерных наук и </w:t>
      </w:r>
    </w:p>
    <w:p w:rsidR="00DB16DE" w:rsidRPr="00331C6F" w:rsidRDefault="00DB16DE" w:rsidP="00DB16DE">
      <w:pPr>
        <w:suppressAutoHyphens w:val="0"/>
        <w:snapToGrid/>
        <w:ind w:right="-11"/>
        <w:rPr>
          <w:b/>
          <w:sz w:val="24"/>
          <w:szCs w:val="24"/>
          <w:lang w:eastAsia="ru-RU"/>
        </w:rPr>
      </w:pPr>
      <w:r w:rsidRPr="00331C6F">
        <w:rPr>
          <w:b/>
          <w:sz w:val="24"/>
          <w:szCs w:val="24"/>
          <w:lang w:eastAsia="ru-RU"/>
        </w:rPr>
        <w:t xml:space="preserve">информационных технологий  СГУ, </w:t>
      </w:r>
    </w:p>
    <w:p w:rsidR="00DB16DE" w:rsidRPr="00331C6F" w:rsidRDefault="00DB16DE" w:rsidP="00DB16DE">
      <w:pPr>
        <w:suppressAutoHyphens w:val="0"/>
        <w:snapToGrid/>
        <w:ind w:right="-11"/>
        <w:rPr>
          <w:b/>
          <w:sz w:val="24"/>
          <w:szCs w:val="24"/>
          <w:lang w:eastAsia="ru-RU"/>
        </w:rPr>
      </w:pPr>
      <w:proofErr w:type="spellStart"/>
      <w:r w:rsidRPr="00331C6F">
        <w:rPr>
          <w:b/>
          <w:sz w:val="24"/>
          <w:szCs w:val="24"/>
          <w:lang w:eastAsia="ru-RU"/>
        </w:rPr>
        <w:t>к.ф.-м.н</w:t>
      </w:r>
      <w:proofErr w:type="spellEnd"/>
      <w:r w:rsidRPr="00331C6F">
        <w:rPr>
          <w:b/>
          <w:sz w:val="24"/>
          <w:szCs w:val="24"/>
          <w:lang w:eastAsia="ru-RU"/>
        </w:rPr>
        <w:t>., доцент</w:t>
      </w:r>
    </w:p>
    <w:p w:rsidR="00DB16DE" w:rsidRPr="00331C6F" w:rsidRDefault="00DB16DE" w:rsidP="00DB16DE">
      <w:pPr>
        <w:suppressAutoHyphens w:val="0"/>
        <w:snapToGrid/>
        <w:ind w:right="-11"/>
        <w:rPr>
          <w:b/>
          <w:sz w:val="24"/>
          <w:szCs w:val="24"/>
          <w:lang w:eastAsia="ru-RU"/>
        </w:rPr>
      </w:pPr>
      <w:r w:rsidRPr="00331C6F">
        <w:rPr>
          <w:b/>
          <w:sz w:val="24"/>
          <w:szCs w:val="24"/>
          <w:lang w:eastAsia="ru-RU"/>
        </w:rPr>
        <w:t>____________  А.Г.Федорова</w:t>
      </w:r>
    </w:p>
    <w:p w:rsidR="00DB16DE" w:rsidRPr="00331C6F" w:rsidRDefault="00DB16DE" w:rsidP="00DB16DE">
      <w:pPr>
        <w:suppressAutoHyphens w:val="0"/>
        <w:snapToGrid/>
        <w:ind w:right="-11"/>
        <w:rPr>
          <w:b/>
          <w:sz w:val="24"/>
          <w:szCs w:val="24"/>
          <w:lang w:eastAsia="ru-RU"/>
        </w:rPr>
      </w:pPr>
      <w:r w:rsidRPr="00331C6F">
        <w:rPr>
          <w:b/>
          <w:sz w:val="24"/>
          <w:szCs w:val="24"/>
          <w:lang w:eastAsia="ru-RU"/>
        </w:rPr>
        <w:t>“_____” ____________  20</w:t>
      </w:r>
      <w:r w:rsidR="00F13014" w:rsidRPr="00331C6F">
        <w:rPr>
          <w:b/>
          <w:sz w:val="24"/>
          <w:szCs w:val="24"/>
          <w:lang w:eastAsia="ru-RU"/>
        </w:rPr>
        <w:t>1</w:t>
      </w:r>
      <w:r w:rsidR="0026208C">
        <w:rPr>
          <w:b/>
          <w:sz w:val="24"/>
          <w:szCs w:val="24"/>
          <w:lang w:eastAsia="ru-RU"/>
        </w:rPr>
        <w:t>5</w:t>
      </w:r>
      <w:r w:rsidRPr="00331C6F">
        <w:rPr>
          <w:b/>
          <w:sz w:val="24"/>
          <w:szCs w:val="24"/>
          <w:lang w:eastAsia="ru-RU"/>
        </w:rPr>
        <w:t xml:space="preserve"> г.</w:t>
      </w:r>
    </w:p>
    <w:p w:rsidR="00DB16DE" w:rsidRPr="00331C6F" w:rsidRDefault="00DB16DE" w:rsidP="00DB16DE">
      <w:pPr>
        <w:suppressAutoHyphens w:val="0"/>
        <w:snapToGrid/>
        <w:ind w:right="-11"/>
        <w:rPr>
          <w:b/>
          <w:sz w:val="24"/>
          <w:szCs w:val="24"/>
          <w:lang w:eastAsia="ru-RU"/>
        </w:rPr>
      </w:pPr>
    </w:p>
    <w:p w:rsidR="00DB16DE" w:rsidRPr="00331C6F" w:rsidRDefault="00DB16DE" w:rsidP="00DB16DE">
      <w:pPr>
        <w:suppressAutoHyphens w:val="0"/>
        <w:snapToGrid/>
        <w:ind w:right="-11"/>
        <w:rPr>
          <w:b/>
          <w:sz w:val="24"/>
          <w:szCs w:val="24"/>
          <w:lang w:eastAsia="ru-RU"/>
        </w:rPr>
      </w:pPr>
    </w:p>
    <w:p w:rsidR="00DB16DE" w:rsidRPr="00331C6F" w:rsidRDefault="00DB16DE" w:rsidP="00DB16DE">
      <w:pPr>
        <w:suppressAutoHyphens w:val="0"/>
        <w:snapToGrid/>
        <w:ind w:right="-11"/>
        <w:rPr>
          <w:b/>
          <w:sz w:val="24"/>
          <w:szCs w:val="24"/>
          <w:lang w:eastAsia="ru-RU"/>
        </w:rPr>
      </w:pPr>
    </w:p>
    <w:p w:rsidR="00DB16DE" w:rsidRPr="00331C6F" w:rsidRDefault="00DB16DE" w:rsidP="00DB16DE">
      <w:pPr>
        <w:suppressAutoHyphens w:val="0"/>
        <w:snapToGrid/>
        <w:ind w:right="-11"/>
        <w:rPr>
          <w:b/>
          <w:sz w:val="24"/>
          <w:szCs w:val="24"/>
          <w:lang w:eastAsia="ru-RU"/>
        </w:rPr>
      </w:pPr>
      <w:r w:rsidRPr="00331C6F">
        <w:rPr>
          <w:b/>
          <w:sz w:val="24"/>
          <w:szCs w:val="24"/>
          <w:lang w:eastAsia="ru-RU"/>
        </w:rPr>
        <w:t>Начальник ПРЦ НИТ,</w:t>
      </w:r>
    </w:p>
    <w:p w:rsidR="00DB16DE" w:rsidRPr="00331C6F" w:rsidRDefault="00DB16DE" w:rsidP="00DB16DE">
      <w:pPr>
        <w:suppressAutoHyphens w:val="0"/>
        <w:snapToGrid/>
        <w:ind w:right="-11"/>
        <w:rPr>
          <w:b/>
          <w:sz w:val="24"/>
          <w:szCs w:val="24"/>
          <w:lang w:eastAsia="ru-RU"/>
        </w:rPr>
      </w:pPr>
      <w:r w:rsidRPr="00331C6F">
        <w:rPr>
          <w:b/>
          <w:sz w:val="24"/>
          <w:szCs w:val="24"/>
          <w:lang w:eastAsia="ru-RU"/>
        </w:rPr>
        <w:t>к.т.н., доцент</w:t>
      </w:r>
    </w:p>
    <w:p w:rsidR="00DB16DE" w:rsidRPr="00331C6F" w:rsidRDefault="00DB16DE" w:rsidP="00DB16DE">
      <w:pPr>
        <w:suppressAutoHyphens w:val="0"/>
        <w:snapToGrid/>
        <w:ind w:right="-11"/>
        <w:rPr>
          <w:b/>
          <w:sz w:val="24"/>
          <w:szCs w:val="24"/>
          <w:lang w:eastAsia="ru-RU"/>
        </w:rPr>
      </w:pPr>
      <w:r w:rsidRPr="00331C6F">
        <w:rPr>
          <w:b/>
          <w:sz w:val="24"/>
          <w:szCs w:val="24"/>
          <w:lang w:eastAsia="ru-RU"/>
        </w:rPr>
        <w:t>____________  В.М.Соловьев</w:t>
      </w:r>
    </w:p>
    <w:p w:rsidR="00DB16DE" w:rsidRPr="00331C6F" w:rsidRDefault="00DB16DE" w:rsidP="00DB16DE">
      <w:pPr>
        <w:suppressAutoHyphens w:val="0"/>
        <w:snapToGrid/>
        <w:ind w:right="-11"/>
        <w:rPr>
          <w:b/>
          <w:sz w:val="24"/>
          <w:szCs w:val="24"/>
          <w:lang w:eastAsia="ru-RU"/>
        </w:rPr>
      </w:pPr>
      <w:r w:rsidRPr="00331C6F">
        <w:rPr>
          <w:b/>
          <w:sz w:val="24"/>
          <w:szCs w:val="24"/>
          <w:lang w:eastAsia="ru-RU"/>
        </w:rPr>
        <w:t>“_____” ____________  20</w:t>
      </w:r>
      <w:r w:rsidR="00F13014" w:rsidRPr="00331C6F">
        <w:rPr>
          <w:b/>
          <w:sz w:val="24"/>
          <w:szCs w:val="24"/>
          <w:lang w:eastAsia="ru-RU"/>
        </w:rPr>
        <w:t>1</w:t>
      </w:r>
      <w:r w:rsidR="00837E49">
        <w:rPr>
          <w:b/>
          <w:sz w:val="24"/>
          <w:szCs w:val="24"/>
          <w:lang w:eastAsia="ru-RU"/>
        </w:rPr>
        <w:t>5</w:t>
      </w:r>
      <w:r w:rsidRPr="00331C6F">
        <w:rPr>
          <w:b/>
          <w:sz w:val="24"/>
          <w:szCs w:val="24"/>
          <w:lang w:eastAsia="ru-RU"/>
        </w:rPr>
        <w:t xml:space="preserve"> г.</w:t>
      </w:r>
    </w:p>
    <w:p w:rsidR="00DB16DE" w:rsidRPr="00331C6F" w:rsidRDefault="00DB16DE" w:rsidP="00DB16DE">
      <w:pPr>
        <w:suppressAutoHyphens w:val="0"/>
        <w:snapToGrid/>
        <w:ind w:right="-11"/>
        <w:jc w:val="center"/>
        <w:rPr>
          <w:b/>
          <w:sz w:val="24"/>
          <w:szCs w:val="24"/>
          <w:lang w:eastAsia="ru-RU"/>
        </w:rPr>
      </w:pPr>
    </w:p>
    <w:p w:rsidR="00DB16DE" w:rsidRPr="00331C6F" w:rsidRDefault="00DB16DE" w:rsidP="00DB16DE">
      <w:pPr>
        <w:suppressAutoHyphens w:val="0"/>
        <w:snapToGrid/>
        <w:ind w:right="-11"/>
        <w:rPr>
          <w:b/>
          <w:sz w:val="24"/>
          <w:szCs w:val="24"/>
          <w:lang w:eastAsia="ru-RU"/>
        </w:rPr>
      </w:pPr>
    </w:p>
    <w:p w:rsidR="00DB16DE" w:rsidRPr="00331C6F" w:rsidRDefault="00DB16DE" w:rsidP="00DB16DE">
      <w:pPr>
        <w:suppressAutoHyphens w:val="0"/>
        <w:snapToGrid/>
        <w:ind w:right="-11"/>
        <w:rPr>
          <w:b/>
          <w:sz w:val="24"/>
          <w:szCs w:val="24"/>
          <w:lang w:eastAsia="ru-RU"/>
        </w:rPr>
      </w:pPr>
    </w:p>
    <w:p w:rsidR="00E1459B" w:rsidRPr="00331C6F" w:rsidRDefault="00E1459B" w:rsidP="00DB16DE">
      <w:pPr>
        <w:suppressAutoHyphens w:val="0"/>
        <w:snapToGrid/>
        <w:ind w:right="-11"/>
        <w:rPr>
          <w:b/>
          <w:sz w:val="24"/>
          <w:szCs w:val="24"/>
          <w:lang w:eastAsia="ru-RU"/>
        </w:rPr>
      </w:pPr>
    </w:p>
    <w:p w:rsidR="00DB16DE" w:rsidRPr="00331C6F" w:rsidRDefault="00DB16DE" w:rsidP="00DB16DE">
      <w:pPr>
        <w:suppressAutoHyphens w:val="0"/>
        <w:snapToGrid/>
        <w:ind w:right="-11"/>
        <w:rPr>
          <w:b/>
          <w:sz w:val="24"/>
          <w:szCs w:val="24"/>
          <w:lang w:eastAsia="ru-RU"/>
        </w:rPr>
      </w:pPr>
    </w:p>
    <w:p w:rsidR="00E20F19" w:rsidRPr="007D1C93" w:rsidRDefault="00DB16DE" w:rsidP="00DB16DE">
      <w:pPr>
        <w:suppressAutoHyphens w:val="0"/>
        <w:snapToGrid/>
        <w:jc w:val="center"/>
        <w:rPr>
          <w:b/>
          <w:sz w:val="24"/>
          <w:szCs w:val="24"/>
          <w:lang w:eastAsia="ru-RU"/>
        </w:rPr>
      </w:pPr>
      <w:r w:rsidRPr="00331C6F">
        <w:rPr>
          <w:b/>
          <w:sz w:val="24"/>
          <w:szCs w:val="24"/>
          <w:lang w:eastAsia="ru-RU"/>
        </w:rPr>
        <w:t xml:space="preserve">  Саратов 20</w:t>
      </w:r>
      <w:r w:rsidR="00F13014" w:rsidRPr="00331C6F">
        <w:rPr>
          <w:b/>
          <w:sz w:val="24"/>
          <w:szCs w:val="24"/>
          <w:lang w:eastAsia="ru-RU"/>
        </w:rPr>
        <w:t>1</w:t>
      </w:r>
      <w:r w:rsidR="0026208C">
        <w:rPr>
          <w:b/>
          <w:sz w:val="24"/>
          <w:szCs w:val="24"/>
          <w:lang w:eastAsia="ru-RU"/>
        </w:rPr>
        <w:t>5</w:t>
      </w:r>
    </w:p>
    <w:p w:rsidR="003A2BAD" w:rsidRPr="00331C6F" w:rsidRDefault="003A2BAD" w:rsidP="00DB16DE">
      <w:pPr>
        <w:suppressAutoHyphens w:val="0"/>
        <w:snapToGrid/>
        <w:jc w:val="center"/>
        <w:rPr>
          <w:b/>
          <w:sz w:val="24"/>
          <w:szCs w:val="24"/>
          <w:lang w:eastAsia="ru-RU"/>
        </w:rPr>
      </w:pPr>
    </w:p>
    <w:p w:rsidR="009E4BAD" w:rsidRPr="00331C6F" w:rsidRDefault="009E4BAD" w:rsidP="009E4BAD">
      <w:pPr>
        <w:suppressAutoHyphens w:val="0"/>
        <w:snapToGrid/>
        <w:jc w:val="center"/>
        <w:rPr>
          <w:b/>
          <w:sz w:val="24"/>
          <w:lang w:eastAsia="ru-RU"/>
        </w:rPr>
      </w:pPr>
      <w:r w:rsidRPr="00331C6F">
        <w:rPr>
          <w:b/>
          <w:sz w:val="24"/>
          <w:lang w:eastAsia="ru-RU"/>
        </w:rPr>
        <w:t>Оглавление</w:t>
      </w:r>
    </w:p>
    <w:p w:rsidR="00E867B8" w:rsidRDefault="002E13A5">
      <w:pPr>
        <w:pStyle w:val="11"/>
        <w:tabs>
          <w:tab w:val="right" w:leader="dot" w:pos="9911"/>
        </w:tabs>
        <w:rPr>
          <w:rFonts w:asciiTheme="minorHAnsi" w:eastAsiaTheme="minorEastAsia" w:hAnsiTheme="minorHAnsi" w:cstheme="minorBidi"/>
          <w:b w:val="0"/>
          <w:bCs w:val="0"/>
          <w:i w:val="0"/>
          <w:iCs w:val="0"/>
          <w:noProof/>
          <w:sz w:val="22"/>
          <w:szCs w:val="22"/>
        </w:rPr>
      </w:pPr>
      <w:r w:rsidRPr="002E13A5">
        <w:rPr>
          <w:rFonts w:ascii="Times New Roman" w:hAnsi="Times New Roman"/>
          <w:bCs w:val="0"/>
          <w:i w:val="0"/>
          <w:caps/>
        </w:rPr>
        <w:fldChar w:fldCharType="begin"/>
      </w:r>
      <w:r w:rsidR="009E4BAD" w:rsidRPr="00B97167">
        <w:rPr>
          <w:rFonts w:ascii="Times New Roman" w:hAnsi="Times New Roman"/>
          <w:bCs w:val="0"/>
          <w:i w:val="0"/>
          <w:caps/>
        </w:rPr>
        <w:instrText xml:space="preserve"> TOC \o "1-3" \h \z \u </w:instrText>
      </w:r>
      <w:r w:rsidRPr="002E13A5">
        <w:rPr>
          <w:rFonts w:ascii="Times New Roman" w:hAnsi="Times New Roman"/>
          <w:bCs w:val="0"/>
          <w:i w:val="0"/>
          <w:caps/>
        </w:rPr>
        <w:fldChar w:fldCharType="separate"/>
      </w:r>
      <w:hyperlink w:anchor="_Toc419375426" w:history="1">
        <w:r w:rsidR="00E867B8" w:rsidRPr="00007736">
          <w:rPr>
            <w:rStyle w:val="a3"/>
            <w:rFonts w:ascii="Times New Roman" w:hAnsi="Times New Roman"/>
            <w:caps/>
            <w:noProof/>
            <w:kern w:val="24"/>
          </w:rPr>
          <w:t>1. ВВЕДЕНИЕ</w:t>
        </w:r>
        <w:r w:rsidR="00E867B8">
          <w:rPr>
            <w:noProof/>
            <w:webHidden/>
          </w:rPr>
          <w:tab/>
        </w:r>
        <w:r>
          <w:rPr>
            <w:noProof/>
            <w:webHidden/>
          </w:rPr>
          <w:fldChar w:fldCharType="begin"/>
        </w:r>
        <w:r w:rsidR="00E867B8">
          <w:rPr>
            <w:noProof/>
            <w:webHidden/>
          </w:rPr>
          <w:instrText xml:space="preserve"> PAGEREF _Toc419375426 \h </w:instrText>
        </w:r>
        <w:r>
          <w:rPr>
            <w:noProof/>
            <w:webHidden/>
          </w:rPr>
        </w:r>
        <w:r>
          <w:rPr>
            <w:noProof/>
            <w:webHidden/>
          </w:rPr>
          <w:fldChar w:fldCharType="separate"/>
        </w:r>
        <w:r w:rsidR="00E867B8">
          <w:rPr>
            <w:noProof/>
            <w:webHidden/>
          </w:rPr>
          <w:t>4</w:t>
        </w:r>
        <w:r>
          <w:rPr>
            <w:noProof/>
            <w:webHidden/>
          </w:rPr>
          <w:fldChar w:fldCharType="end"/>
        </w:r>
      </w:hyperlink>
    </w:p>
    <w:p w:rsidR="00E867B8" w:rsidRDefault="002E13A5">
      <w:pPr>
        <w:pStyle w:val="21"/>
        <w:tabs>
          <w:tab w:val="right" w:leader="dot" w:pos="9911"/>
        </w:tabs>
        <w:rPr>
          <w:rFonts w:asciiTheme="minorHAnsi" w:eastAsiaTheme="minorEastAsia" w:hAnsiTheme="minorHAnsi" w:cstheme="minorBidi"/>
          <w:b w:val="0"/>
          <w:bCs w:val="0"/>
          <w:noProof/>
        </w:rPr>
      </w:pPr>
      <w:hyperlink w:anchor="_Toc419375427" w:history="1">
        <w:r w:rsidR="00E867B8" w:rsidRPr="00007736">
          <w:rPr>
            <w:rStyle w:val="a3"/>
            <w:noProof/>
          </w:rPr>
          <w:t>1.1. Итоги деятельности ПРЦ НИТ в 2013 году</w:t>
        </w:r>
        <w:r w:rsidR="00E867B8">
          <w:rPr>
            <w:noProof/>
            <w:webHidden/>
          </w:rPr>
          <w:tab/>
        </w:r>
        <w:r>
          <w:rPr>
            <w:noProof/>
            <w:webHidden/>
          </w:rPr>
          <w:fldChar w:fldCharType="begin"/>
        </w:r>
        <w:r w:rsidR="00E867B8">
          <w:rPr>
            <w:noProof/>
            <w:webHidden/>
          </w:rPr>
          <w:instrText xml:space="preserve"> PAGEREF _Toc419375427 \h </w:instrText>
        </w:r>
        <w:r>
          <w:rPr>
            <w:noProof/>
            <w:webHidden/>
          </w:rPr>
        </w:r>
        <w:r>
          <w:rPr>
            <w:noProof/>
            <w:webHidden/>
          </w:rPr>
          <w:fldChar w:fldCharType="separate"/>
        </w:r>
        <w:r w:rsidR="00E867B8">
          <w:rPr>
            <w:noProof/>
            <w:webHidden/>
          </w:rPr>
          <w:t>4</w:t>
        </w:r>
        <w:r>
          <w:rPr>
            <w:noProof/>
            <w:webHidden/>
          </w:rPr>
          <w:fldChar w:fldCharType="end"/>
        </w:r>
      </w:hyperlink>
    </w:p>
    <w:p w:rsidR="00E867B8" w:rsidRDefault="002E13A5">
      <w:pPr>
        <w:pStyle w:val="21"/>
        <w:tabs>
          <w:tab w:val="right" w:leader="dot" w:pos="9911"/>
        </w:tabs>
        <w:rPr>
          <w:rFonts w:asciiTheme="minorHAnsi" w:eastAsiaTheme="minorEastAsia" w:hAnsiTheme="minorHAnsi" w:cstheme="minorBidi"/>
          <w:b w:val="0"/>
          <w:bCs w:val="0"/>
          <w:noProof/>
        </w:rPr>
      </w:pPr>
      <w:hyperlink w:anchor="_Toc419375428" w:history="1">
        <w:r w:rsidR="00E867B8" w:rsidRPr="00007736">
          <w:rPr>
            <w:rStyle w:val="a3"/>
            <w:noProof/>
          </w:rPr>
          <w:t>1.2. Основные направления работ ПРЦ НИТ в 2014 году</w:t>
        </w:r>
        <w:r w:rsidR="00E867B8">
          <w:rPr>
            <w:noProof/>
            <w:webHidden/>
          </w:rPr>
          <w:tab/>
        </w:r>
        <w:r>
          <w:rPr>
            <w:noProof/>
            <w:webHidden/>
          </w:rPr>
          <w:fldChar w:fldCharType="begin"/>
        </w:r>
        <w:r w:rsidR="00E867B8">
          <w:rPr>
            <w:noProof/>
            <w:webHidden/>
          </w:rPr>
          <w:instrText xml:space="preserve"> PAGEREF _Toc419375428 \h </w:instrText>
        </w:r>
        <w:r>
          <w:rPr>
            <w:noProof/>
            <w:webHidden/>
          </w:rPr>
        </w:r>
        <w:r>
          <w:rPr>
            <w:noProof/>
            <w:webHidden/>
          </w:rPr>
          <w:fldChar w:fldCharType="separate"/>
        </w:r>
        <w:r w:rsidR="00E867B8">
          <w:rPr>
            <w:noProof/>
            <w:webHidden/>
          </w:rPr>
          <w:t>4</w:t>
        </w:r>
        <w:r>
          <w:rPr>
            <w:noProof/>
            <w:webHidden/>
          </w:rPr>
          <w:fldChar w:fldCharType="end"/>
        </w:r>
      </w:hyperlink>
    </w:p>
    <w:p w:rsidR="00E867B8" w:rsidRDefault="002E13A5">
      <w:pPr>
        <w:pStyle w:val="21"/>
        <w:tabs>
          <w:tab w:val="right" w:leader="dot" w:pos="9911"/>
        </w:tabs>
        <w:rPr>
          <w:rFonts w:asciiTheme="minorHAnsi" w:eastAsiaTheme="minorEastAsia" w:hAnsiTheme="minorHAnsi" w:cstheme="minorBidi"/>
          <w:b w:val="0"/>
          <w:bCs w:val="0"/>
          <w:noProof/>
        </w:rPr>
      </w:pPr>
      <w:hyperlink w:anchor="_Toc419375429" w:history="1">
        <w:r w:rsidR="00E867B8" w:rsidRPr="00007736">
          <w:rPr>
            <w:rStyle w:val="a3"/>
            <w:noProof/>
          </w:rPr>
          <w:t>1.3. Кадровое и материально-техническое состояние ПРЦ НИТ СГУ</w:t>
        </w:r>
        <w:r w:rsidR="00E867B8">
          <w:rPr>
            <w:noProof/>
            <w:webHidden/>
          </w:rPr>
          <w:tab/>
        </w:r>
        <w:r>
          <w:rPr>
            <w:noProof/>
            <w:webHidden/>
          </w:rPr>
          <w:fldChar w:fldCharType="begin"/>
        </w:r>
        <w:r w:rsidR="00E867B8">
          <w:rPr>
            <w:noProof/>
            <w:webHidden/>
          </w:rPr>
          <w:instrText xml:space="preserve"> PAGEREF _Toc419375429 \h </w:instrText>
        </w:r>
        <w:r>
          <w:rPr>
            <w:noProof/>
            <w:webHidden/>
          </w:rPr>
        </w:r>
        <w:r>
          <w:rPr>
            <w:noProof/>
            <w:webHidden/>
          </w:rPr>
          <w:fldChar w:fldCharType="separate"/>
        </w:r>
        <w:r w:rsidR="00E867B8">
          <w:rPr>
            <w:noProof/>
            <w:webHidden/>
          </w:rPr>
          <w:t>4</w:t>
        </w:r>
        <w:r>
          <w:rPr>
            <w:noProof/>
            <w:webHidden/>
          </w:rPr>
          <w:fldChar w:fldCharType="end"/>
        </w:r>
      </w:hyperlink>
    </w:p>
    <w:p w:rsidR="00E867B8" w:rsidRDefault="002E13A5">
      <w:pPr>
        <w:pStyle w:val="11"/>
        <w:tabs>
          <w:tab w:val="right" w:leader="dot" w:pos="9911"/>
        </w:tabs>
        <w:rPr>
          <w:rFonts w:asciiTheme="minorHAnsi" w:eastAsiaTheme="minorEastAsia" w:hAnsiTheme="minorHAnsi" w:cstheme="minorBidi"/>
          <w:b w:val="0"/>
          <w:bCs w:val="0"/>
          <w:i w:val="0"/>
          <w:iCs w:val="0"/>
          <w:noProof/>
          <w:sz w:val="22"/>
          <w:szCs w:val="22"/>
        </w:rPr>
      </w:pPr>
      <w:hyperlink w:anchor="_Toc419375430" w:history="1">
        <w:r w:rsidR="00E867B8" w:rsidRPr="00007736">
          <w:rPr>
            <w:rStyle w:val="a3"/>
            <w:rFonts w:ascii="Times New Roman" w:hAnsi="Times New Roman"/>
            <w:caps/>
            <w:noProof/>
            <w:kern w:val="24"/>
          </w:rPr>
          <w:t>2. Направление работ и характеристика деятельности задействованных подразделений ПРЦ НИТ СГУ</w:t>
        </w:r>
        <w:r w:rsidR="00E867B8">
          <w:rPr>
            <w:noProof/>
            <w:webHidden/>
          </w:rPr>
          <w:tab/>
        </w:r>
        <w:r>
          <w:rPr>
            <w:noProof/>
            <w:webHidden/>
          </w:rPr>
          <w:fldChar w:fldCharType="begin"/>
        </w:r>
        <w:r w:rsidR="00E867B8">
          <w:rPr>
            <w:noProof/>
            <w:webHidden/>
          </w:rPr>
          <w:instrText xml:space="preserve"> PAGEREF _Toc419375430 \h </w:instrText>
        </w:r>
        <w:r>
          <w:rPr>
            <w:noProof/>
            <w:webHidden/>
          </w:rPr>
        </w:r>
        <w:r>
          <w:rPr>
            <w:noProof/>
            <w:webHidden/>
          </w:rPr>
          <w:fldChar w:fldCharType="separate"/>
        </w:r>
        <w:r w:rsidR="00E867B8">
          <w:rPr>
            <w:noProof/>
            <w:webHidden/>
          </w:rPr>
          <w:t>5</w:t>
        </w:r>
        <w:r>
          <w:rPr>
            <w:noProof/>
            <w:webHidden/>
          </w:rPr>
          <w:fldChar w:fldCharType="end"/>
        </w:r>
      </w:hyperlink>
    </w:p>
    <w:p w:rsidR="00E867B8" w:rsidRDefault="002E13A5">
      <w:pPr>
        <w:pStyle w:val="21"/>
        <w:tabs>
          <w:tab w:val="right" w:leader="dot" w:pos="9911"/>
        </w:tabs>
        <w:rPr>
          <w:rFonts w:asciiTheme="minorHAnsi" w:eastAsiaTheme="minorEastAsia" w:hAnsiTheme="minorHAnsi" w:cstheme="minorBidi"/>
          <w:b w:val="0"/>
          <w:bCs w:val="0"/>
          <w:noProof/>
        </w:rPr>
      </w:pPr>
      <w:hyperlink w:anchor="_Toc419375431" w:history="1">
        <w:r w:rsidR="00E867B8" w:rsidRPr="00007736">
          <w:rPr>
            <w:rStyle w:val="a3"/>
            <w:noProof/>
          </w:rPr>
          <w:t>2.1 Отдел сетевых и телекоммуникационных систем</w:t>
        </w:r>
        <w:r w:rsidR="00E867B8">
          <w:rPr>
            <w:noProof/>
            <w:webHidden/>
          </w:rPr>
          <w:tab/>
        </w:r>
        <w:r>
          <w:rPr>
            <w:noProof/>
            <w:webHidden/>
          </w:rPr>
          <w:fldChar w:fldCharType="begin"/>
        </w:r>
        <w:r w:rsidR="00E867B8">
          <w:rPr>
            <w:noProof/>
            <w:webHidden/>
          </w:rPr>
          <w:instrText xml:space="preserve"> PAGEREF _Toc419375431 \h </w:instrText>
        </w:r>
        <w:r>
          <w:rPr>
            <w:noProof/>
            <w:webHidden/>
          </w:rPr>
        </w:r>
        <w:r>
          <w:rPr>
            <w:noProof/>
            <w:webHidden/>
          </w:rPr>
          <w:fldChar w:fldCharType="separate"/>
        </w:r>
        <w:r w:rsidR="00E867B8">
          <w:rPr>
            <w:noProof/>
            <w:webHidden/>
          </w:rPr>
          <w:t>5</w:t>
        </w:r>
        <w:r>
          <w:rPr>
            <w:noProof/>
            <w:webHidden/>
          </w:rPr>
          <w:fldChar w:fldCharType="end"/>
        </w:r>
      </w:hyperlink>
    </w:p>
    <w:p w:rsidR="00E867B8" w:rsidRDefault="002E13A5">
      <w:pPr>
        <w:pStyle w:val="21"/>
        <w:tabs>
          <w:tab w:val="right" w:leader="dot" w:pos="9911"/>
        </w:tabs>
        <w:rPr>
          <w:rFonts w:asciiTheme="minorHAnsi" w:eastAsiaTheme="minorEastAsia" w:hAnsiTheme="minorHAnsi" w:cstheme="minorBidi"/>
          <w:b w:val="0"/>
          <w:bCs w:val="0"/>
          <w:noProof/>
        </w:rPr>
      </w:pPr>
      <w:hyperlink w:anchor="_Toc419375432" w:history="1">
        <w:r w:rsidR="00E867B8" w:rsidRPr="00007736">
          <w:rPr>
            <w:rStyle w:val="a3"/>
            <w:noProof/>
          </w:rPr>
          <w:t>2.2. Отдел  информационных ресурсов и систем</w:t>
        </w:r>
        <w:r w:rsidR="00E867B8">
          <w:rPr>
            <w:noProof/>
            <w:webHidden/>
          </w:rPr>
          <w:tab/>
        </w:r>
        <w:r>
          <w:rPr>
            <w:noProof/>
            <w:webHidden/>
          </w:rPr>
          <w:fldChar w:fldCharType="begin"/>
        </w:r>
        <w:r w:rsidR="00E867B8">
          <w:rPr>
            <w:noProof/>
            <w:webHidden/>
          </w:rPr>
          <w:instrText xml:space="preserve"> PAGEREF _Toc419375432 \h </w:instrText>
        </w:r>
        <w:r>
          <w:rPr>
            <w:noProof/>
            <w:webHidden/>
          </w:rPr>
        </w:r>
        <w:r>
          <w:rPr>
            <w:noProof/>
            <w:webHidden/>
          </w:rPr>
          <w:fldChar w:fldCharType="separate"/>
        </w:r>
        <w:r w:rsidR="00E867B8">
          <w:rPr>
            <w:noProof/>
            <w:webHidden/>
          </w:rPr>
          <w:t>7</w:t>
        </w:r>
        <w:r>
          <w:rPr>
            <w:noProof/>
            <w:webHidden/>
          </w:rPr>
          <w:fldChar w:fldCharType="end"/>
        </w:r>
      </w:hyperlink>
    </w:p>
    <w:p w:rsidR="00E867B8" w:rsidRDefault="002E13A5">
      <w:pPr>
        <w:pStyle w:val="21"/>
        <w:tabs>
          <w:tab w:val="right" w:leader="dot" w:pos="9911"/>
        </w:tabs>
        <w:rPr>
          <w:rFonts w:asciiTheme="minorHAnsi" w:eastAsiaTheme="minorEastAsia" w:hAnsiTheme="minorHAnsi" w:cstheme="minorBidi"/>
          <w:b w:val="0"/>
          <w:bCs w:val="0"/>
          <w:noProof/>
        </w:rPr>
      </w:pPr>
      <w:hyperlink w:anchor="_Toc419375433" w:history="1">
        <w:r w:rsidR="00E867B8" w:rsidRPr="00007736">
          <w:rPr>
            <w:rStyle w:val="a3"/>
            <w:noProof/>
          </w:rPr>
          <w:t>2.3. Отдел аппаратно-программных систем</w:t>
        </w:r>
        <w:r w:rsidR="00E867B8">
          <w:rPr>
            <w:noProof/>
            <w:webHidden/>
          </w:rPr>
          <w:tab/>
        </w:r>
        <w:r>
          <w:rPr>
            <w:noProof/>
            <w:webHidden/>
          </w:rPr>
          <w:fldChar w:fldCharType="begin"/>
        </w:r>
        <w:r w:rsidR="00E867B8">
          <w:rPr>
            <w:noProof/>
            <w:webHidden/>
          </w:rPr>
          <w:instrText xml:space="preserve"> PAGEREF _Toc419375433 \h </w:instrText>
        </w:r>
        <w:r>
          <w:rPr>
            <w:noProof/>
            <w:webHidden/>
          </w:rPr>
        </w:r>
        <w:r>
          <w:rPr>
            <w:noProof/>
            <w:webHidden/>
          </w:rPr>
          <w:fldChar w:fldCharType="separate"/>
        </w:r>
        <w:r w:rsidR="00E867B8">
          <w:rPr>
            <w:noProof/>
            <w:webHidden/>
          </w:rPr>
          <w:t>10</w:t>
        </w:r>
        <w:r>
          <w:rPr>
            <w:noProof/>
            <w:webHidden/>
          </w:rPr>
          <w:fldChar w:fldCharType="end"/>
        </w:r>
      </w:hyperlink>
    </w:p>
    <w:p w:rsidR="00E867B8" w:rsidRDefault="002E13A5">
      <w:pPr>
        <w:pStyle w:val="21"/>
        <w:tabs>
          <w:tab w:val="right" w:leader="dot" w:pos="9911"/>
        </w:tabs>
        <w:rPr>
          <w:rFonts w:asciiTheme="minorHAnsi" w:eastAsiaTheme="minorEastAsia" w:hAnsiTheme="minorHAnsi" w:cstheme="minorBidi"/>
          <w:b w:val="0"/>
          <w:bCs w:val="0"/>
          <w:noProof/>
        </w:rPr>
      </w:pPr>
      <w:hyperlink w:anchor="_Toc419375434" w:history="1">
        <w:r w:rsidR="00E867B8" w:rsidRPr="00007736">
          <w:rPr>
            <w:rStyle w:val="a3"/>
            <w:noProof/>
          </w:rPr>
          <w:t>2.4. Учебно-организационный отдел</w:t>
        </w:r>
        <w:r w:rsidR="00E867B8">
          <w:rPr>
            <w:noProof/>
            <w:webHidden/>
          </w:rPr>
          <w:tab/>
        </w:r>
        <w:r>
          <w:rPr>
            <w:noProof/>
            <w:webHidden/>
          </w:rPr>
          <w:fldChar w:fldCharType="begin"/>
        </w:r>
        <w:r w:rsidR="00E867B8">
          <w:rPr>
            <w:noProof/>
            <w:webHidden/>
          </w:rPr>
          <w:instrText xml:space="preserve"> PAGEREF _Toc419375434 \h </w:instrText>
        </w:r>
        <w:r>
          <w:rPr>
            <w:noProof/>
            <w:webHidden/>
          </w:rPr>
        </w:r>
        <w:r>
          <w:rPr>
            <w:noProof/>
            <w:webHidden/>
          </w:rPr>
          <w:fldChar w:fldCharType="separate"/>
        </w:r>
        <w:r w:rsidR="00E867B8">
          <w:rPr>
            <w:noProof/>
            <w:webHidden/>
          </w:rPr>
          <w:t>12</w:t>
        </w:r>
        <w:r>
          <w:rPr>
            <w:noProof/>
            <w:webHidden/>
          </w:rPr>
          <w:fldChar w:fldCharType="end"/>
        </w:r>
      </w:hyperlink>
    </w:p>
    <w:p w:rsidR="00E867B8" w:rsidRDefault="002E13A5">
      <w:pPr>
        <w:pStyle w:val="21"/>
        <w:tabs>
          <w:tab w:val="right" w:leader="dot" w:pos="9911"/>
        </w:tabs>
        <w:rPr>
          <w:rFonts w:asciiTheme="minorHAnsi" w:eastAsiaTheme="minorEastAsia" w:hAnsiTheme="minorHAnsi" w:cstheme="minorBidi"/>
          <w:b w:val="0"/>
          <w:bCs w:val="0"/>
          <w:noProof/>
        </w:rPr>
      </w:pPr>
      <w:hyperlink w:anchor="_Toc419375435" w:history="1">
        <w:r w:rsidR="00E867B8" w:rsidRPr="00007736">
          <w:rPr>
            <w:rStyle w:val="a3"/>
            <w:noProof/>
          </w:rPr>
          <w:t>2.5. Организационно-технический отдел</w:t>
        </w:r>
        <w:r w:rsidR="00E867B8">
          <w:rPr>
            <w:noProof/>
            <w:webHidden/>
          </w:rPr>
          <w:tab/>
        </w:r>
        <w:r>
          <w:rPr>
            <w:noProof/>
            <w:webHidden/>
          </w:rPr>
          <w:fldChar w:fldCharType="begin"/>
        </w:r>
        <w:r w:rsidR="00E867B8">
          <w:rPr>
            <w:noProof/>
            <w:webHidden/>
          </w:rPr>
          <w:instrText xml:space="preserve"> PAGEREF _Toc419375435 \h </w:instrText>
        </w:r>
        <w:r>
          <w:rPr>
            <w:noProof/>
            <w:webHidden/>
          </w:rPr>
        </w:r>
        <w:r>
          <w:rPr>
            <w:noProof/>
            <w:webHidden/>
          </w:rPr>
          <w:fldChar w:fldCharType="separate"/>
        </w:r>
        <w:r w:rsidR="00E867B8">
          <w:rPr>
            <w:noProof/>
            <w:webHidden/>
          </w:rPr>
          <w:t>13</w:t>
        </w:r>
        <w:r>
          <w:rPr>
            <w:noProof/>
            <w:webHidden/>
          </w:rPr>
          <w:fldChar w:fldCharType="end"/>
        </w:r>
      </w:hyperlink>
    </w:p>
    <w:p w:rsidR="00E867B8" w:rsidRDefault="002E13A5">
      <w:pPr>
        <w:pStyle w:val="11"/>
        <w:tabs>
          <w:tab w:val="right" w:leader="dot" w:pos="9911"/>
        </w:tabs>
        <w:rPr>
          <w:rFonts w:asciiTheme="minorHAnsi" w:eastAsiaTheme="minorEastAsia" w:hAnsiTheme="minorHAnsi" w:cstheme="minorBidi"/>
          <w:b w:val="0"/>
          <w:bCs w:val="0"/>
          <w:i w:val="0"/>
          <w:iCs w:val="0"/>
          <w:noProof/>
          <w:sz w:val="22"/>
          <w:szCs w:val="22"/>
        </w:rPr>
      </w:pPr>
      <w:hyperlink w:anchor="_Toc419375436" w:history="1">
        <w:r w:rsidR="00E867B8" w:rsidRPr="00007736">
          <w:rPr>
            <w:rStyle w:val="a3"/>
            <w:rFonts w:ascii="Times New Roman" w:hAnsi="Times New Roman"/>
            <w:caps/>
            <w:noProof/>
            <w:kern w:val="24"/>
          </w:rPr>
          <w:t>3. Участие в реализации приоритетного национального проекта “Образование”</w:t>
        </w:r>
        <w:r w:rsidR="00E867B8">
          <w:rPr>
            <w:noProof/>
            <w:webHidden/>
          </w:rPr>
          <w:tab/>
        </w:r>
        <w:r>
          <w:rPr>
            <w:noProof/>
            <w:webHidden/>
          </w:rPr>
          <w:fldChar w:fldCharType="begin"/>
        </w:r>
        <w:r w:rsidR="00E867B8">
          <w:rPr>
            <w:noProof/>
            <w:webHidden/>
          </w:rPr>
          <w:instrText xml:space="preserve"> PAGEREF _Toc419375436 \h </w:instrText>
        </w:r>
        <w:r>
          <w:rPr>
            <w:noProof/>
            <w:webHidden/>
          </w:rPr>
        </w:r>
        <w:r>
          <w:rPr>
            <w:noProof/>
            <w:webHidden/>
          </w:rPr>
          <w:fldChar w:fldCharType="separate"/>
        </w:r>
        <w:r w:rsidR="00E867B8">
          <w:rPr>
            <w:noProof/>
            <w:webHidden/>
          </w:rPr>
          <w:t>16</w:t>
        </w:r>
        <w:r>
          <w:rPr>
            <w:noProof/>
            <w:webHidden/>
          </w:rPr>
          <w:fldChar w:fldCharType="end"/>
        </w:r>
      </w:hyperlink>
    </w:p>
    <w:p w:rsidR="00E867B8" w:rsidRDefault="002E13A5">
      <w:pPr>
        <w:pStyle w:val="21"/>
        <w:tabs>
          <w:tab w:val="right" w:leader="dot" w:pos="9911"/>
        </w:tabs>
        <w:rPr>
          <w:rFonts w:asciiTheme="minorHAnsi" w:eastAsiaTheme="minorEastAsia" w:hAnsiTheme="minorHAnsi" w:cstheme="minorBidi"/>
          <w:b w:val="0"/>
          <w:bCs w:val="0"/>
          <w:noProof/>
        </w:rPr>
      </w:pPr>
      <w:hyperlink w:anchor="_Toc419375437" w:history="1">
        <w:r w:rsidR="00E867B8" w:rsidRPr="00007736">
          <w:rPr>
            <w:rStyle w:val="a3"/>
            <w:noProof/>
          </w:rPr>
          <w:t>3.1. Подготовка и переподготовка кадров</w:t>
        </w:r>
        <w:r w:rsidR="00E867B8">
          <w:rPr>
            <w:noProof/>
            <w:webHidden/>
          </w:rPr>
          <w:tab/>
        </w:r>
        <w:r>
          <w:rPr>
            <w:noProof/>
            <w:webHidden/>
          </w:rPr>
          <w:fldChar w:fldCharType="begin"/>
        </w:r>
        <w:r w:rsidR="00E867B8">
          <w:rPr>
            <w:noProof/>
            <w:webHidden/>
          </w:rPr>
          <w:instrText xml:space="preserve"> PAGEREF _Toc419375437 \h </w:instrText>
        </w:r>
        <w:r>
          <w:rPr>
            <w:noProof/>
            <w:webHidden/>
          </w:rPr>
        </w:r>
        <w:r>
          <w:rPr>
            <w:noProof/>
            <w:webHidden/>
          </w:rPr>
          <w:fldChar w:fldCharType="separate"/>
        </w:r>
        <w:r w:rsidR="00E867B8">
          <w:rPr>
            <w:noProof/>
            <w:webHidden/>
          </w:rPr>
          <w:t>16</w:t>
        </w:r>
        <w:r>
          <w:rPr>
            <w:noProof/>
            <w:webHidden/>
          </w:rPr>
          <w:fldChar w:fldCharType="end"/>
        </w:r>
      </w:hyperlink>
    </w:p>
    <w:p w:rsidR="00E867B8" w:rsidRDefault="002E13A5">
      <w:pPr>
        <w:pStyle w:val="11"/>
        <w:tabs>
          <w:tab w:val="right" w:leader="dot" w:pos="9911"/>
        </w:tabs>
        <w:rPr>
          <w:rFonts w:asciiTheme="minorHAnsi" w:eastAsiaTheme="minorEastAsia" w:hAnsiTheme="minorHAnsi" w:cstheme="minorBidi"/>
          <w:b w:val="0"/>
          <w:bCs w:val="0"/>
          <w:i w:val="0"/>
          <w:iCs w:val="0"/>
          <w:noProof/>
          <w:sz w:val="22"/>
          <w:szCs w:val="22"/>
        </w:rPr>
      </w:pPr>
      <w:hyperlink w:anchor="_Toc419375438" w:history="1">
        <w:r w:rsidR="00E867B8" w:rsidRPr="00007736">
          <w:rPr>
            <w:rStyle w:val="a3"/>
            <w:rFonts w:ascii="Times New Roman" w:hAnsi="Times New Roman"/>
            <w:caps/>
            <w:noProof/>
            <w:kern w:val="24"/>
          </w:rPr>
          <w:t>4. Участие в проведении ЕГЭ</w:t>
        </w:r>
        <w:r w:rsidR="00E867B8">
          <w:rPr>
            <w:noProof/>
            <w:webHidden/>
          </w:rPr>
          <w:tab/>
        </w:r>
        <w:r>
          <w:rPr>
            <w:noProof/>
            <w:webHidden/>
          </w:rPr>
          <w:fldChar w:fldCharType="begin"/>
        </w:r>
        <w:r w:rsidR="00E867B8">
          <w:rPr>
            <w:noProof/>
            <w:webHidden/>
          </w:rPr>
          <w:instrText xml:space="preserve"> PAGEREF _Toc419375438 \h </w:instrText>
        </w:r>
        <w:r>
          <w:rPr>
            <w:noProof/>
            <w:webHidden/>
          </w:rPr>
        </w:r>
        <w:r>
          <w:rPr>
            <w:noProof/>
            <w:webHidden/>
          </w:rPr>
          <w:fldChar w:fldCharType="separate"/>
        </w:r>
        <w:r w:rsidR="00E867B8">
          <w:rPr>
            <w:noProof/>
            <w:webHidden/>
          </w:rPr>
          <w:t>17</w:t>
        </w:r>
        <w:r>
          <w:rPr>
            <w:noProof/>
            <w:webHidden/>
          </w:rPr>
          <w:fldChar w:fldCharType="end"/>
        </w:r>
      </w:hyperlink>
    </w:p>
    <w:p w:rsidR="00E867B8" w:rsidRDefault="002E13A5">
      <w:pPr>
        <w:pStyle w:val="11"/>
        <w:tabs>
          <w:tab w:val="right" w:leader="dot" w:pos="9911"/>
        </w:tabs>
        <w:rPr>
          <w:rFonts w:asciiTheme="minorHAnsi" w:eastAsiaTheme="minorEastAsia" w:hAnsiTheme="minorHAnsi" w:cstheme="minorBidi"/>
          <w:b w:val="0"/>
          <w:bCs w:val="0"/>
          <w:i w:val="0"/>
          <w:iCs w:val="0"/>
          <w:noProof/>
          <w:sz w:val="22"/>
          <w:szCs w:val="22"/>
        </w:rPr>
      </w:pPr>
      <w:hyperlink w:anchor="_Toc419375439" w:history="1">
        <w:r w:rsidR="00E867B8" w:rsidRPr="00007736">
          <w:rPr>
            <w:rStyle w:val="a3"/>
            <w:noProof/>
            <w:lang w:eastAsia="ar-SA"/>
          </w:rPr>
          <w:t>5</w:t>
        </w:r>
        <w:r w:rsidR="00E867B8" w:rsidRPr="00007736">
          <w:rPr>
            <w:rStyle w:val="a3"/>
            <w:rFonts w:ascii="Times New Roman" w:hAnsi="Times New Roman"/>
            <w:caps/>
            <w:noProof/>
            <w:kern w:val="24"/>
          </w:rPr>
          <w:t>. Участие Центра в развитии базового вуза</w:t>
        </w:r>
        <w:r w:rsidR="00E867B8">
          <w:rPr>
            <w:noProof/>
            <w:webHidden/>
          </w:rPr>
          <w:tab/>
        </w:r>
        <w:r>
          <w:rPr>
            <w:noProof/>
            <w:webHidden/>
          </w:rPr>
          <w:fldChar w:fldCharType="begin"/>
        </w:r>
        <w:r w:rsidR="00E867B8">
          <w:rPr>
            <w:noProof/>
            <w:webHidden/>
          </w:rPr>
          <w:instrText xml:space="preserve"> PAGEREF _Toc419375439 \h </w:instrText>
        </w:r>
        <w:r>
          <w:rPr>
            <w:noProof/>
            <w:webHidden/>
          </w:rPr>
        </w:r>
        <w:r>
          <w:rPr>
            <w:noProof/>
            <w:webHidden/>
          </w:rPr>
          <w:fldChar w:fldCharType="separate"/>
        </w:r>
        <w:r w:rsidR="00E867B8">
          <w:rPr>
            <w:noProof/>
            <w:webHidden/>
          </w:rPr>
          <w:t>18</w:t>
        </w:r>
        <w:r>
          <w:rPr>
            <w:noProof/>
            <w:webHidden/>
          </w:rPr>
          <w:fldChar w:fldCharType="end"/>
        </w:r>
      </w:hyperlink>
    </w:p>
    <w:p w:rsidR="00E867B8" w:rsidRDefault="002E13A5">
      <w:pPr>
        <w:pStyle w:val="21"/>
        <w:tabs>
          <w:tab w:val="right" w:leader="dot" w:pos="9911"/>
        </w:tabs>
        <w:rPr>
          <w:rFonts w:asciiTheme="minorHAnsi" w:eastAsiaTheme="minorEastAsia" w:hAnsiTheme="minorHAnsi" w:cstheme="minorBidi"/>
          <w:b w:val="0"/>
          <w:bCs w:val="0"/>
          <w:noProof/>
        </w:rPr>
      </w:pPr>
      <w:hyperlink w:anchor="_Toc419375440" w:history="1">
        <w:r w:rsidR="00E867B8" w:rsidRPr="00007736">
          <w:rPr>
            <w:rStyle w:val="a3"/>
            <w:noProof/>
          </w:rPr>
          <w:t>5.1. Участие в реализации программы развития национального исследовательского университета (СГУ)</w:t>
        </w:r>
        <w:r w:rsidR="00E867B8">
          <w:rPr>
            <w:noProof/>
            <w:webHidden/>
          </w:rPr>
          <w:tab/>
        </w:r>
        <w:r>
          <w:rPr>
            <w:noProof/>
            <w:webHidden/>
          </w:rPr>
          <w:fldChar w:fldCharType="begin"/>
        </w:r>
        <w:r w:rsidR="00E867B8">
          <w:rPr>
            <w:noProof/>
            <w:webHidden/>
          </w:rPr>
          <w:instrText xml:space="preserve"> PAGEREF _Toc419375440 \h </w:instrText>
        </w:r>
        <w:r>
          <w:rPr>
            <w:noProof/>
            <w:webHidden/>
          </w:rPr>
        </w:r>
        <w:r>
          <w:rPr>
            <w:noProof/>
            <w:webHidden/>
          </w:rPr>
          <w:fldChar w:fldCharType="separate"/>
        </w:r>
        <w:r w:rsidR="00E867B8">
          <w:rPr>
            <w:noProof/>
            <w:webHidden/>
          </w:rPr>
          <w:t>18</w:t>
        </w:r>
        <w:r>
          <w:rPr>
            <w:noProof/>
            <w:webHidden/>
          </w:rPr>
          <w:fldChar w:fldCharType="end"/>
        </w:r>
      </w:hyperlink>
    </w:p>
    <w:p w:rsidR="00E867B8" w:rsidRDefault="002E13A5">
      <w:pPr>
        <w:pStyle w:val="21"/>
        <w:tabs>
          <w:tab w:val="right" w:leader="dot" w:pos="9911"/>
        </w:tabs>
        <w:rPr>
          <w:rFonts w:asciiTheme="minorHAnsi" w:eastAsiaTheme="minorEastAsia" w:hAnsiTheme="minorHAnsi" w:cstheme="minorBidi"/>
          <w:b w:val="0"/>
          <w:bCs w:val="0"/>
          <w:noProof/>
        </w:rPr>
      </w:pPr>
      <w:hyperlink w:anchor="_Toc419375441" w:history="1">
        <w:r w:rsidR="00E867B8" w:rsidRPr="00007736">
          <w:rPr>
            <w:rStyle w:val="a3"/>
            <w:noProof/>
          </w:rPr>
          <w:t>5.2. Участие в учебной  и учебно-методической деятельности СГУ</w:t>
        </w:r>
        <w:r w:rsidR="00E867B8">
          <w:rPr>
            <w:noProof/>
            <w:webHidden/>
          </w:rPr>
          <w:tab/>
        </w:r>
        <w:r>
          <w:rPr>
            <w:noProof/>
            <w:webHidden/>
          </w:rPr>
          <w:fldChar w:fldCharType="begin"/>
        </w:r>
        <w:r w:rsidR="00E867B8">
          <w:rPr>
            <w:noProof/>
            <w:webHidden/>
          </w:rPr>
          <w:instrText xml:space="preserve"> PAGEREF _Toc419375441 \h </w:instrText>
        </w:r>
        <w:r>
          <w:rPr>
            <w:noProof/>
            <w:webHidden/>
          </w:rPr>
        </w:r>
        <w:r>
          <w:rPr>
            <w:noProof/>
            <w:webHidden/>
          </w:rPr>
          <w:fldChar w:fldCharType="separate"/>
        </w:r>
        <w:r w:rsidR="00E867B8">
          <w:rPr>
            <w:noProof/>
            <w:webHidden/>
          </w:rPr>
          <w:t>18</w:t>
        </w:r>
        <w:r>
          <w:rPr>
            <w:noProof/>
            <w:webHidden/>
          </w:rPr>
          <w:fldChar w:fldCharType="end"/>
        </w:r>
      </w:hyperlink>
    </w:p>
    <w:p w:rsidR="00E867B8" w:rsidRDefault="002E13A5">
      <w:pPr>
        <w:pStyle w:val="21"/>
        <w:tabs>
          <w:tab w:val="right" w:leader="dot" w:pos="9911"/>
        </w:tabs>
        <w:rPr>
          <w:rFonts w:asciiTheme="minorHAnsi" w:eastAsiaTheme="minorEastAsia" w:hAnsiTheme="minorHAnsi" w:cstheme="minorBidi"/>
          <w:b w:val="0"/>
          <w:bCs w:val="0"/>
          <w:noProof/>
        </w:rPr>
      </w:pPr>
      <w:hyperlink w:anchor="_Toc419375442" w:history="1">
        <w:r w:rsidR="00E867B8" w:rsidRPr="00007736">
          <w:rPr>
            <w:rStyle w:val="a3"/>
            <w:noProof/>
          </w:rPr>
          <w:t>5.3 Участи в научно-исследовательской деятельности.</w:t>
        </w:r>
        <w:r w:rsidR="00E867B8">
          <w:rPr>
            <w:noProof/>
            <w:webHidden/>
          </w:rPr>
          <w:tab/>
        </w:r>
        <w:r>
          <w:rPr>
            <w:noProof/>
            <w:webHidden/>
          </w:rPr>
          <w:fldChar w:fldCharType="begin"/>
        </w:r>
        <w:r w:rsidR="00E867B8">
          <w:rPr>
            <w:noProof/>
            <w:webHidden/>
          </w:rPr>
          <w:instrText xml:space="preserve"> PAGEREF _Toc419375442 \h </w:instrText>
        </w:r>
        <w:r>
          <w:rPr>
            <w:noProof/>
            <w:webHidden/>
          </w:rPr>
        </w:r>
        <w:r>
          <w:rPr>
            <w:noProof/>
            <w:webHidden/>
          </w:rPr>
          <w:fldChar w:fldCharType="separate"/>
        </w:r>
        <w:r w:rsidR="00E867B8">
          <w:rPr>
            <w:noProof/>
            <w:webHidden/>
          </w:rPr>
          <w:t>19</w:t>
        </w:r>
        <w:r>
          <w:rPr>
            <w:noProof/>
            <w:webHidden/>
          </w:rPr>
          <w:fldChar w:fldCharType="end"/>
        </w:r>
      </w:hyperlink>
    </w:p>
    <w:p w:rsidR="00E867B8" w:rsidRDefault="002E13A5">
      <w:pPr>
        <w:pStyle w:val="11"/>
        <w:tabs>
          <w:tab w:val="right" w:leader="dot" w:pos="9911"/>
        </w:tabs>
        <w:rPr>
          <w:rFonts w:asciiTheme="minorHAnsi" w:eastAsiaTheme="minorEastAsia" w:hAnsiTheme="minorHAnsi" w:cstheme="minorBidi"/>
          <w:b w:val="0"/>
          <w:bCs w:val="0"/>
          <w:i w:val="0"/>
          <w:iCs w:val="0"/>
          <w:noProof/>
          <w:sz w:val="22"/>
          <w:szCs w:val="22"/>
        </w:rPr>
      </w:pPr>
      <w:hyperlink w:anchor="_Toc419375443" w:history="1">
        <w:r w:rsidR="00E867B8" w:rsidRPr="00007736">
          <w:rPr>
            <w:rStyle w:val="a3"/>
            <w:rFonts w:ascii="Times New Roman" w:hAnsi="Times New Roman"/>
            <w:caps/>
            <w:noProof/>
            <w:kern w:val="24"/>
          </w:rPr>
          <w:t>9. Взаимодействие с Министерством образования и науки РФ, территориальными органами власти. Работа в Советах</w:t>
        </w:r>
        <w:r w:rsidR="00E867B8">
          <w:rPr>
            <w:noProof/>
            <w:webHidden/>
          </w:rPr>
          <w:tab/>
        </w:r>
        <w:r>
          <w:rPr>
            <w:noProof/>
            <w:webHidden/>
          </w:rPr>
          <w:fldChar w:fldCharType="begin"/>
        </w:r>
        <w:r w:rsidR="00E867B8">
          <w:rPr>
            <w:noProof/>
            <w:webHidden/>
          </w:rPr>
          <w:instrText xml:space="preserve"> PAGEREF _Toc419375443 \h </w:instrText>
        </w:r>
        <w:r>
          <w:rPr>
            <w:noProof/>
            <w:webHidden/>
          </w:rPr>
        </w:r>
        <w:r>
          <w:rPr>
            <w:noProof/>
            <w:webHidden/>
          </w:rPr>
          <w:fldChar w:fldCharType="separate"/>
        </w:r>
        <w:r w:rsidR="00E867B8">
          <w:rPr>
            <w:noProof/>
            <w:webHidden/>
          </w:rPr>
          <w:t>26</w:t>
        </w:r>
        <w:r>
          <w:rPr>
            <w:noProof/>
            <w:webHidden/>
          </w:rPr>
          <w:fldChar w:fldCharType="end"/>
        </w:r>
      </w:hyperlink>
    </w:p>
    <w:p w:rsidR="00E867B8" w:rsidRDefault="002E13A5">
      <w:pPr>
        <w:pStyle w:val="21"/>
        <w:tabs>
          <w:tab w:val="right" w:leader="dot" w:pos="9911"/>
        </w:tabs>
        <w:rPr>
          <w:rFonts w:asciiTheme="minorHAnsi" w:eastAsiaTheme="minorEastAsia" w:hAnsiTheme="minorHAnsi" w:cstheme="minorBidi"/>
          <w:b w:val="0"/>
          <w:bCs w:val="0"/>
          <w:noProof/>
        </w:rPr>
      </w:pPr>
      <w:hyperlink w:anchor="_Toc419375444" w:history="1">
        <w:r w:rsidR="00E867B8" w:rsidRPr="00007736">
          <w:rPr>
            <w:rStyle w:val="a3"/>
            <w:noProof/>
          </w:rPr>
          <w:t>9.1. Взаимодействие с Министерством образования и науки РФ</w:t>
        </w:r>
        <w:r w:rsidR="00E867B8">
          <w:rPr>
            <w:noProof/>
            <w:webHidden/>
          </w:rPr>
          <w:tab/>
        </w:r>
        <w:r>
          <w:rPr>
            <w:noProof/>
            <w:webHidden/>
          </w:rPr>
          <w:fldChar w:fldCharType="begin"/>
        </w:r>
        <w:r w:rsidR="00E867B8">
          <w:rPr>
            <w:noProof/>
            <w:webHidden/>
          </w:rPr>
          <w:instrText xml:space="preserve"> PAGEREF _Toc419375444 \h </w:instrText>
        </w:r>
        <w:r>
          <w:rPr>
            <w:noProof/>
            <w:webHidden/>
          </w:rPr>
        </w:r>
        <w:r>
          <w:rPr>
            <w:noProof/>
            <w:webHidden/>
          </w:rPr>
          <w:fldChar w:fldCharType="separate"/>
        </w:r>
        <w:r w:rsidR="00E867B8">
          <w:rPr>
            <w:noProof/>
            <w:webHidden/>
          </w:rPr>
          <w:t>26</w:t>
        </w:r>
        <w:r>
          <w:rPr>
            <w:noProof/>
            <w:webHidden/>
          </w:rPr>
          <w:fldChar w:fldCharType="end"/>
        </w:r>
      </w:hyperlink>
    </w:p>
    <w:p w:rsidR="00E867B8" w:rsidRDefault="002E13A5">
      <w:pPr>
        <w:pStyle w:val="21"/>
        <w:tabs>
          <w:tab w:val="right" w:leader="dot" w:pos="9911"/>
        </w:tabs>
        <w:rPr>
          <w:rFonts w:asciiTheme="minorHAnsi" w:eastAsiaTheme="minorEastAsia" w:hAnsiTheme="minorHAnsi" w:cstheme="minorBidi"/>
          <w:b w:val="0"/>
          <w:bCs w:val="0"/>
          <w:noProof/>
        </w:rPr>
      </w:pPr>
      <w:hyperlink w:anchor="_Toc419375445" w:history="1">
        <w:r w:rsidR="00E867B8" w:rsidRPr="00007736">
          <w:rPr>
            <w:rStyle w:val="a3"/>
            <w:noProof/>
          </w:rPr>
          <w:t>9.2. Взаимодействие  с территориальными органами власти</w:t>
        </w:r>
        <w:r w:rsidR="00E867B8">
          <w:rPr>
            <w:noProof/>
            <w:webHidden/>
          </w:rPr>
          <w:tab/>
        </w:r>
        <w:r>
          <w:rPr>
            <w:noProof/>
            <w:webHidden/>
          </w:rPr>
          <w:fldChar w:fldCharType="begin"/>
        </w:r>
        <w:r w:rsidR="00E867B8">
          <w:rPr>
            <w:noProof/>
            <w:webHidden/>
          </w:rPr>
          <w:instrText xml:space="preserve"> PAGEREF _Toc419375445 \h </w:instrText>
        </w:r>
        <w:r>
          <w:rPr>
            <w:noProof/>
            <w:webHidden/>
          </w:rPr>
        </w:r>
        <w:r>
          <w:rPr>
            <w:noProof/>
            <w:webHidden/>
          </w:rPr>
          <w:fldChar w:fldCharType="separate"/>
        </w:r>
        <w:r w:rsidR="00E867B8">
          <w:rPr>
            <w:noProof/>
            <w:webHidden/>
          </w:rPr>
          <w:t>26</w:t>
        </w:r>
        <w:r>
          <w:rPr>
            <w:noProof/>
            <w:webHidden/>
          </w:rPr>
          <w:fldChar w:fldCharType="end"/>
        </w:r>
      </w:hyperlink>
    </w:p>
    <w:p w:rsidR="00E867B8" w:rsidRDefault="002E13A5">
      <w:pPr>
        <w:pStyle w:val="21"/>
        <w:tabs>
          <w:tab w:val="right" w:leader="dot" w:pos="9911"/>
        </w:tabs>
        <w:rPr>
          <w:rFonts w:asciiTheme="minorHAnsi" w:eastAsiaTheme="minorEastAsia" w:hAnsiTheme="minorHAnsi" w:cstheme="minorBidi"/>
          <w:b w:val="0"/>
          <w:bCs w:val="0"/>
          <w:noProof/>
        </w:rPr>
      </w:pPr>
      <w:hyperlink w:anchor="_Toc419375446" w:history="1">
        <w:r w:rsidR="00E867B8" w:rsidRPr="00007736">
          <w:rPr>
            <w:rStyle w:val="a3"/>
            <w:noProof/>
          </w:rPr>
          <w:t>9.3. Работа в Советах</w:t>
        </w:r>
        <w:r w:rsidR="00E867B8">
          <w:rPr>
            <w:noProof/>
            <w:webHidden/>
          </w:rPr>
          <w:tab/>
        </w:r>
        <w:r>
          <w:rPr>
            <w:noProof/>
            <w:webHidden/>
          </w:rPr>
          <w:fldChar w:fldCharType="begin"/>
        </w:r>
        <w:r w:rsidR="00E867B8">
          <w:rPr>
            <w:noProof/>
            <w:webHidden/>
          </w:rPr>
          <w:instrText xml:space="preserve"> PAGEREF _Toc419375446 \h </w:instrText>
        </w:r>
        <w:r>
          <w:rPr>
            <w:noProof/>
            <w:webHidden/>
          </w:rPr>
        </w:r>
        <w:r>
          <w:rPr>
            <w:noProof/>
            <w:webHidden/>
          </w:rPr>
          <w:fldChar w:fldCharType="separate"/>
        </w:r>
        <w:r w:rsidR="00E867B8">
          <w:rPr>
            <w:noProof/>
            <w:webHidden/>
          </w:rPr>
          <w:t>26</w:t>
        </w:r>
        <w:r>
          <w:rPr>
            <w:noProof/>
            <w:webHidden/>
          </w:rPr>
          <w:fldChar w:fldCharType="end"/>
        </w:r>
      </w:hyperlink>
    </w:p>
    <w:p w:rsidR="00E867B8" w:rsidRDefault="002E13A5">
      <w:pPr>
        <w:pStyle w:val="21"/>
        <w:tabs>
          <w:tab w:val="right" w:leader="dot" w:pos="9911"/>
        </w:tabs>
        <w:rPr>
          <w:rFonts w:asciiTheme="minorHAnsi" w:eastAsiaTheme="minorEastAsia" w:hAnsiTheme="minorHAnsi" w:cstheme="minorBidi"/>
          <w:b w:val="0"/>
          <w:bCs w:val="0"/>
          <w:noProof/>
        </w:rPr>
      </w:pPr>
      <w:hyperlink w:anchor="_Toc419375447" w:history="1">
        <w:r w:rsidR="00E867B8" w:rsidRPr="00007736">
          <w:rPr>
            <w:rStyle w:val="a3"/>
            <w:noProof/>
          </w:rPr>
          <w:t>9.4. Работа с Саратовским областным музеем краеведения</w:t>
        </w:r>
        <w:r w:rsidR="00E867B8">
          <w:rPr>
            <w:noProof/>
            <w:webHidden/>
          </w:rPr>
          <w:tab/>
        </w:r>
        <w:r>
          <w:rPr>
            <w:noProof/>
            <w:webHidden/>
          </w:rPr>
          <w:fldChar w:fldCharType="begin"/>
        </w:r>
        <w:r w:rsidR="00E867B8">
          <w:rPr>
            <w:noProof/>
            <w:webHidden/>
          </w:rPr>
          <w:instrText xml:space="preserve"> PAGEREF _Toc419375447 \h </w:instrText>
        </w:r>
        <w:r>
          <w:rPr>
            <w:noProof/>
            <w:webHidden/>
          </w:rPr>
        </w:r>
        <w:r>
          <w:rPr>
            <w:noProof/>
            <w:webHidden/>
          </w:rPr>
          <w:fldChar w:fldCharType="separate"/>
        </w:r>
        <w:r w:rsidR="00E867B8">
          <w:rPr>
            <w:noProof/>
            <w:webHidden/>
          </w:rPr>
          <w:t>26</w:t>
        </w:r>
        <w:r>
          <w:rPr>
            <w:noProof/>
            <w:webHidden/>
          </w:rPr>
          <w:fldChar w:fldCharType="end"/>
        </w:r>
      </w:hyperlink>
    </w:p>
    <w:p w:rsidR="00E867B8" w:rsidRDefault="002E13A5">
      <w:pPr>
        <w:pStyle w:val="11"/>
        <w:tabs>
          <w:tab w:val="right" w:leader="dot" w:pos="9911"/>
        </w:tabs>
        <w:rPr>
          <w:rFonts w:asciiTheme="minorHAnsi" w:eastAsiaTheme="minorEastAsia" w:hAnsiTheme="minorHAnsi" w:cstheme="minorBidi"/>
          <w:b w:val="0"/>
          <w:bCs w:val="0"/>
          <w:i w:val="0"/>
          <w:iCs w:val="0"/>
          <w:noProof/>
          <w:sz w:val="22"/>
          <w:szCs w:val="22"/>
        </w:rPr>
      </w:pPr>
      <w:hyperlink w:anchor="_Toc419375448" w:history="1">
        <w:r w:rsidR="00E867B8" w:rsidRPr="00007736">
          <w:rPr>
            <w:rStyle w:val="a3"/>
            <w:rFonts w:ascii="Times New Roman" w:hAnsi="Times New Roman"/>
            <w:caps/>
            <w:noProof/>
            <w:kern w:val="24"/>
          </w:rPr>
          <w:t>10. Основные итоги деятельности ПРЦ НИТ в 2012 году</w:t>
        </w:r>
        <w:r w:rsidR="00E867B8">
          <w:rPr>
            <w:noProof/>
            <w:webHidden/>
          </w:rPr>
          <w:tab/>
        </w:r>
        <w:r>
          <w:rPr>
            <w:noProof/>
            <w:webHidden/>
          </w:rPr>
          <w:fldChar w:fldCharType="begin"/>
        </w:r>
        <w:r w:rsidR="00E867B8">
          <w:rPr>
            <w:noProof/>
            <w:webHidden/>
          </w:rPr>
          <w:instrText xml:space="preserve"> PAGEREF _Toc419375448 \h </w:instrText>
        </w:r>
        <w:r>
          <w:rPr>
            <w:noProof/>
            <w:webHidden/>
          </w:rPr>
        </w:r>
        <w:r>
          <w:rPr>
            <w:noProof/>
            <w:webHidden/>
          </w:rPr>
          <w:fldChar w:fldCharType="separate"/>
        </w:r>
        <w:r w:rsidR="00E867B8">
          <w:rPr>
            <w:noProof/>
            <w:webHidden/>
          </w:rPr>
          <w:t>27</w:t>
        </w:r>
        <w:r>
          <w:rPr>
            <w:noProof/>
            <w:webHidden/>
          </w:rPr>
          <w:fldChar w:fldCharType="end"/>
        </w:r>
      </w:hyperlink>
    </w:p>
    <w:p w:rsidR="00E867B8" w:rsidRDefault="002E13A5">
      <w:pPr>
        <w:pStyle w:val="21"/>
        <w:tabs>
          <w:tab w:val="right" w:leader="dot" w:pos="9911"/>
        </w:tabs>
        <w:rPr>
          <w:rFonts w:asciiTheme="minorHAnsi" w:eastAsiaTheme="minorEastAsia" w:hAnsiTheme="minorHAnsi" w:cstheme="minorBidi"/>
          <w:b w:val="0"/>
          <w:bCs w:val="0"/>
          <w:noProof/>
        </w:rPr>
      </w:pPr>
      <w:hyperlink w:anchor="_Toc419375449" w:history="1">
        <w:r w:rsidR="00E867B8" w:rsidRPr="00007736">
          <w:rPr>
            <w:rStyle w:val="a3"/>
            <w:noProof/>
          </w:rPr>
          <w:t>10.1. Полученные сертификаты, патенты</w:t>
        </w:r>
        <w:r w:rsidR="00E867B8">
          <w:rPr>
            <w:noProof/>
            <w:webHidden/>
          </w:rPr>
          <w:tab/>
        </w:r>
        <w:r>
          <w:rPr>
            <w:noProof/>
            <w:webHidden/>
          </w:rPr>
          <w:fldChar w:fldCharType="begin"/>
        </w:r>
        <w:r w:rsidR="00E867B8">
          <w:rPr>
            <w:noProof/>
            <w:webHidden/>
          </w:rPr>
          <w:instrText xml:space="preserve"> PAGEREF _Toc419375449 \h </w:instrText>
        </w:r>
        <w:r>
          <w:rPr>
            <w:noProof/>
            <w:webHidden/>
          </w:rPr>
        </w:r>
        <w:r>
          <w:rPr>
            <w:noProof/>
            <w:webHidden/>
          </w:rPr>
          <w:fldChar w:fldCharType="separate"/>
        </w:r>
        <w:r w:rsidR="00E867B8">
          <w:rPr>
            <w:noProof/>
            <w:webHidden/>
          </w:rPr>
          <w:t>27</w:t>
        </w:r>
        <w:r>
          <w:rPr>
            <w:noProof/>
            <w:webHidden/>
          </w:rPr>
          <w:fldChar w:fldCharType="end"/>
        </w:r>
      </w:hyperlink>
    </w:p>
    <w:p w:rsidR="00E867B8" w:rsidRDefault="002E13A5">
      <w:pPr>
        <w:pStyle w:val="21"/>
        <w:tabs>
          <w:tab w:val="right" w:leader="dot" w:pos="9911"/>
        </w:tabs>
        <w:rPr>
          <w:rFonts w:asciiTheme="minorHAnsi" w:eastAsiaTheme="minorEastAsia" w:hAnsiTheme="minorHAnsi" w:cstheme="minorBidi"/>
          <w:b w:val="0"/>
          <w:bCs w:val="0"/>
          <w:noProof/>
        </w:rPr>
      </w:pPr>
      <w:hyperlink w:anchor="_Toc419375450" w:history="1">
        <w:r w:rsidR="00E867B8" w:rsidRPr="00007736">
          <w:rPr>
            <w:rStyle w:val="a3"/>
            <w:noProof/>
          </w:rPr>
          <w:t>10.2. Законченные разработки</w:t>
        </w:r>
        <w:r w:rsidR="00E867B8">
          <w:rPr>
            <w:noProof/>
            <w:webHidden/>
          </w:rPr>
          <w:tab/>
        </w:r>
        <w:r>
          <w:rPr>
            <w:noProof/>
            <w:webHidden/>
          </w:rPr>
          <w:fldChar w:fldCharType="begin"/>
        </w:r>
        <w:r w:rsidR="00E867B8">
          <w:rPr>
            <w:noProof/>
            <w:webHidden/>
          </w:rPr>
          <w:instrText xml:space="preserve"> PAGEREF _Toc419375450 \h </w:instrText>
        </w:r>
        <w:r>
          <w:rPr>
            <w:noProof/>
            <w:webHidden/>
          </w:rPr>
        </w:r>
        <w:r>
          <w:rPr>
            <w:noProof/>
            <w:webHidden/>
          </w:rPr>
          <w:fldChar w:fldCharType="separate"/>
        </w:r>
        <w:r w:rsidR="00E867B8">
          <w:rPr>
            <w:noProof/>
            <w:webHidden/>
          </w:rPr>
          <w:t>27</w:t>
        </w:r>
        <w:r>
          <w:rPr>
            <w:noProof/>
            <w:webHidden/>
          </w:rPr>
          <w:fldChar w:fldCharType="end"/>
        </w:r>
      </w:hyperlink>
    </w:p>
    <w:p w:rsidR="00E867B8" w:rsidRDefault="002E13A5">
      <w:pPr>
        <w:pStyle w:val="21"/>
        <w:tabs>
          <w:tab w:val="right" w:leader="dot" w:pos="9911"/>
        </w:tabs>
        <w:rPr>
          <w:rFonts w:asciiTheme="minorHAnsi" w:eastAsiaTheme="minorEastAsia" w:hAnsiTheme="minorHAnsi" w:cstheme="minorBidi"/>
          <w:b w:val="0"/>
          <w:bCs w:val="0"/>
          <w:noProof/>
        </w:rPr>
      </w:pPr>
      <w:hyperlink w:anchor="_Toc419375451" w:history="1">
        <w:r w:rsidR="00E867B8" w:rsidRPr="00007736">
          <w:rPr>
            <w:rStyle w:val="a3"/>
            <w:noProof/>
          </w:rPr>
          <w:t>10.3. Публикации</w:t>
        </w:r>
        <w:r w:rsidR="00E867B8">
          <w:rPr>
            <w:noProof/>
            <w:webHidden/>
          </w:rPr>
          <w:tab/>
        </w:r>
        <w:r>
          <w:rPr>
            <w:noProof/>
            <w:webHidden/>
          </w:rPr>
          <w:fldChar w:fldCharType="begin"/>
        </w:r>
        <w:r w:rsidR="00E867B8">
          <w:rPr>
            <w:noProof/>
            <w:webHidden/>
          </w:rPr>
          <w:instrText xml:space="preserve"> PAGEREF _Toc419375451 \h </w:instrText>
        </w:r>
        <w:r>
          <w:rPr>
            <w:noProof/>
            <w:webHidden/>
          </w:rPr>
        </w:r>
        <w:r>
          <w:rPr>
            <w:noProof/>
            <w:webHidden/>
          </w:rPr>
          <w:fldChar w:fldCharType="separate"/>
        </w:r>
        <w:r w:rsidR="00E867B8">
          <w:rPr>
            <w:noProof/>
            <w:webHidden/>
          </w:rPr>
          <w:t>27</w:t>
        </w:r>
        <w:r>
          <w:rPr>
            <w:noProof/>
            <w:webHidden/>
          </w:rPr>
          <w:fldChar w:fldCharType="end"/>
        </w:r>
      </w:hyperlink>
    </w:p>
    <w:p w:rsidR="00E867B8" w:rsidRDefault="002E13A5">
      <w:pPr>
        <w:pStyle w:val="21"/>
        <w:tabs>
          <w:tab w:val="right" w:leader="dot" w:pos="9911"/>
        </w:tabs>
        <w:rPr>
          <w:rFonts w:asciiTheme="minorHAnsi" w:eastAsiaTheme="minorEastAsia" w:hAnsiTheme="minorHAnsi" w:cstheme="minorBidi"/>
          <w:b w:val="0"/>
          <w:bCs w:val="0"/>
          <w:noProof/>
        </w:rPr>
      </w:pPr>
      <w:hyperlink w:anchor="_Toc419375452" w:history="1">
        <w:r w:rsidR="00E867B8" w:rsidRPr="00007736">
          <w:rPr>
            <w:rStyle w:val="a3"/>
            <w:noProof/>
          </w:rPr>
          <w:t>10.4 Практическое участие (с демонстрацией) в конференциях, семинарах, выставках, фестивалях</w:t>
        </w:r>
        <w:r w:rsidR="00E867B8">
          <w:rPr>
            <w:noProof/>
            <w:webHidden/>
          </w:rPr>
          <w:tab/>
        </w:r>
        <w:r>
          <w:rPr>
            <w:noProof/>
            <w:webHidden/>
          </w:rPr>
          <w:fldChar w:fldCharType="begin"/>
        </w:r>
        <w:r w:rsidR="00E867B8">
          <w:rPr>
            <w:noProof/>
            <w:webHidden/>
          </w:rPr>
          <w:instrText xml:space="preserve"> PAGEREF _Toc419375452 \h </w:instrText>
        </w:r>
        <w:r>
          <w:rPr>
            <w:noProof/>
            <w:webHidden/>
          </w:rPr>
        </w:r>
        <w:r>
          <w:rPr>
            <w:noProof/>
            <w:webHidden/>
          </w:rPr>
          <w:fldChar w:fldCharType="separate"/>
        </w:r>
        <w:r w:rsidR="00E867B8">
          <w:rPr>
            <w:noProof/>
            <w:webHidden/>
          </w:rPr>
          <w:t>27</w:t>
        </w:r>
        <w:r>
          <w:rPr>
            <w:noProof/>
            <w:webHidden/>
          </w:rPr>
          <w:fldChar w:fldCharType="end"/>
        </w:r>
      </w:hyperlink>
    </w:p>
    <w:p w:rsidR="00E867B8" w:rsidRDefault="002E13A5">
      <w:pPr>
        <w:pStyle w:val="21"/>
        <w:tabs>
          <w:tab w:val="right" w:leader="dot" w:pos="9911"/>
        </w:tabs>
        <w:rPr>
          <w:rFonts w:asciiTheme="minorHAnsi" w:eastAsiaTheme="minorEastAsia" w:hAnsiTheme="minorHAnsi" w:cstheme="minorBidi"/>
          <w:b w:val="0"/>
          <w:bCs w:val="0"/>
          <w:noProof/>
        </w:rPr>
      </w:pPr>
      <w:hyperlink w:anchor="_Toc419375453" w:history="1">
        <w:r w:rsidR="00E867B8" w:rsidRPr="00007736">
          <w:rPr>
            <w:rStyle w:val="a3"/>
            <w:noProof/>
          </w:rPr>
          <w:t>10.6. Научные заделы</w:t>
        </w:r>
        <w:r w:rsidR="00E867B8">
          <w:rPr>
            <w:noProof/>
            <w:webHidden/>
          </w:rPr>
          <w:tab/>
        </w:r>
        <w:r>
          <w:rPr>
            <w:noProof/>
            <w:webHidden/>
          </w:rPr>
          <w:fldChar w:fldCharType="begin"/>
        </w:r>
        <w:r w:rsidR="00E867B8">
          <w:rPr>
            <w:noProof/>
            <w:webHidden/>
          </w:rPr>
          <w:instrText xml:space="preserve"> PAGEREF _Toc419375453 \h </w:instrText>
        </w:r>
        <w:r>
          <w:rPr>
            <w:noProof/>
            <w:webHidden/>
          </w:rPr>
        </w:r>
        <w:r>
          <w:rPr>
            <w:noProof/>
            <w:webHidden/>
          </w:rPr>
          <w:fldChar w:fldCharType="separate"/>
        </w:r>
        <w:r w:rsidR="00E867B8">
          <w:rPr>
            <w:noProof/>
            <w:webHidden/>
          </w:rPr>
          <w:t>27</w:t>
        </w:r>
        <w:r>
          <w:rPr>
            <w:noProof/>
            <w:webHidden/>
          </w:rPr>
          <w:fldChar w:fldCharType="end"/>
        </w:r>
      </w:hyperlink>
    </w:p>
    <w:p w:rsidR="00E867B8" w:rsidRDefault="002E13A5">
      <w:pPr>
        <w:pStyle w:val="11"/>
        <w:tabs>
          <w:tab w:val="right" w:leader="dot" w:pos="9911"/>
        </w:tabs>
        <w:rPr>
          <w:rFonts w:asciiTheme="minorHAnsi" w:eastAsiaTheme="minorEastAsia" w:hAnsiTheme="minorHAnsi" w:cstheme="minorBidi"/>
          <w:b w:val="0"/>
          <w:bCs w:val="0"/>
          <w:i w:val="0"/>
          <w:iCs w:val="0"/>
          <w:noProof/>
          <w:sz w:val="22"/>
          <w:szCs w:val="22"/>
        </w:rPr>
      </w:pPr>
      <w:hyperlink w:anchor="_Toc419375454" w:history="1">
        <w:r w:rsidR="00E867B8" w:rsidRPr="00007736">
          <w:rPr>
            <w:rStyle w:val="a3"/>
            <w:rFonts w:ascii="Times New Roman" w:hAnsi="Times New Roman"/>
            <w:caps/>
            <w:noProof/>
            <w:kern w:val="24"/>
          </w:rPr>
          <w:t>11.  Перспективные сотрудники Центра</w:t>
        </w:r>
        <w:r w:rsidR="00E867B8">
          <w:rPr>
            <w:noProof/>
            <w:webHidden/>
          </w:rPr>
          <w:tab/>
        </w:r>
        <w:r>
          <w:rPr>
            <w:noProof/>
            <w:webHidden/>
          </w:rPr>
          <w:fldChar w:fldCharType="begin"/>
        </w:r>
        <w:r w:rsidR="00E867B8">
          <w:rPr>
            <w:noProof/>
            <w:webHidden/>
          </w:rPr>
          <w:instrText xml:space="preserve"> PAGEREF _Toc419375454 \h </w:instrText>
        </w:r>
        <w:r>
          <w:rPr>
            <w:noProof/>
            <w:webHidden/>
          </w:rPr>
        </w:r>
        <w:r>
          <w:rPr>
            <w:noProof/>
            <w:webHidden/>
          </w:rPr>
          <w:fldChar w:fldCharType="separate"/>
        </w:r>
        <w:r w:rsidR="00E867B8">
          <w:rPr>
            <w:noProof/>
            <w:webHidden/>
          </w:rPr>
          <w:t>29</w:t>
        </w:r>
        <w:r>
          <w:rPr>
            <w:noProof/>
            <w:webHidden/>
          </w:rPr>
          <w:fldChar w:fldCharType="end"/>
        </w:r>
      </w:hyperlink>
    </w:p>
    <w:p w:rsidR="00E867B8" w:rsidRDefault="002E13A5">
      <w:pPr>
        <w:pStyle w:val="11"/>
        <w:tabs>
          <w:tab w:val="right" w:leader="dot" w:pos="9911"/>
        </w:tabs>
        <w:rPr>
          <w:rFonts w:asciiTheme="minorHAnsi" w:eastAsiaTheme="minorEastAsia" w:hAnsiTheme="minorHAnsi" w:cstheme="minorBidi"/>
          <w:b w:val="0"/>
          <w:bCs w:val="0"/>
          <w:i w:val="0"/>
          <w:iCs w:val="0"/>
          <w:noProof/>
          <w:sz w:val="22"/>
          <w:szCs w:val="22"/>
        </w:rPr>
      </w:pPr>
      <w:hyperlink w:anchor="_Toc419375455" w:history="1">
        <w:r w:rsidR="00E867B8" w:rsidRPr="00007736">
          <w:rPr>
            <w:rStyle w:val="a3"/>
            <w:rFonts w:ascii="Times New Roman" w:hAnsi="Times New Roman"/>
            <w:caps/>
            <w:noProof/>
            <w:kern w:val="24"/>
          </w:rPr>
          <w:t>12. Деятельность руководителя Центра</w:t>
        </w:r>
        <w:r w:rsidR="00E867B8">
          <w:rPr>
            <w:noProof/>
            <w:webHidden/>
          </w:rPr>
          <w:tab/>
        </w:r>
        <w:r>
          <w:rPr>
            <w:noProof/>
            <w:webHidden/>
          </w:rPr>
          <w:fldChar w:fldCharType="begin"/>
        </w:r>
        <w:r w:rsidR="00E867B8">
          <w:rPr>
            <w:noProof/>
            <w:webHidden/>
          </w:rPr>
          <w:instrText xml:space="preserve"> PAGEREF _Toc419375455 \h </w:instrText>
        </w:r>
        <w:r>
          <w:rPr>
            <w:noProof/>
            <w:webHidden/>
          </w:rPr>
        </w:r>
        <w:r>
          <w:rPr>
            <w:noProof/>
            <w:webHidden/>
          </w:rPr>
          <w:fldChar w:fldCharType="separate"/>
        </w:r>
        <w:r w:rsidR="00E867B8">
          <w:rPr>
            <w:noProof/>
            <w:webHidden/>
          </w:rPr>
          <w:t>32</w:t>
        </w:r>
        <w:r>
          <w:rPr>
            <w:noProof/>
            <w:webHidden/>
          </w:rPr>
          <w:fldChar w:fldCharType="end"/>
        </w:r>
      </w:hyperlink>
    </w:p>
    <w:p w:rsidR="00E867B8" w:rsidRDefault="002E13A5">
      <w:pPr>
        <w:pStyle w:val="11"/>
        <w:tabs>
          <w:tab w:val="right" w:leader="dot" w:pos="9911"/>
        </w:tabs>
        <w:rPr>
          <w:rFonts w:asciiTheme="minorHAnsi" w:eastAsiaTheme="minorEastAsia" w:hAnsiTheme="minorHAnsi" w:cstheme="minorBidi"/>
          <w:b w:val="0"/>
          <w:bCs w:val="0"/>
          <w:i w:val="0"/>
          <w:iCs w:val="0"/>
          <w:noProof/>
          <w:sz w:val="22"/>
          <w:szCs w:val="22"/>
        </w:rPr>
      </w:pPr>
      <w:hyperlink w:anchor="_Toc419375456" w:history="1">
        <w:r w:rsidR="00E867B8" w:rsidRPr="00007736">
          <w:rPr>
            <w:rStyle w:val="a3"/>
            <w:rFonts w:ascii="Times New Roman" w:hAnsi="Times New Roman"/>
            <w:caps/>
            <w:noProof/>
            <w:kern w:val="24"/>
          </w:rPr>
          <w:t>13. Недостатки в работе</w:t>
        </w:r>
        <w:r w:rsidR="00E867B8">
          <w:rPr>
            <w:noProof/>
            <w:webHidden/>
          </w:rPr>
          <w:tab/>
        </w:r>
        <w:r>
          <w:rPr>
            <w:noProof/>
            <w:webHidden/>
          </w:rPr>
          <w:fldChar w:fldCharType="begin"/>
        </w:r>
        <w:r w:rsidR="00E867B8">
          <w:rPr>
            <w:noProof/>
            <w:webHidden/>
          </w:rPr>
          <w:instrText xml:space="preserve"> PAGEREF _Toc419375456 \h </w:instrText>
        </w:r>
        <w:r>
          <w:rPr>
            <w:noProof/>
            <w:webHidden/>
          </w:rPr>
        </w:r>
        <w:r>
          <w:rPr>
            <w:noProof/>
            <w:webHidden/>
          </w:rPr>
          <w:fldChar w:fldCharType="separate"/>
        </w:r>
        <w:r w:rsidR="00E867B8">
          <w:rPr>
            <w:noProof/>
            <w:webHidden/>
          </w:rPr>
          <w:t>34</w:t>
        </w:r>
        <w:r>
          <w:rPr>
            <w:noProof/>
            <w:webHidden/>
          </w:rPr>
          <w:fldChar w:fldCharType="end"/>
        </w:r>
      </w:hyperlink>
    </w:p>
    <w:p w:rsidR="00E867B8" w:rsidRDefault="002E13A5">
      <w:pPr>
        <w:pStyle w:val="11"/>
        <w:tabs>
          <w:tab w:val="right" w:leader="dot" w:pos="9911"/>
        </w:tabs>
        <w:rPr>
          <w:rFonts w:asciiTheme="minorHAnsi" w:eastAsiaTheme="minorEastAsia" w:hAnsiTheme="minorHAnsi" w:cstheme="minorBidi"/>
          <w:b w:val="0"/>
          <w:bCs w:val="0"/>
          <w:i w:val="0"/>
          <w:iCs w:val="0"/>
          <w:noProof/>
          <w:sz w:val="22"/>
          <w:szCs w:val="22"/>
        </w:rPr>
      </w:pPr>
      <w:hyperlink w:anchor="_Toc419375457" w:history="1">
        <w:r w:rsidR="00E867B8" w:rsidRPr="00007736">
          <w:rPr>
            <w:rStyle w:val="a3"/>
            <w:rFonts w:ascii="Times New Roman" w:hAnsi="Times New Roman"/>
            <w:noProof/>
          </w:rPr>
          <w:t>ПРИЛОЖЕНИЯ</w:t>
        </w:r>
        <w:r w:rsidR="00E867B8">
          <w:rPr>
            <w:noProof/>
            <w:webHidden/>
          </w:rPr>
          <w:tab/>
        </w:r>
        <w:r>
          <w:rPr>
            <w:noProof/>
            <w:webHidden/>
          </w:rPr>
          <w:fldChar w:fldCharType="begin"/>
        </w:r>
        <w:r w:rsidR="00E867B8">
          <w:rPr>
            <w:noProof/>
            <w:webHidden/>
          </w:rPr>
          <w:instrText xml:space="preserve"> PAGEREF _Toc419375457 \h </w:instrText>
        </w:r>
        <w:r>
          <w:rPr>
            <w:noProof/>
            <w:webHidden/>
          </w:rPr>
        </w:r>
        <w:r>
          <w:rPr>
            <w:noProof/>
            <w:webHidden/>
          </w:rPr>
          <w:fldChar w:fldCharType="separate"/>
        </w:r>
        <w:r w:rsidR="00E867B8">
          <w:rPr>
            <w:noProof/>
            <w:webHidden/>
          </w:rPr>
          <w:t>35</w:t>
        </w:r>
        <w:r>
          <w:rPr>
            <w:noProof/>
            <w:webHidden/>
          </w:rPr>
          <w:fldChar w:fldCharType="end"/>
        </w:r>
      </w:hyperlink>
    </w:p>
    <w:p w:rsidR="00E867B8" w:rsidRDefault="002E13A5">
      <w:pPr>
        <w:pStyle w:val="21"/>
        <w:tabs>
          <w:tab w:val="right" w:leader="dot" w:pos="9911"/>
        </w:tabs>
        <w:rPr>
          <w:rFonts w:asciiTheme="minorHAnsi" w:eastAsiaTheme="minorEastAsia" w:hAnsiTheme="minorHAnsi" w:cstheme="minorBidi"/>
          <w:b w:val="0"/>
          <w:bCs w:val="0"/>
          <w:noProof/>
        </w:rPr>
      </w:pPr>
      <w:hyperlink w:anchor="_Toc419375458" w:history="1">
        <w:r w:rsidR="00E867B8" w:rsidRPr="00007736">
          <w:rPr>
            <w:rStyle w:val="a3"/>
            <w:noProof/>
          </w:rPr>
          <w:t>Приложение 1</w:t>
        </w:r>
        <w:r w:rsidR="00E867B8">
          <w:rPr>
            <w:noProof/>
            <w:webHidden/>
          </w:rPr>
          <w:tab/>
        </w:r>
        <w:r>
          <w:rPr>
            <w:noProof/>
            <w:webHidden/>
          </w:rPr>
          <w:fldChar w:fldCharType="begin"/>
        </w:r>
        <w:r w:rsidR="00E867B8">
          <w:rPr>
            <w:noProof/>
            <w:webHidden/>
          </w:rPr>
          <w:instrText xml:space="preserve"> PAGEREF _Toc419375458 \h </w:instrText>
        </w:r>
        <w:r>
          <w:rPr>
            <w:noProof/>
            <w:webHidden/>
          </w:rPr>
        </w:r>
        <w:r>
          <w:rPr>
            <w:noProof/>
            <w:webHidden/>
          </w:rPr>
          <w:fldChar w:fldCharType="separate"/>
        </w:r>
        <w:r w:rsidR="00E867B8">
          <w:rPr>
            <w:noProof/>
            <w:webHidden/>
          </w:rPr>
          <w:t>36</w:t>
        </w:r>
        <w:r>
          <w:rPr>
            <w:noProof/>
            <w:webHidden/>
          </w:rPr>
          <w:fldChar w:fldCharType="end"/>
        </w:r>
      </w:hyperlink>
    </w:p>
    <w:p w:rsidR="00E867B8" w:rsidRDefault="002E13A5">
      <w:pPr>
        <w:pStyle w:val="21"/>
        <w:tabs>
          <w:tab w:val="right" w:leader="dot" w:pos="9911"/>
        </w:tabs>
        <w:rPr>
          <w:rFonts w:asciiTheme="minorHAnsi" w:eastAsiaTheme="minorEastAsia" w:hAnsiTheme="minorHAnsi" w:cstheme="minorBidi"/>
          <w:b w:val="0"/>
          <w:bCs w:val="0"/>
          <w:noProof/>
        </w:rPr>
      </w:pPr>
      <w:hyperlink w:anchor="_Toc419375459" w:history="1">
        <w:r w:rsidR="00E867B8" w:rsidRPr="00007736">
          <w:rPr>
            <w:rStyle w:val="a3"/>
            <w:noProof/>
          </w:rPr>
          <w:t>Приложение 2</w:t>
        </w:r>
        <w:r w:rsidR="00E867B8">
          <w:rPr>
            <w:noProof/>
            <w:webHidden/>
          </w:rPr>
          <w:tab/>
        </w:r>
        <w:r>
          <w:rPr>
            <w:noProof/>
            <w:webHidden/>
          </w:rPr>
          <w:fldChar w:fldCharType="begin"/>
        </w:r>
        <w:r w:rsidR="00E867B8">
          <w:rPr>
            <w:noProof/>
            <w:webHidden/>
          </w:rPr>
          <w:instrText xml:space="preserve"> PAGEREF _Toc419375459 \h </w:instrText>
        </w:r>
        <w:r>
          <w:rPr>
            <w:noProof/>
            <w:webHidden/>
          </w:rPr>
        </w:r>
        <w:r>
          <w:rPr>
            <w:noProof/>
            <w:webHidden/>
          </w:rPr>
          <w:fldChar w:fldCharType="separate"/>
        </w:r>
        <w:r w:rsidR="00E867B8">
          <w:rPr>
            <w:noProof/>
            <w:webHidden/>
          </w:rPr>
          <w:t>62</w:t>
        </w:r>
        <w:r>
          <w:rPr>
            <w:noProof/>
            <w:webHidden/>
          </w:rPr>
          <w:fldChar w:fldCharType="end"/>
        </w:r>
      </w:hyperlink>
    </w:p>
    <w:p w:rsidR="00E867B8" w:rsidRDefault="002E13A5">
      <w:pPr>
        <w:pStyle w:val="21"/>
        <w:tabs>
          <w:tab w:val="right" w:leader="dot" w:pos="9911"/>
        </w:tabs>
        <w:rPr>
          <w:rFonts w:asciiTheme="minorHAnsi" w:eastAsiaTheme="minorEastAsia" w:hAnsiTheme="minorHAnsi" w:cstheme="minorBidi"/>
          <w:b w:val="0"/>
          <w:bCs w:val="0"/>
          <w:noProof/>
        </w:rPr>
      </w:pPr>
      <w:hyperlink w:anchor="_Toc419375460" w:history="1">
        <w:r w:rsidR="00E867B8" w:rsidRPr="00007736">
          <w:rPr>
            <w:rStyle w:val="a3"/>
            <w:noProof/>
          </w:rPr>
          <w:t>Приложение 3</w:t>
        </w:r>
        <w:r w:rsidR="00E867B8">
          <w:rPr>
            <w:noProof/>
            <w:webHidden/>
          </w:rPr>
          <w:tab/>
        </w:r>
        <w:r>
          <w:rPr>
            <w:noProof/>
            <w:webHidden/>
          </w:rPr>
          <w:fldChar w:fldCharType="begin"/>
        </w:r>
        <w:r w:rsidR="00E867B8">
          <w:rPr>
            <w:noProof/>
            <w:webHidden/>
          </w:rPr>
          <w:instrText xml:space="preserve"> PAGEREF _Toc419375460 \h </w:instrText>
        </w:r>
        <w:r>
          <w:rPr>
            <w:noProof/>
            <w:webHidden/>
          </w:rPr>
        </w:r>
        <w:r>
          <w:rPr>
            <w:noProof/>
            <w:webHidden/>
          </w:rPr>
          <w:fldChar w:fldCharType="separate"/>
        </w:r>
        <w:r w:rsidR="00E867B8">
          <w:rPr>
            <w:noProof/>
            <w:webHidden/>
          </w:rPr>
          <w:t>64</w:t>
        </w:r>
        <w:r>
          <w:rPr>
            <w:noProof/>
            <w:webHidden/>
          </w:rPr>
          <w:fldChar w:fldCharType="end"/>
        </w:r>
      </w:hyperlink>
    </w:p>
    <w:p w:rsidR="009E4BAD" w:rsidRPr="00331C6F" w:rsidRDefault="002E13A5" w:rsidP="009E4BAD">
      <w:pPr>
        <w:suppressAutoHyphens w:val="0"/>
        <w:snapToGrid/>
        <w:rPr>
          <w:b/>
          <w:bCs/>
          <w:noProof/>
          <w:color w:val="000000"/>
          <w:sz w:val="22"/>
          <w:szCs w:val="22"/>
          <w:lang w:eastAsia="ru-RU"/>
        </w:rPr>
      </w:pPr>
      <w:r w:rsidRPr="00B97167">
        <w:rPr>
          <w:bCs/>
          <w:i/>
          <w:caps/>
        </w:rPr>
        <w:fldChar w:fldCharType="end"/>
      </w:r>
    </w:p>
    <w:p w:rsidR="00191ED1" w:rsidRPr="00331C6F" w:rsidRDefault="00191ED1" w:rsidP="00147315">
      <w:pPr>
        <w:suppressAutoHyphens w:val="0"/>
        <w:snapToGrid/>
        <w:jc w:val="both"/>
        <w:rPr>
          <w:bCs/>
          <w:caps/>
          <w:noProof/>
          <w:color w:val="000000"/>
          <w:sz w:val="24"/>
          <w:szCs w:val="24"/>
          <w:lang w:eastAsia="ru-RU"/>
        </w:rPr>
        <w:sectPr w:rsidR="00191ED1" w:rsidRPr="00331C6F" w:rsidSect="00074575">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418" w:header="720" w:footer="720" w:gutter="0"/>
          <w:cols w:space="720"/>
          <w:titlePg/>
        </w:sectPr>
      </w:pPr>
    </w:p>
    <w:p w:rsidR="00BD5157" w:rsidRPr="00331C6F" w:rsidRDefault="009E4BAD" w:rsidP="009E4BAD">
      <w:pPr>
        <w:pStyle w:val="1"/>
        <w:tabs>
          <w:tab w:val="num" w:pos="0"/>
          <w:tab w:val="num" w:pos="426"/>
        </w:tabs>
        <w:suppressAutoHyphens/>
        <w:rPr>
          <w:rFonts w:ascii="Times New Roman" w:hAnsi="Times New Roman" w:cs="Times New Roman"/>
          <w:caps/>
          <w:kern w:val="24"/>
          <w:sz w:val="24"/>
          <w:szCs w:val="24"/>
        </w:rPr>
      </w:pPr>
      <w:r>
        <w:rPr>
          <w:rFonts w:ascii="Times New Roman" w:hAnsi="Times New Roman" w:cs="Times New Roman"/>
          <w:caps/>
          <w:kern w:val="24"/>
          <w:sz w:val="24"/>
          <w:szCs w:val="24"/>
        </w:rPr>
        <w:lastRenderedPageBreak/>
        <w:tab/>
      </w:r>
      <w:bookmarkStart w:id="0" w:name="_Toc419375426"/>
      <w:r w:rsidR="00BD5157" w:rsidRPr="00331C6F">
        <w:rPr>
          <w:rFonts w:ascii="Times New Roman" w:hAnsi="Times New Roman" w:cs="Times New Roman"/>
          <w:caps/>
          <w:kern w:val="24"/>
          <w:sz w:val="24"/>
          <w:szCs w:val="24"/>
        </w:rPr>
        <w:t>1. ВВЕДЕНИЕ</w:t>
      </w:r>
      <w:bookmarkEnd w:id="0"/>
      <w:r w:rsidR="00BD5157" w:rsidRPr="00331C6F">
        <w:rPr>
          <w:rFonts w:ascii="Times New Roman" w:hAnsi="Times New Roman" w:cs="Times New Roman"/>
          <w:caps/>
          <w:kern w:val="24"/>
          <w:sz w:val="24"/>
          <w:szCs w:val="24"/>
        </w:rPr>
        <w:t xml:space="preserve"> </w:t>
      </w:r>
    </w:p>
    <w:p w:rsidR="00C14EC9" w:rsidRPr="00331C6F" w:rsidRDefault="00C14EC9" w:rsidP="00C14EC9">
      <w:pPr>
        <w:suppressAutoHyphens w:val="0"/>
        <w:snapToGrid/>
        <w:ind w:left="492"/>
        <w:jc w:val="both"/>
        <w:rPr>
          <w:sz w:val="24"/>
          <w:szCs w:val="24"/>
          <w:lang w:eastAsia="ru-RU"/>
        </w:rPr>
      </w:pPr>
    </w:p>
    <w:p w:rsidR="00BD5157" w:rsidRPr="00331C6F" w:rsidRDefault="00BD5157" w:rsidP="00BD5157">
      <w:pPr>
        <w:pStyle w:val="2"/>
        <w:numPr>
          <w:ilvl w:val="1"/>
          <w:numId w:val="0"/>
        </w:numPr>
        <w:tabs>
          <w:tab w:val="num" w:pos="0"/>
          <w:tab w:val="num" w:pos="1638"/>
        </w:tabs>
        <w:ind w:firstLine="426"/>
        <w:rPr>
          <w:b/>
          <w:sz w:val="24"/>
          <w:szCs w:val="24"/>
        </w:rPr>
      </w:pPr>
      <w:bookmarkStart w:id="1" w:name="_Toc419375427"/>
      <w:r w:rsidRPr="00331C6F">
        <w:rPr>
          <w:b/>
          <w:sz w:val="24"/>
          <w:szCs w:val="24"/>
        </w:rPr>
        <w:t xml:space="preserve">1.1. </w:t>
      </w:r>
      <w:r w:rsidR="00632C01">
        <w:rPr>
          <w:b/>
          <w:sz w:val="24"/>
          <w:szCs w:val="24"/>
        </w:rPr>
        <w:t>Итоги деятельности ПРЦ НИТ в 20</w:t>
      </w:r>
      <w:r w:rsidR="00632C01" w:rsidRPr="00632C01">
        <w:rPr>
          <w:b/>
          <w:sz w:val="24"/>
          <w:szCs w:val="24"/>
        </w:rPr>
        <w:t>1</w:t>
      </w:r>
      <w:r w:rsidR="00E867B8">
        <w:rPr>
          <w:b/>
          <w:sz w:val="24"/>
          <w:szCs w:val="24"/>
        </w:rPr>
        <w:t>3</w:t>
      </w:r>
      <w:r w:rsidRPr="00331C6F">
        <w:rPr>
          <w:b/>
          <w:sz w:val="24"/>
          <w:szCs w:val="24"/>
        </w:rPr>
        <w:t xml:space="preserve"> году</w:t>
      </w:r>
      <w:bookmarkEnd w:id="1"/>
    </w:p>
    <w:p w:rsidR="00BD5157" w:rsidRPr="00331C6F" w:rsidRDefault="00BD5157" w:rsidP="00BD5157">
      <w:pPr>
        <w:suppressAutoHyphens w:val="0"/>
        <w:snapToGrid/>
        <w:ind w:firstLine="426"/>
        <w:jc w:val="both"/>
        <w:rPr>
          <w:sz w:val="24"/>
          <w:szCs w:val="24"/>
          <w:lang w:eastAsia="ru-RU"/>
        </w:rPr>
      </w:pPr>
    </w:p>
    <w:p w:rsidR="00BD5157" w:rsidRPr="00163C6A" w:rsidRDefault="00BD5157" w:rsidP="00D0755C">
      <w:pPr>
        <w:suppressAutoHyphens w:val="0"/>
        <w:snapToGrid/>
        <w:ind w:firstLine="426"/>
        <w:jc w:val="both"/>
        <w:rPr>
          <w:sz w:val="24"/>
          <w:szCs w:val="24"/>
          <w:lang w:eastAsia="ru-RU"/>
        </w:rPr>
      </w:pPr>
      <w:r w:rsidRPr="00163C6A">
        <w:rPr>
          <w:sz w:val="24"/>
          <w:szCs w:val="24"/>
          <w:lang w:eastAsia="ru-RU"/>
        </w:rPr>
        <w:t>К основным результатам работы ПРЦ НИТ СГУ  в 20</w:t>
      </w:r>
      <w:r w:rsidR="00632C01" w:rsidRPr="00163C6A">
        <w:rPr>
          <w:sz w:val="24"/>
          <w:szCs w:val="24"/>
          <w:lang w:eastAsia="ru-RU"/>
        </w:rPr>
        <w:t>1</w:t>
      </w:r>
      <w:r w:rsidR="00E867B8">
        <w:rPr>
          <w:sz w:val="24"/>
          <w:szCs w:val="24"/>
          <w:lang w:eastAsia="ru-RU"/>
        </w:rPr>
        <w:t>3</w:t>
      </w:r>
      <w:r w:rsidRPr="00163C6A">
        <w:rPr>
          <w:sz w:val="24"/>
          <w:szCs w:val="24"/>
          <w:lang w:eastAsia="ru-RU"/>
        </w:rPr>
        <w:t xml:space="preserve"> году следует отнести следующее. </w:t>
      </w:r>
    </w:p>
    <w:p w:rsidR="00BD5157" w:rsidRPr="00163C6A" w:rsidRDefault="00F662F1" w:rsidP="00CD4200">
      <w:pPr>
        <w:numPr>
          <w:ilvl w:val="0"/>
          <w:numId w:val="9"/>
        </w:numPr>
        <w:tabs>
          <w:tab w:val="num" w:pos="0"/>
        </w:tabs>
        <w:snapToGrid/>
        <w:ind w:left="0" w:firstLine="426"/>
        <w:jc w:val="both"/>
        <w:rPr>
          <w:sz w:val="24"/>
          <w:szCs w:val="24"/>
          <w:lang w:eastAsia="ru-RU"/>
        </w:rPr>
      </w:pPr>
      <w:r>
        <w:rPr>
          <w:sz w:val="24"/>
          <w:szCs w:val="24"/>
          <w:lang w:eastAsia="ru-RU"/>
        </w:rPr>
        <w:t>Сотрудн</w:t>
      </w:r>
      <w:r w:rsidR="002B3FD4">
        <w:rPr>
          <w:sz w:val="24"/>
          <w:szCs w:val="24"/>
          <w:lang w:eastAsia="ru-RU"/>
        </w:rPr>
        <w:t>ики ПРЦ НИТ имеют за 201</w:t>
      </w:r>
      <w:r w:rsidR="00E867B8">
        <w:rPr>
          <w:sz w:val="24"/>
          <w:szCs w:val="24"/>
          <w:lang w:eastAsia="ru-RU"/>
        </w:rPr>
        <w:t>3</w:t>
      </w:r>
      <w:r w:rsidR="00D0755C">
        <w:rPr>
          <w:sz w:val="24"/>
          <w:szCs w:val="24"/>
          <w:lang w:eastAsia="ru-RU"/>
        </w:rPr>
        <w:t xml:space="preserve"> год </w:t>
      </w:r>
      <w:r w:rsidR="00E867B8">
        <w:rPr>
          <w:sz w:val="24"/>
          <w:szCs w:val="24"/>
          <w:lang w:eastAsia="ru-RU"/>
        </w:rPr>
        <w:t xml:space="preserve">22 </w:t>
      </w:r>
      <w:r>
        <w:rPr>
          <w:sz w:val="24"/>
          <w:szCs w:val="24"/>
          <w:lang w:eastAsia="ru-RU"/>
        </w:rPr>
        <w:t>публикаций</w:t>
      </w:r>
      <w:r w:rsidR="004334A2" w:rsidRPr="00163C6A">
        <w:rPr>
          <w:sz w:val="24"/>
          <w:szCs w:val="24"/>
          <w:lang w:eastAsia="ru-RU"/>
        </w:rPr>
        <w:t xml:space="preserve"> (</w:t>
      </w:r>
      <w:r w:rsidR="00BD5157" w:rsidRPr="00163C6A">
        <w:rPr>
          <w:sz w:val="24"/>
          <w:szCs w:val="24"/>
          <w:lang w:eastAsia="ru-RU"/>
        </w:rPr>
        <w:t>стат</w:t>
      </w:r>
      <w:r w:rsidR="002912D6" w:rsidRPr="00163C6A">
        <w:rPr>
          <w:sz w:val="24"/>
          <w:szCs w:val="24"/>
          <w:lang w:eastAsia="ru-RU"/>
        </w:rPr>
        <w:t>ь</w:t>
      </w:r>
      <w:r w:rsidR="004334A2" w:rsidRPr="00163C6A">
        <w:rPr>
          <w:sz w:val="24"/>
          <w:szCs w:val="24"/>
          <w:lang w:eastAsia="ru-RU"/>
        </w:rPr>
        <w:t>и</w:t>
      </w:r>
      <w:r w:rsidR="00BD5157" w:rsidRPr="00163C6A">
        <w:rPr>
          <w:sz w:val="24"/>
          <w:szCs w:val="24"/>
          <w:lang w:eastAsia="ru-RU"/>
        </w:rPr>
        <w:t xml:space="preserve"> и тезис</w:t>
      </w:r>
      <w:r w:rsidR="002912D6" w:rsidRPr="00163C6A">
        <w:rPr>
          <w:sz w:val="24"/>
          <w:szCs w:val="24"/>
          <w:lang w:eastAsia="ru-RU"/>
        </w:rPr>
        <w:t>ы</w:t>
      </w:r>
      <w:r w:rsidR="00BD5157" w:rsidRPr="00163C6A">
        <w:rPr>
          <w:sz w:val="24"/>
          <w:szCs w:val="24"/>
          <w:lang w:eastAsia="ru-RU"/>
        </w:rPr>
        <w:t xml:space="preserve"> докладов</w:t>
      </w:r>
      <w:r w:rsidR="004334A2" w:rsidRPr="00163C6A">
        <w:rPr>
          <w:sz w:val="24"/>
          <w:szCs w:val="24"/>
          <w:lang w:eastAsia="ru-RU"/>
        </w:rPr>
        <w:t>)</w:t>
      </w:r>
      <w:r w:rsidR="00BD5157" w:rsidRPr="00163C6A">
        <w:rPr>
          <w:sz w:val="24"/>
          <w:szCs w:val="24"/>
          <w:lang w:eastAsia="ru-RU"/>
        </w:rPr>
        <w:t>.</w:t>
      </w:r>
    </w:p>
    <w:p w:rsidR="00723C5D" w:rsidRPr="00D0755C" w:rsidRDefault="00723C5D" w:rsidP="00CD4200">
      <w:pPr>
        <w:numPr>
          <w:ilvl w:val="0"/>
          <w:numId w:val="9"/>
        </w:numPr>
        <w:tabs>
          <w:tab w:val="num" w:pos="0"/>
        </w:tabs>
        <w:snapToGrid/>
        <w:ind w:left="0" w:firstLine="426"/>
        <w:jc w:val="both"/>
        <w:rPr>
          <w:sz w:val="24"/>
          <w:szCs w:val="24"/>
          <w:lang w:eastAsia="ru-RU"/>
        </w:rPr>
      </w:pPr>
      <w:r w:rsidRPr="00163C6A">
        <w:rPr>
          <w:sz w:val="24"/>
          <w:szCs w:val="24"/>
          <w:lang w:eastAsia="ru-RU"/>
        </w:rPr>
        <w:t>Сотрудники ПРЦ Н</w:t>
      </w:r>
      <w:r w:rsidR="002B3FD4">
        <w:rPr>
          <w:sz w:val="24"/>
          <w:szCs w:val="24"/>
          <w:lang w:eastAsia="ru-RU"/>
        </w:rPr>
        <w:t>ИТ в 201</w:t>
      </w:r>
      <w:r w:rsidR="00E867B8">
        <w:rPr>
          <w:sz w:val="24"/>
          <w:szCs w:val="24"/>
          <w:lang w:eastAsia="ru-RU"/>
        </w:rPr>
        <w:t>3</w:t>
      </w:r>
      <w:r w:rsidRPr="00163C6A">
        <w:rPr>
          <w:sz w:val="24"/>
          <w:szCs w:val="24"/>
          <w:lang w:eastAsia="ru-RU"/>
        </w:rPr>
        <w:t xml:space="preserve"> </w:t>
      </w:r>
      <w:r w:rsidR="00D0755C">
        <w:rPr>
          <w:sz w:val="24"/>
          <w:szCs w:val="24"/>
          <w:lang w:eastAsia="ru-RU"/>
        </w:rPr>
        <w:t xml:space="preserve">году приняли участие в работе </w:t>
      </w:r>
      <w:r w:rsidR="00E867B8">
        <w:rPr>
          <w:sz w:val="24"/>
          <w:szCs w:val="24"/>
          <w:lang w:eastAsia="ru-RU"/>
        </w:rPr>
        <w:t>8</w:t>
      </w:r>
      <w:r w:rsidRPr="00163C6A">
        <w:rPr>
          <w:sz w:val="24"/>
          <w:szCs w:val="24"/>
          <w:lang w:eastAsia="ru-RU"/>
        </w:rPr>
        <w:t xml:space="preserve"> конференций, семинаров, круглых столов и в</w:t>
      </w:r>
      <w:r w:rsidR="00D0755C">
        <w:rPr>
          <w:sz w:val="24"/>
          <w:szCs w:val="24"/>
          <w:lang w:eastAsia="ru-RU"/>
        </w:rPr>
        <w:t xml:space="preserve">ыставок, где ими были сделаны </w:t>
      </w:r>
      <w:r w:rsidR="00E867B8">
        <w:rPr>
          <w:sz w:val="24"/>
          <w:szCs w:val="24"/>
          <w:lang w:eastAsia="ru-RU"/>
        </w:rPr>
        <w:t>12</w:t>
      </w:r>
      <w:r w:rsidRPr="00163C6A">
        <w:rPr>
          <w:sz w:val="24"/>
          <w:szCs w:val="24"/>
          <w:lang w:eastAsia="ru-RU"/>
        </w:rPr>
        <w:t xml:space="preserve"> докладов. </w:t>
      </w:r>
    </w:p>
    <w:p w:rsidR="00723C5D" w:rsidRPr="00163C6A" w:rsidRDefault="00723C5D" w:rsidP="00CD4200">
      <w:pPr>
        <w:numPr>
          <w:ilvl w:val="0"/>
          <w:numId w:val="9"/>
        </w:numPr>
        <w:tabs>
          <w:tab w:val="left" w:pos="0"/>
        </w:tabs>
        <w:snapToGrid/>
        <w:ind w:left="0" w:firstLine="426"/>
        <w:jc w:val="both"/>
        <w:rPr>
          <w:sz w:val="24"/>
          <w:szCs w:val="24"/>
          <w:lang w:eastAsia="ru-RU"/>
        </w:rPr>
      </w:pPr>
      <w:r w:rsidRPr="00163C6A">
        <w:rPr>
          <w:sz w:val="24"/>
          <w:szCs w:val="24"/>
          <w:lang w:eastAsia="ru-RU"/>
        </w:rPr>
        <w:t>В работе одного мероприятия сотрудники ПРЦ НИТ принимали участие в качестве членов жюри.</w:t>
      </w:r>
    </w:p>
    <w:p w:rsidR="00BD5157" w:rsidRPr="00163C6A" w:rsidRDefault="00BD5157" w:rsidP="00CD4200">
      <w:pPr>
        <w:numPr>
          <w:ilvl w:val="0"/>
          <w:numId w:val="9"/>
        </w:numPr>
        <w:tabs>
          <w:tab w:val="num" w:pos="0"/>
        </w:tabs>
        <w:snapToGrid/>
        <w:ind w:left="0" w:firstLine="426"/>
        <w:jc w:val="both"/>
        <w:rPr>
          <w:sz w:val="24"/>
          <w:szCs w:val="24"/>
          <w:lang w:eastAsia="ru-RU"/>
        </w:rPr>
      </w:pPr>
      <w:proofErr w:type="gramStart"/>
      <w:r w:rsidRPr="00163C6A">
        <w:rPr>
          <w:sz w:val="24"/>
          <w:szCs w:val="24"/>
          <w:lang w:eastAsia="ru-RU"/>
        </w:rPr>
        <w:t xml:space="preserve">Обучены в области информационных компьютерных технологий  (ИКТ) </w:t>
      </w:r>
      <w:r w:rsidR="00E867B8">
        <w:rPr>
          <w:sz w:val="24"/>
          <w:szCs w:val="24"/>
          <w:lang w:eastAsia="ru-RU"/>
        </w:rPr>
        <w:t>50</w:t>
      </w:r>
      <w:r w:rsidR="009D2463" w:rsidRPr="00163C6A">
        <w:rPr>
          <w:sz w:val="24"/>
          <w:szCs w:val="24"/>
          <w:lang w:eastAsia="ru-RU"/>
        </w:rPr>
        <w:t xml:space="preserve"> человек</w:t>
      </w:r>
      <w:r w:rsidR="00733655" w:rsidRPr="00163C6A">
        <w:rPr>
          <w:sz w:val="24"/>
          <w:szCs w:val="24"/>
          <w:lang w:eastAsia="ru-RU"/>
        </w:rPr>
        <w:t xml:space="preserve"> (на коммерческой основе - </w:t>
      </w:r>
      <w:r w:rsidR="00E867B8">
        <w:rPr>
          <w:sz w:val="24"/>
          <w:szCs w:val="24"/>
          <w:lang w:eastAsia="ru-RU"/>
        </w:rPr>
        <w:t>34</w:t>
      </w:r>
      <w:r w:rsidR="00733655" w:rsidRPr="00163C6A">
        <w:rPr>
          <w:sz w:val="24"/>
          <w:szCs w:val="24"/>
          <w:lang w:eastAsia="ru-RU"/>
        </w:rPr>
        <w:t>)</w:t>
      </w:r>
      <w:r w:rsidRPr="00163C6A">
        <w:rPr>
          <w:sz w:val="24"/>
          <w:szCs w:val="24"/>
          <w:lang w:eastAsia="ru-RU"/>
        </w:rPr>
        <w:t>.</w:t>
      </w:r>
      <w:proofErr w:type="gramEnd"/>
    </w:p>
    <w:p w:rsidR="002B3FD4" w:rsidRPr="00D0755C" w:rsidRDefault="002B3FD4" w:rsidP="00CD4200">
      <w:pPr>
        <w:numPr>
          <w:ilvl w:val="0"/>
          <w:numId w:val="9"/>
        </w:numPr>
        <w:tabs>
          <w:tab w:val="left" w:pos="993"/>
        </w:tabs>
        <w:suppressAutoHyphens w:val="0"/>
        <w:snapToGrid/>
        <w:ind w:left="0" w:firstLine="426"/>
        <w:jc w:val="both"/>
        <w:rPr>
          <w:sz w:val="24"/>
          <w:szCs w:val="24"/>
          <w:lang w:eastAsia="ru-RU"/>
        </w:rPr>
      </w:pPr>
      <w:r w:rsidRPr="003C61AE">
        <w:rPr>
          <w:sz w:val="24"/>
          <w:szCs w:val="24"/>
          <w:lang w:eastAsia="ru-RU"/>
        </w:rPr>
        <w:t>Общи</w:t>
      </w:r>
      <w:r w:rsidR="00E867B8">
        <w:rPr>
          <w:sz w:val="24"/>
          <w:szCs w:val="24"/>
          <w:lang w:eastAsia="ru-RU"/>
        </w:rPr>
        <w:t>й объем выполненных работ в 2013</w:t>
      </w:r>
      <w:r w:rsidRPr="003C61AE">
        <w:rPr>
          <w:sz w:val="24"/>
          <w:szCs w:val="24"/>
          <w:lang w:eastAsia="ru-RU"/>
        </w:rPr>
        <w:t xml:space="preserve"> году составляет </w:t>
      </w:r>
      <w:r w:rsidR="00E867B8">
        <w:rPr>
          <w:sz w:val="24"/>
          <w:szCs w:val="24"/>
          <w:lang w:eastAsia="ru-RU"/>
        </w:rPr>
        <w:t xml:space="preserve">188,7 </w:t>
      </w:r>
      <w:r w:rsidRPr="003C61AE">
        <w:rPr>
          <w:sz w:val="24"/>
          <w:szCs w:val="24"/>
          <w:lang w:eastAsia="ru-RU"/>
        </w:rPr>
        <w:t>тыс</w:t>
      </w:r>
      <w:proofErr w:type="gramStart"/>
      <w:r w:rsidRPr="003C61AE">
        <w:rPr>
          <w:sz w:val="24"/>
          <w:szCs w:val="24"/>
          <w:lang w:eastAsia="ru-RU"/>
        </w:rPr>
        <w:t>.р</w:t>
      </w:r>
      <w:proofErr w:type="gramEnd"/>
      <w:r w:rsidRPr="003C61AE">
        <w:rPr>
          <w:sz w:val="24"/>
          <w:szCs w:val="24"/>
          <w:lang w:eastAsia="ru-RU"/>
        </w:rPr>
        <w:t xml:space="preserve">ублей, в том числе завершено выполнение договоров на обучение на сумму </w:t>
      </w:r>
      <w:r w:rsidR="00E867B8">
        <w:rPr>
          <w:sz w:val="24"/>
          <w:szCs w:val="24"/>
          <w:lang w:eastAsia="ru-RU"/>
        </w:rPr>
        <w:t>158,7</w:t>
      </w:r>
      <w:r w:rsidRPr="003C61AE">
        <w:rPr>
          <w:sz w:val="24"/>
          <w:szCs w:val="24"/>
          <w:lang w:eastAsia="ru-RU"/>
        </w:rPr>
        <w:t xml:space="preserve"> тыс.рублей и договоров на информационное, телекоммуникационное и техническое обслуживание на сумму </w:t>
      </w:r>
      <w:r w:rsidRPr="00E867B8">
        <w:rPr>
          <w:sz w:val="24"/>
          <w:szCs w:val="24"/>
          <w:lang w:eastAsia="ru-RU"/>
        </w:rPr>
        <w:t>30,0</w:t>
      </w:r>
      <w:r w:rsidRPr="003C61AE">
        <w:rPr>
          <w:sz w:val="24"/>
          <w:szCs w:val="24"/>
          <w:lang w:eastAsia="ru-RU"/>
        </w:rPr>
        <w:t xml:space="preserve"> тыс.рублей.</w:t>
      </w:r>
    </w:p>
    <w:p w:rsidR="00D0755C" w:rsidRPr="00E867B8" w:rsidRDefault="00D0755C" w:rsidP="00CD4200">
      <w:pPr>
        <w:numPr>
          <w:ilvl w:val="0"/>
          <w:numId w:val="9"/>
        </w:numPr>
        <w:tabs>
          <w:tab w:val="left" w:pos="993"/>
        </w:tabs>
        <w:suppressAutoHyphens w:val="0"/>
        <w:snapToGrid/>
        <w:ind w:left="0" w:firstLine="426"/>
        <w:jc w:val="both"/>
        <w:rPr>
          <w:sz w:val="24"/>
          <w:szCs w:val="24"/>
          <w:lang w:eastAsia="ru-RU"/>
        </w:rPr>
      </w:pPr>
      <w:r w:rsidRPr="00E867B8">
        <w:rPr>
          <w:sz w:val="24"/>
          <w:szCs w:val="24"/>
          <w:lang w:eastAsia="ru-RU"/>
        </w:rPr>
        <w:t xml:space="preserve">Сотрудниками ПРЦ НИТ </w:t>
      </w:r>
      <w:r w:rsidR="00E867B8" w:rsidRPr="00E867B8">
        <w:rPr>
          <w:sz w:val="24"/>
          <w:szCs w:val="24"/>
          <w:lang w:eastAsia="ru-RU"/>
        </w:rPr>
        <w:t>поданы 2 заявки в Роспатент</w:t>
      </w:r>
      <w:r w:rsidRPr="00E867B8">
        <w:rPr>
          <w:sz w:val="24"/>
          <w:szCs w:val="24"/>
          <w:lang w:eastAsia="ru-RU"/>
        </w:rPr>
        <w:t xml:space="preserve"> о регистрации  программ для ЭВМ и 1 свидетельство о депонировании объекта интеллектуальной собственности</w:t>
      </w:r>
    </w:p>
    <w:p w:rsidR="00723C5D" w:rsidRPr="00E867B8" w:rsidRDefault="00163C6A" w:rsidP="00CD4200">
      <w:pPr>
        <w:numPr>
          <w:ilvl w:val="0"/>
          <w:numId w:val="9"/>
        </w:numPr>
        <w:tabs>
          <w:tab w:val="num" w:pos="0"/>
          <w:tab w:val="left" w:pos="851"/>
        </w:tabs>
        <w:snapToGrid/>
        <w:ind w:left="0" w:firstLine="426"/>
        <w:jc w:val="both"/>
        <w:rPr>
          <w:sz w:val="24"/>
          <w:szCs w:val="24"/>
          <w:shd w:val="clear" w:color="auto" w:fill="FFFF00"/>
          <w:lang w:eastAsia="ru-RU"/>
        </w:rPr>
      </w:pPr>
      <w:r w:rsidRPr="00E867B8">
        <w:rPr>
          <w:sz w:val="24"/>
          <w:lang w:eastAsia="ru-RU"/>
        </w:rPr>
        <w:t>П</w:t>
      </w:r>
      <w:r w:rsidR="00723C5D" w:rsidRPr="00E867B8">
        <w:rPr>
          <w:sz w:val="24"/>
          <w:lang w:eastAsia="ru-RU"/>
        </w:rPr>
        <w:t xml:space="preserve">овысили свою квалификацию в области ИКТ </w:t>
      </w:r>
      <w:r w:rsidR="00723C5D" w:rsidRPr="00E867B8">
        <w:rPr>
          <w:sz w:val="24"/>
          <w:szCs w:val="24"/>
          <w:lang w:eastAsia="ru-RU"/>
        </w:rPr>
        <w:t xml:space="preserve">в ведущих центрах переподготовки РФ </w:t>
      </w:r>
      <w:r w:rsidR="00E867B8" w:rsidRPr="00E867B8">
        <w:rPr>
          <w:sz w:val="24"/>
          <w:lang w:eastAsia="ru-RU"/>
        </w:rPr>
        <w:t>4</w:t>
      </w:r>
      <w:r w:rsidR="00F662F1" w:rsidRPr="00E867B8">
        <w:rPr>
          <w:sz w:val="24"/>
          <w:lang w:eastAsia="ru-RU"/>
        </w:rPr>
        <w:t xml:space="preserve">  сотрудника</w:t>
      </w:r>
      <w:r w:rsidR="00723C5D" w:rsidRPr="00E867B8">
        <w:rPr>
          <w:sz w:val="24"/>
          <w:lang w:eastAsia="ru-RU"/>
        </w:rPr>
        <w:t xml:space="preserve"> ПРЦ НИТ</w:t>
      </w:r>
      <w:r w:rsidR="00723C5D" w:rsidRPr="00E867B8">
        <w:rPr>
          <w:sz w:val="24"/>
          <w:szCs w:val="24"/>
          <w:lang w:eastAsia="ru-RU"/>
        </w:rPr>
        <w:t xml:space="preserve"> с получением удостоверения государственного образца или международного сертификата.</w:t>
      </w:r>
    </w:p>
    <w:p w:rsidR="00BD5157" w:rsidRPr="009E4BAD" w:rsidRDefault="00E85C1C" w:rsidP="00CD4200">
      <w:pPr>
        <w:numPr>
          <w:ilvl w:val="0"/>
          <w:numId w:val="9"/>
        </w:numPr>
        <w:tabs>
          <w:tab w:val="num" w:pos="0"/>
          <w:tab w:val="left" w:pos="851"/>
        </w:tabs>
        <w:snapToGrid/>
        <w:ind w:left="0" w:firstLine="426"/>
        <w:jc w:val="both"/>
        <w:rPr>
          <w:sz w:val="24"/>
          <w:szCs w:val="24"/>
          <w:shd w:val="clear" w:color="auto" w:fill="FFFF00"/>
          <w:lang w:eastAsia="ru-RU"/>
        </w:rPr>
      </w:pPr>
      <w:r>
        <w:rPr>
          <w:sz w:val="24"/>
          <w:szCs w:val="24"/>
          <w:lang w:eastAsia="ru-RU"/>
        </w:rPr>
        <w:t>Сотрудники ПРЦ НИТ п</w:t>
      </w:r>
      <w:r w:rsidR="00BD5157" w:rsidRPr="00163C6A">
        <w:rPr>
          <w:sz w:val="24"/>
          <w:szCs w:val="24"/>
          <w:lang w:eastAsia="ru-RU"/>
        </w:rPr>
        <w:t xml:space="preserve">риняли участие в организации и проведении городских, областных и региональных школьных и студенческих олимпиад по информатике и программированию, четвертьфинала чемпионата мира по программированию. </w:t>
      </w:r>
    </w:p>
    <w:p w:rsidR="009E4BAD" w:rsidRPr="00163C6A" w:rsidRDefault="009E4BAD" w:rsidP="009E4BAD">
      <w:pPr>
        <w:tabs>
          <w:tab w:val="left" w:pos="851"/>
        </w:tabs>
        <w:snapToGrid/>
        <w:ind w:left="426"/>
        <w:jc w:val="both"/>
        <w:rPr>
          <w:sz w:val="24"/>
          <w:szCs w:val="24"/>
          <w:shd w:val="clear" w:color="auto" w:fill="FFFF00"/>
          <w:lang w:eastAsia="ru-RU"/>
        </w:rPr>
      </w:pPr>
    </w:p>
    <w:p w:rsidR="00BD5157" w:rsidRPr="00331C6F" w:rsidRDefault="00BD5157" w:rsidP="00BD5157">
      <w:pPr>
        <w:pStyle w:val="2"/>
        <w:numPr>
          <w:ilvl w:val="1"/>
          <w:numId w:val="0"/>
        </w:numPr>
        <w:tabs>
          <w:tab w:val="num" w:pos="0"/>
          <w:tab w:val="num" w:pos="1638"/>
        </w:tabs>
        <w:ind w:firstLine="426"/>
        <w:rPr>
          <w:b/>
          <w:sz w:val="24"/>
          <w:szCs w:val="24"/>
        </w:rPr>
      </w:pPr>
      <w:bookmarkStart w:id="2" w:name="_Toc419375428"/>
      <w:r w:rsidRPr="00331C6F">
        <w:rPr>
          <w:b/>
          <w:sz w:val="24"/>
          <w:szCs w:val="24"/>
        </w:rPr>
        <w:t>1.2. Основные направления работ ПРЦ НИТ в 20</w:t>
      </w:r>
      <w:r w:rsidR="00194174" w:rsidRPr="00331C6F">
        <w:rPr>
          <w:b/>
          <w:sz w:val="24"/>
          <w:szCs w:val="24"/>
        </w:rPr>
        <w:t>1</w:t>
      </w:r>
      <w:r w:rsidR="008018C9">
        <w:rPr>
          <w:b/>
          <w:sz w:val="24"/>
          <w:szCs w:val="24"/>
        </w:rPr>
        <w:t>4</w:t>
      </w:r>
      <w:r w:rsidRPr="00331C6F">
        <w:rPr>
          <w:b/>
          <w:sz w:val="24"/>
          <w:szCs w:val="24"/>
        </w:rPr>
        <w:t xml:space="preserve"> году</w:t>
      </w:r>
      <w:bookmarkEnd w:id="2"/>
    </w:p>
    <w:p w:rsidR="00BD5157" w:rsidRPr="00331C6F" w:rsidRDefault="00BD5157" w:rsidP="00BD5157">
      <w:pPr>
        <w:suppressAutoHyphens w:val="0"/>
        <w:snapToGrid/>
        <w:jc w:val="both"/>
        <w:rPr>
          <w:sz w:val="24"/>
          <w:szCs w:val="24"/>
          <w:lang w:eastAsia="ru-RU"/>
        </w:rPr>
      </w:pPr>
    </w:p>
    <w:p w:rsidR="00BD5157" w:rsidRPr="002B3FD4" w:rsidRDefault="00BD5157" w:rsidP="00BD5157">
      <w:pPr>
        <w:suppressAutoHyphens w:val="0"/>
        <w:snapToGrid/>
        <w:ind w:firstLine="426"/>
        <w:jc w:val="both"/>
        <w:rPr>
          <w:sz w:val="24"/>
          <w:szCs w:val="24"/>
          <w:lang w:eastAsia="ru-RU"/>
        </w:rPr>
      </w:pPr>
      <w:r w:rsidRPr="002B3FD4">
        <w:rPr>
          <w:sz w:val="24"/>
          <w:szCs w:val="24"/>
          <w:lang w:eastAsia="ru-RU"/>
        </w:rPr>
        <w:t>Основными направлениями работ ПРЦ НИТ СГУ в 20</w:t>
      </w:r>
      <w:r w:rsidR="00194174" w:rsidRPr="002B3FD4">
        <w:rPr>
          <w:sz w:val="24"/>
          <w:szCs w:val="24"/>
          <w:lang w:eastAsia="ru-RU"/>
        </w:rPr>
        <w:t>1</w:t>
      </w:r>
      <w:r w:rsidR="00E867B8">
        <w:rPr>
          <w:sz w:val="24"/>
          <w:szCs w:val="24"/>
          <w:lang w:eastAsia="ru-RU"/>
        </w:rPr>
        <w:t>4</w:t>
      </w:r>
      <w:r w:rsidRPr="002B3FD4">
        <w:rPr>
          <w:sz w:val="24"/>
          <w:szCs w:val="24"/>
          <w:lang w:eastAsia="ru-RU"/>
        </w:rPr>
        <w:t xml:space="preserve"> году можно считать </w:t>
      </w:r>
      <w:proofErr w:type="gramStart"/>
      <w:r w:rsidRPr="002B3FD4">
        <w:rPr>
          <w:sz w:val="24"/>
          <w:szCs w:val="24"/>
          <w:lang w:eastAsia="ru-RU"/>
        </w:rPr>
        <w:t>следующие</w:t>
      </w:r>
      <w:proofErr w:type="gramEnd"/>
      <w:r w:rsidRPr="002B3FD4">
        <w:rPr>
          <w:sz w:val="24"/>
          <w:szCs w:val="24"/>
          <w:lang w:eastAsia="ru-RU"/>
        </w:rPr>
        <w:t>:</w:t>
      </w:r>
    </w:p>
    <w:p w:rsidR="00BD5157" w:rsidRPr="00331C6F" w:rsidRDefault="00BD5157" w:rsidP="00CD4200">
      <w:pPr>
        <w:numPr>
          <w:ilvl w:val="0"/>
          <w:numId w:val="8"/>
        </w:numPr>
        <w:tabs>
          <w:tab w:val="num" w:pos="0"/>
        </w:tabs>
        <w:suppressAutoHyphens w:val="0"/>
        <w:snapToGrid/>
        <w:ind w:left="0" w:firstLine="426"/>
        <w:jc w:val="both"/>
        <w:rPr>
          <w:sz w:val="24"/>
          <w:szCs w:val="24"/>
          <w:lang w:eastAsia="ru-RU"/>
        </w:rPr>
      </w:pPr>
      <w:r w:rsidRPr="00331C6F">
        <w:rPr>
          <w:sz w:val="24"/>
          <w:szCs w:val="24"/>
          <w:lang w:eastAsia="ru-RU"/>
        </w:rPr>
        <w:t>поддержание в рабочем состоянии информационно-коммуникационной сети (ИКС) СГУ;</w:t>
      </w:r>
    </w:p>
    <w:p w:rsidR="00BD5157" w:rsidRPr="00331C6F" w:rsidRDefault="00BD5157" w:rsidP="00CD4200">
      <w:pPr>
        <w:numPr>
          <w:ilvl w:val="0"/>
          <w:numId w:val="8"/>
        </w:numPr>
        <w:tabs>
          <w:tab w:val="num" w:pos="0"/>
        </w:tabs>
        <w:suppressAutoHyphens w:val="0"/>
        <w:snapToGrid/>
        <w:ind w:left="0" w:firstLine="426"/>
        <w:jc w:val="both"/>
        <w:rPr>
          <w:sz w:val="24"/>
          <w:szCs w:val="24"/>
          <w:lang w:eastAsia="ru-RU"/>
        </w:rPr>
      </w:pPr>
      <w:r w:rsidRPr="00331C6F">
        <w:rPr>
          <w:sz w:val="24"/>
          <w:szCs w:val="24"/>
          <w:lang w:eastAsia="ru-RU"/>
        </w:rPr>
        <w:t>поддержание и развитие портала СГУ;</w:t>
      </w:r>
    </w:p>
    <w:p w:rsidR="00BD5157" w:rsidRPr="00C70A65" w:rsidRDefault="00BD5157" w:rsidP="00CD4200">
      <w:pPr>
        <w:numPr>
          <w:ilvl w:val="0"/>
          <w:numId w:val="8"/>
        </w:numPr>
        <w:tabs>
          <w:tab w:val="num" w:pos="0"/>
        </w:tabs>
        <w:suppressAutoHyphens w:val="0"/>
        <w:snapToGrid/>
        <w:ind w:left="0" w:firstLine="426"/>
        <w:jc w:val="both"/>
        <w:rPr>
          <w:sz w:val="24"/>
          <w:szCs w:val="24"/>
          <w:lang w:eastAsia="ru-RU"/>
        </w:rPr>
      </w:pPr>
      <w:r w:rsidRPr="00331C6F">
        <w:rPr>
          <w:sz w:val="24"/>
          <w:szCs w:val="24"/>
          <w:lang w:eastAsia="ru-RU"/>
        </w:rPr>
        <w:t xml:space="preserve">подготовка </w:t>
      </w:r>
      <w:r w:rsidRPr="00331C6F">
        <w:rPr>
          <w:sz w:val="24"/>
          <w:szCs w:val="24"/>
          <w:lang w:val="en-US" w:eastAsia="ru-RU"/>
        </w:rPr>
        <w:t>IT</w:t>
      </w:r>
      <w:r w:rsidRPr="00331C6F">
        <w:rPr>
          <w:sz w:val="24"/>
          <w:szCs w:val="24"/>
          <w:lang w:eastAsia="ru-RU"/>
        </w:rPr>
        <w:t>-специалистов (работа с волонтерами, работа со студентами, участие в учебном процессе СГУ, проведение ФПК на базе ПРЦ НИТ);</w:t>
      </w:r>
    </w:p>
    <w:p w:rsidR="00BD5157" w:rsidRPr="00331C6F" w:rsidRDefault="00BD5157" w:rsidP="00CD4200">
      <w:pPr>
        <w:numPr>
          <w:ilvl w:val="0"/>
          <w:numId w:val="8"/>
        </w:numPr>
        <w:tabs>
          <w:tab w:val="num" w:pos="0"/>
        </w:tabs>
        <w:suppressAutoHyphens w:val="0"/>
        <w:snapToGrid/>
        <w:ind w:left="0" w:firstLine="426"/>
        <w:jc w:val="both"/>
        <w:rPr>
          <w:sz w:val="24"/>
          <w:szCs w:val="24"/>
          <w:lang w:eastAsia="ru-RU"/>
        </w:rPr>
      </w:pPr>
      <w:r w:rsidRPr="00331C6F">
        <w:rPr>
          <w:sz w:val="24"/>
          <w:szCs w:val="24"/>
          <w:lang w:eastAsia="ru-RU"/>
        </w:rPr>
        <w:t>работа по договорам с провайдерами;</w:t>
      </w:r>
    </w:p>
    <w:p w:rsidR="00BD5157" w:rsidRPr="00331C6F" w:rsidRDefault="00BD5157" w:rsidP="00CD4200">
      <w:pPr>
        <w:numPr>
          <w:ilvl w:val="0"/>
          <w:numId w:val="8"/>
        </w:numPr>
        <w:tabs>
          <w:tab w:val="num" w:pos="0"/>
        </w:tabs>
        <w:suppressAutoHyphens w:val="0"/>
        <w:snapToGrid/>
        <w:ind w:left="0" w:firstLine="426"/>
        <w:jc w:val="both"/>
        <w:rPr>
          <w:sz w:val="24"/>
          <w:szCs w:val="24"/>
          <w:lang w:eastAsia="ru-RU"/>
        </w:rPr>
      </w:pPr>
      <w:r w:rsidRPr="00331C6F">
        <w:rPr>
          <w:sz w:val="24"/>
          <w:szCs w:val="24"/>
          <w:lang w:eastAsia="ru-RU"/>
        </w:rPr>
        <w:t>работа по договорам с пользователями;</w:t>
      </w:r>
    </w:p>
    <w:p w:rsidR="00BD5157" w:rsidRPr="00331C6F" w:rsidRDefault="00BD5157" w:rsidP="00CD4200">
      <w:pPr>
        <w:numPr>
          <w:ilvl w:val="0"/>
          <w:numId w:val="8"/>
        </w:numPr>
        <w:tabs>
          <w:tab w:val="num" w:pos="0"/>
        </w:tabs>
        <w:suppressAutoHyphens w:val="0"/>
        <w:snapToGrid/>
        <w:ind w:left="0" w:firstLine="426"/>
        <w:jc w:val="both"/>
        <w:rPr>
          <w:sz w:val="24"/>
          <w:szCs w:val="24"/>
          <w:lang w:eastAsia="ru-RU"/>
        </w:rPr>
      </w:pPr>
      <w:r w:rsidRPr="00331C6F">
        <w:rPr>
          <w:sz w:val="24"/>
          <w:szCs w:val="24"/>
          <w:lang w:eastAsia="ru-RU"/>
        </w:rPr>
        <w:t xml:space="preserve">организация </w:t>
      </w:r>
      <w:proofErr w:type="spellStart"/>
      <w:proofErr w:type="gramStart"/>
      <w:r w:rsidRPr="00331C6F">
        <w:rPr>
          <w:sz w:val="24"/>
          <w:szCs w:val="24"/>
          <w:lang w:eastAsia="ru-RU"/>
        </w:rPr>
        <w:t>интернет-видеоконференций</w:t>
      </w:r>
      <w:proofErr w:type="spellEnd"/>
      <w:proofErr w:type="gramEnd"/>
      <w:r w:rsidRPr="00331C6F">
        <w:rPr>
          <w:sz w:val="24"/>
          <w:szCs w:val="24"/>
          <w:lang w:eastAsia="ru-RU"/>
        </w:rPr>
        <w:t>;</w:t>
      </w:r>
    </w:p>
    <w:p w:rsidR="006D633F" w:rsidRPr="00C70A65" w:rsidRDefault="00BD5157" w:rsidP="00CD4200">
      <w:pPr>
        <w:numPr>
          <w:ilvl w:val="0"/>
          <w:numId w:val="8"/>
        </w:numPr>
        <w:tabs>
          <w:tab w:val="num" w:pos="0"/>
        </w:tabs>
        <w:suppressAutoHyphens w:val="0"/>
        <w:snapToGrid/>
        <w:ind w:left="0" w:firstLine="426"/>
        <w:jc w:val="both"/>
        <w:rPr>
          <w:sz w:val="24"/>
          <w:szCs w:val="24"/>
          <w:lang w:eastAsia="ru-RU"/>
        </w:rPr>
      </w:pPr>
      <w:r w:rsidRPr="00331C6F">
        <w:rPr>
          <w:sz w:val="24"/>
          <w:szCs w:val="24"/>
          <w:lang w:eastAsia="ru-RU"/>
        </w:rPr>
        <w:t>работа в рамках к</w:t>
      </w:r>
      <w:r w:rsidR="00834112" w:rsidRPr="00331C6F">
        <w:rPr>
          <w:sz w:val="24"/>
          <w:szCs w:val="24"/>
          <w:lang w:eastAsia="ru-RU"/>
        </w:rPr>
        <w:t>оммерческих компьютерных курсов</w:t>
      </w:r>
      <w:r w:rsidR="006D633F" w:rsidRPr="00C70A65">
        <w:rPr>
          <w:sz w:val="24"/>
          <w:szCs w:val="24"/>
          <w:lang w:eastAsia="ru-RU"/>
        </w:rPr>
        <w:t>.</w:t>
      </w:r>
    </w:p>
    <w:p w:rsidR="006D633F" w:rsidRPr="00331C6F" w:rsidRDefault="006D633F" w:rsidP="00834112">
      <w:pPr>
        <w:suppressAutoHyphens w:val="0"/>
        <w:snapToGrid/>
        <w:jc w:val="both"/>
        <w:rPr>
          <w:sz w:val="24"/>
          <w:szCs w:val="24"/>
          <w:lang w:eastAsia="ru-RU"/>
        </w:rPr>
      </w:pPr>
    </w:p>
    <w:p w:rsidR="00BD5157" w:rsidRPr="00331C6F" w:rsidRDefault="00BD5157" w:rsidP="00BD5157">
      <w:pPr>
        <w:pStyle w:val="2"/>
        <w:numPr>
          <w:ilvl w:val="1"/>
          <w:numId w:val="0"/>
        </w:numPr>
        <w:tabs>
          <w:tab w:val="num" w:pos="0"/>
          <w:tab w:val="num" w:pos="1638"/>
        </w:tabs>
        <w:ind w:firstLine="426"/>
        <w:rPr>
          <w:b/>
          <w:sz w:val="24"/>
          <w:szCs w:val="24"/>
        </w:rPr>
      </w:pPr>
      <w:bookmarkStart w:id="3" w:name="_Toc419375429"/>
      <w:r w:rsidRPr="00331C6F">
        <w:rPr>
          <w:b/>
          <w:sz w:val="24"/>
          <w:szCs w:val="24"/>
        </w:rPr>
        <w:t>1.3. Кадровое и материально-техническое состояние ПРЦ НИТ СГУ</w:t>
      </w:r>
      <w:bookmarkEnd w:id="3"/>
    </w:p>
    <w:p w:rsidR="00BD5157" w:rsidRPr="00331C6F" w:rsidRDefault="00BD5157" w:rsidP="00BD5157">
      <w:pPr>
        <w:suppressAutoHyphens w:val="0"/>
        <w:snapToGrid/>
        <w:ind w:left="568"/>
        <w:jc w:val="both"/>
        <w:rPr>
          <w:sz w:val="24"/>
          <w:szCs w:val="24"/>
          <w:lang w:eastAsia="ru-RU"/>
        </w:rPr>
      </w:pPr>
    </w:p>
    <w:p w:rsidR="00BD5157" w:rsidRDefault="00BD5157" w:rsidP="0098071D">
      <w:pPr>
        <w:pStyle w:val="af5"/>
        <w:spacing w:before="0" w:after="0"/>
        <w:ind w:firstLine="363"/>
        <w:jc w:val="both"/>
        <w:rPr>
          <w:rFonts w:ascii="Times New Roman" w:hAnsi="Times New Roman" w:cs="Times New Roman"/>
          <w:color w:val="auto"/>
        </w:rPr>
      </w:pPr>
      <w:r w:rsidRPr="00331C6F">
        <w:rPr>
          <w:rFonts w:ascii="Times New Roman" w:hAnsi="Times New Roman" w:cs="Times New Roman"/>
          <w:color w:val="auto"/>
        </w:rPr>
        <w:t>В штатном расписании ПР</w:t>
      </w:r>
      <w:r w:rsidR="00C13675">
        <w:rPr>
          <w:rFonts w:ascii="Times New Roman" w:hAnsi="Times New Roman" w:cs="Times New Roman"/>
          <w:color w:val="auto"/>
        </w:rPr>
        <w:t xml:space="preserve">Ц НИТ СГУ числятся </w:t>
      </w:r>
      <w:r w:rsidR="008018C9">
        <w:rPr>
          <w:rFonts w:ascii="Times New Roman" w:hAnsi="Times New Roman" w:cs="Times New Roman"/>
          <w:color w:val="auto"/>
        </w:rPr>
        <w:t xml:space="preserve">34,5 </w:t>
      </w:r>
      <w:r w:rsidRPr="00331C6F">
        <w:rPr>
          <w:rFonts w:ascii="Times New Roman" w:hAnsi="Times New Roman" w:cs="Times New Roman"/>
          <w:color w:val="auto"/>
        </w:rPr>
        <w:t>штатных единиц, в том числе:</w:t>
      </w:r>
    </w:p>
    <w:p w:rsidR="008018C9" w:rsidRPr="00331C6F" w:rsidRDefault="008018C9" w:rsidP="0098071D">
      <w:pPr>
        <w:pStyle w:val="af5"/>
        <w:spacing w:before="0" w:after="0"/>
        <w:ind w:firstLine="363"/>
        <w:jc w:val="both"/>
        <w:rPr>
          <w:rFonts w:ascii="Times New Roman" w:hAnsi="Times New Roman" w:cs="Times New Roman"/>
          <w:color w:val="auto"/>
        </w:rPr>
      </w:pPr>
      <w:r>
        <w:rPr>
          <w:rFonts w:ascii="Times New Roman" w:hAnsi="Times New Roman" w:cs="Times New Roman"/>
          <w:color w:val="auto"/>
        </w:rPr>
        <w:t>Всего сотрудников 43</w:t>
      </w:r>
    </w:p>
    <w:p w:rsidR="00BD5157" w:rsidRPr="0098071D" w:rsidRDefault="00BD5157" w:rsidP="00CD4200">
      <w:pPr>
        <w:numPr>
          <w:ilvl w:val="0"/>
          <w:numId w:val="8"/>
        </w:numPr>
        <w:tabs>
          <w:tab w:val="num" w:pos="0"/>
        </w:tabs>
        <w:suppressAutoHyphens w:val="0"/>
        <w:snapToGrid/>
        <w:ind w:left="0" w:firstLine="426"/>
        <w:jc w:val="both"/>
        <w:rPr>
          <w:sz w:val="24"/>
          <w:szCs w:val="24"/>
          <w:lang w:eastAsia="ru-RU"/>
        </w:rPr>
      </w:pPr>
      <w:r w:rsidRPr="0098071D">
        <w:rPr>
          <w:sz w:val="24"/>
          <w:szCs w:val="24"/>
          <w:lang w:eastAsia="ru-RU"/>
        </w:rPr>
        <w:t xml:space="preserve">основных сотрудников – </w:t>
      </w:r>
      <w:r w:rsidR="00724BDC" w:rsidRPr="0098071D">
        <w:rPr>
          <w:sz w:val="24"/>
          <w:szCs w:val="24"/>
          <w:lang w:eastAsia="ru-RU"/>
        </w:rPr>
        <w:t xml:space="preserve"> </w:t>
      </w:r>
      <w:r w:rsidR="008018C9">
        <w:rPr>
          <w:sz w:val="24"/>
          <w:szCs w:val="24"/>
          <w:lang w:eastAsia="ru-RU"/>
        </w:rPr>
        <w:t>39</w:t>
      </w:r>
      <w:r w:rsidRPr="0098071D">
        <w:rPr>
          <w:sz w:val="24"/>
          <w:szCs w:val="24"/>
          <w:lang w:eastAsia="ru-RU"/>
        </w:rPr>
        <w:t>.;</w:t>
      </w:r>
    </w:p>
    <w:p w:rsidR="00BD5157" w:rsidRPr="0098071D" w:rsidRDefault="00BD5157" w:rsidP="00CD4200">
      <w:pPr>
        <w:numPr>
          <w:ilvl w:val="0"/>
          <w:numId w:val="8"/>
        </w:numPr>
        <w:tabs>
          <w:tab w:val="num" w:pos="0"/>
        </w:tabs>
        <w:suppressAutoHyphens w:val="0"/>
        <w:snapToGrid/>
        <w:ind w:left="0" w:firstLine="426"/>
        <w:jc w:val="both"/>
        <w:rPr>
          <w:sz w:val="24"/>
          <w:szCs w:val="24"/>
          <w:lang w:eastAsia="ru-RU"/>
        </w:rPr>
      </w:pPr>
      <w:r w:rsidRPr="0098071D">
        <w:rPr>
          <w:sz w:val="24"/>
          <w:szCs w:val="24"/>
          <w:lang w:eastAsia="ru-RU"/>
        </w:rPr>
        <w:t xml:space="preserve">совместителей – </w:t>
      </w:r>
      <w:r w:rsidR="008018C9">
        <w:rPr>
          <w:sz w:val="24"/>
          <w:szCs w:val="24"/>
          <w:lang w:eastAsia="ru-RU"/>
        </w:rPr>
        <w:t>21</w:t>
      </w:r>
    </w:p>
    <w:p w:rsidR="00BD5157" w:rsidRDefault="00BD5157" w:rsidP="0098071D">
      <w:pPr>
        <w:pStyle w:val="af5"/>
        <w:spacing w:before="0" w:after="0"/>
        <w:ind w:right="-11" w:firstLine="568"/>
        <w:jc w:val="both"/>
        <w:rPr>
          <w:rFonts w:ascii="Times New Roman" w:hAnsi="Times New Roman" w:cs="Times New Roman"/>
          <w:color w:val="auto"/>
        </w:rPr>
      </w:pPr>
      <w:r w:rsidRPr="00331C6F">
        <w:rPr>
          <w:rFonts w:ascii="Times New Roman" w:hAnsi="Times New Roman" w:cs="Times New Roman"/>
          <w:color w:val="auto"/>
        </w:rPr>
        <w:t xml:space="preserve">Среди сотрудников </w:t>
      </w:r>
      <w:r w:rsidR="00A87F61">
        <w:rPr>
          <w:rFonts w:ascii="Times New Roman" w:hAnsi="Times New Roman" w:cs="Times New Roman"/>
          <w:color w:val="auto"/>
        </w:rPr>
        <w:t xml:space="preserve"> ПРЦ НИТ на 31</w:t>
      </w:r>
      <w:r w:rsidR="00A87F61" w:rsidRPr="00A87F61">
        <w:rPr>
          <w:rFonts w:ascii="Times New Roman" w:hAnsi="Times New Roman" w:cs="Times New Roman"/>
          <w:color w:val="auto"/>
        </w:rPr>
        <w:t>.</w:t>
      </w:r>
      <w:r w:rsidR="00A87F61">
        <w:rPr>
          <w:rFonts w:ascii="Times New Roman" w:hAnsi="Times New Roman" w:cs="Times New Roman"/>
          <w:color w:val="auto"/>
        </w:rPr>
        <w:t>12</w:t>
      </w:r>
      <w:r w:rsidR="00A87F61" w:rsidRPr="00A87F61">
        <w:rPr>
          <w:rFonts w:ascii="Times New Roman" w:hAnsi="Times New Roman" w:cs="Times New Roman"/>
          <w:color w:val="auto"/>
        </w:rPr>
        <w:t>.</w:t>
      </w:r>
      <w:r w:rsidR="008018C9">
        <w:rPr>
          <w:rFonts w:ascii="Times New Roman" w:hAnsi="Times New Roman" w:cs="Times New Roman"/>
          <w:color w:val="auto"/>
        </w:rPr>
        <w:t>2014</w:t>
      </w:r>
      <w:r w:rsidR="00A87F61">
        <w:rPr>
          <w:rFonts w:ascii="Times New Roman" w:hAnsi="Times New Roman" w:cs="Times New Roman"/>
          <w:color w:val="auto"/>
        </w:rPr>
        <w:t xml:space="preserve"> года числятся доктор физ</w:t>
      </w:r>
      <w:r w:rsidR="008018C9">
        <w:rPr>
          <w:rFonts w:ascii="Times New Roman" w:hAnsi="Times New Roman" w:cs="Times New Roman"/>
          <w:color w:val="auto"/>
        </w:rPr>
        <w:t>ико-математических наук и два  кандидата наук, 15 студентов, 2 аспиранта.</w:t>
      </w:r>
    </w:p>
    <w:p w:rsidR="00BD5157" w:rsidRPr="00331C6F" w:rsidRDefault="00BD5157" w:rsidP="0098071D">
      <w:pPr>
        <w:pStyle w:val="af5"/>
        <w:spacing w:before="0" w:after="0"/>
        <w:ind w:right="-11" w:firstLine="568"/>
        <w:jc w:val="both"/>
        <w:rPr>
          <w:rFonts w:ascii="Times New Roman" w:hAnsi="Times New Roman" w:cs="Times New Roman"/>
          <w:color w:val="auto"/>
        </w:rPr>
      </w:pPr>
      <w:r w:rsidRPr="00331C6F">
        <w:rPr>
          <w:rFonts w:ascii="Times New Roman" w:hAnsi="Times New Roman" w:cs="Times New Roman"/>
          <w:color w:val="auto"/>
        </w:rPr>
        <w:t xml:space="preserve">Материально-техническое состояние ПРЦ НИТ СГУ </w:t>
      </w:r>
      <w:r w:rsidR="0020386E">
        <w:rPr>
          <w:rFonts w:ascii="Times New Roman" w:hAnsi="Times New Roman" w:cs="Times New Roman"/>
          <w:color w:val="auto"/>
        </w:rPr>
        <w:t>по состоянию на 31</w:t>
      </w:r>
      <w:r w:rsidR="0020386E" w:rsidRPr="0020386E">
        <w:rPr>
          <w:rFonts w:ascii="Times New Roman" w:hAnsi="Times New Roman" w:cs="Times New Roman"/>
          <w:color w:val="auto"/>
        </w:rPr>
        <w:t>.</w:t>
      </w:r>
      <w:r w:rsidR="0020386E">
        <w:rPr>
          <w:rFonts w:ascii="Times New Roman" w:hAnsi="Times New Roman" w:cs="Times New Roman"/>
          <w:color w:val="auto"/>
        </w:rPr>
        <w:t>12</w:t>
      </w:r>
      <w:r w:rsidR="0020386E" w:rsidRPr="0020386E">
        <w:rPr>
          <w:rFonts w:ascii="Times New Roman" w:hAnsi="Times New Roman" w:cs="Times New Roman"/>
          <w:color w:val="auto"/>
        </w:rPr>
        <w:t>.</w:t>
      </w:r>
      <w:r w:rsidR="00F662F1">
        <w:rPr>
          <w:rFonts w:ascii="Times New Roman" w:hAnsi="Times New Roman" w:cs="Times New Roman"/>
          <w:color w:val="auto"/>
        </w:rPr>
        <w:t>2013</w:t>
      </w:r>
      <w:r w:rsidR="0020386E">
        <w:rPr>
          <w:rFonts w:ascii="Times New Roman" w:hAnsi="Times New Roman" w:cs="Times New Roman"/>
          <w:color w:val="auto"/>
        </w:rPr>
        <w:t xml:space="preserve"> года </w:t>
      </w:r>
      <w:r w:rsidRPr="00331C6F">
        <w:rPr>
          <w:rFonts w:ascii="Times New Roman" w:hAnsi="Times New Roman" w:cs="Times New Roman"/>
          <w:color w:val="auto"/>
        </w:rPr>
        <w:t>можно охарактеризовать следующим образом.</w:t>
      </w:r>
    </w:p>
    <w:p w:rsidR="00BD5157" w:rsidRPr="00331C6F" w:rsidRDefault="00BD5157" w:rsidP="00BD5157">
      <w:pPr>
        <w:pStyle w:val="af5"/>
        <w:spacing w:before="0" w:after="0"/>
        <w:ind w:right="-11" w:firstLine="568"/>
        <w:rPr>
          <w:rFonts w:ascii="Times New Roman" w:hAnsi="Times New Roman" w:cs="Times New Roman"/>
          <w:color w:val="auto"/>
        </w:rPr>
      </w:pPr>
      <w:r w:rsidRPr="00331C6F">
        <w:rPr>
          <w:rFonts w:ascii="Times New Roman" w:hAnsi="Times New Roman" w:cs="Times New Roman"/>
          <w:color w:val="auto"/>
        </w:rPr>
        <w:t xml:space="preserve">Производственные площади -  </w:t>
      </w:r>
      <w:r w:rsidR="0020386E">
        <w:rPr>
          <w:rFonts w:ascii="Times New Roman" w:hAnsi="Times New Roman" w:cs="Times New Roman"/>
          <w:color w:val="auto"/>
        </w:rPr>
        <w:t>30</w:t>
      </w:r>
      <w:r w:rsidR="009560C9" w:rsidRPr="00331C6F">
        <w:rPr>
          <w:rFonts w:ascii="Times New Roman" w:hAnsi="Times New Roman" w:cs="Times New Roman"/>
          <w:color w:val="auto"/>
        </w:rPr>
        <w:t xml:space="preserve">0 </w:t>
      </w:r>
      <w:r w:rsidRPr="00331C6F">
        <w:rPr>
          <w:rFonts w:ascii="Times New Roman" w:hAnsi="Times New Roman" w:cs="Times New Roman"/>
          <w:color w:val="auto"/>
        </w:rPr>
        <w:t xml:space="preserve"> кв</w:t>
      </w:r>
      <w:proofErr w:type="gramStart"/>
      <w:r w:rsidRPr="00331C6F">
        <w:rPr>
          <w:rFonts w:ascii="Times New Roman" w:hAnsi="Times New Roman" w:cs="Times New Roman"/>
          <w:color w:val="auto"/>
        </w:rPr>
        <w:t>.м</w:t>
      </w:r>
      <w:proofErr w:type="gramEnd"/>
      <w:r w:rsidRPr="00331C6F">
        <w:rPr>
          <w:rFonts w:ascii="Times New Roman" w:hAnsi="Times New Roman" w:cs="Times New Roman"/>
          <w:color w:val="auto"/>
        </w:rPr>
        <w:t>, в том числе:</w:t>
      </w:r>
    </w:p>
    <w:p w:rsidR="00EF1D48" w:rsidRPr="00331C6F" w:rsidRDefault="00EF1D48" w:rsidP="00CD4200">
      <w:pPr>
        <w:numPr>
          <w:ilvl w:val="0"/>
          <w:numId w:val="8"/>
        </w:numPr>
        <w:tabs>
          <w:tab w:val="num" w:pos="0"/>
        </w:tabs>
        <w:suppressAutoHyphens w:val="0"/>
        <w:snapToGrid/>
        <w:ind w:left="0" w:firstLine="426"/>
        <w:jc w:val="both"/>
        <w:rPr>
          <w:sz w:val="24"/>
          <w:szCs w:val="24"/>
          <w:lang w:eastAsia="ru-RU"/>
        </w:rPr>
      </w:pPr>
      <w:r w:rsidRPr="00331C6F">
        <w:rPr>
          <w:sz w:val="24"/>
          <w:szCs w:val="24"/>
          <w:lang w:eastAsia="ru-RU"/>
        </w:rPr>
        <w:t xml:space="preserve">площадь класса </w:t>
      </w:r>
      <w:r w:rsidR="00C14EC9" w:rsidRPr="00331C6F">
        <w:rPr>
          <w:sz w:val="24"/>
          <w:szCs w:val="24"/>
          <w:lang w:eastAsia="ru-RU"/>
        </w:rPr>
        <w:t xml:space="preserve">для </w:t>
      </w:r>
      <w:r w:rsidRPr="00331C6F">
        <w:rPr>
          <w:sz w:val="24"/>
          <w:szCs w:val="24"/>
          <w:lang w:eastAsia="ru-RU"/>
        </w:rPr>
        <w:t>кластера параллельных вычислений</w:t>
      </w:r>
      <w:r w:rsidR="0020386E">
        <w:rPr>
          <w:sz w:val="24"/>
          <w:szCs w:val="24"/>
          <w:lang w:eastAsia="ru-RU"/>
        </w:rPr>
        <w:t xml:space="preserve"> – 40 кв</w:t>
      </w:r>
      <w:proofErr w:type="gramStart"/>
      <w:r w:rsidR="0020386E">
        <w:rPr>
          <w:sz w:val="24"/>
          <w:szCs w:val="24"/>
          <w:lang w:eastAsia="ru-RU"/>
        </w:rPr>
        <w:t>.м</w:t>
      </w:r>
      <w:proofErr w:type="gramEnd"/>
      <w:r w:rsidR="0020386E">
        <w:rPr>
          <w:sz w:val="24"/>
          <w:szCs w:val="24"/>
          <w:lang w:eastAsia="ru-RU"/>
        </w:rPr>
        <w:t>етров</w:t>
      </w:r>
      <w:r w:rsidR="0020386E" w:rsidRPr="0020386E">
        <w:rPr>
          <w:sz w:val="24"/>
          <w:szCs w:val="24"/>
          <w:lang w:eastAsia="ru-RU"/>
        </w:rPr>
        <w:t>.</w:t>
      </w:r>
    </w:p>
    <w:p w:rsidR="00BD5157" w:rsidRPr="00561108" w:rsidRDefault="00BD5157" w:rsidP="00BD5157">
      <w:pPr>
        <w:suppressAutoHyphens w:val="0"/>
        <w:snapToGrid/>
        <w:ind w:firstLine="708"/>
        <w:jc w:val="both"/>
        <w:rPr>
          <w:sz w:val="24"/>
          <w:szCs w:val="24"/>
          <w:lang w:eastAsia="ru-RU"/>
        </w:rPr>
      </w:pPr>
      <w:r w:rsidRPr="00331C6F">
        <w:rPr>
          <w:b/>
          <w:sz w:val="24"/>
          <w:szCs w:val="24"/>
          <w:lang w:eastAsia="ru-RU"/>
        </w:rPr>
        <w:t xml:space="preserve">Станция спутниковой связи (тип): </w:t>
      </w:r>
      <w:proofErr w:type="spellStart"/>
      <w:proofErr w:type="gramStart"/>
      <w:r w:rsidRPr="00561108">
        <w:rPr>
          <w:sz w:val="24"/>
          <w:szCs w:val="24"/>
          <w:lang w:eastAsia="ru-RU"/>
        </w:rPr>
        <w:t>Астэл</w:t>
      </w:r>
      <w:proofErr w:type="spellEnd"/>
      <w:r w:rsidRPr="00561108">
        <w:rPr>
          <w:sz w:val="24"/>
          <w:szCs w:val="24"/>
          <w:lang w:eastAsia="ru-RU"/>
        </w:rPr>
        <w:t xml:space="preserve"> 3.5 (законсервирована на основании письма Саратовского филиала радиочастотного центра Приволжского федерального округа от 20.01.2005 года № 64-10-08/058 “О закрытии РЭС ЗССС “</w:t>
      </w:r>
      <w:proofErr w:type="spellStart"/>
      <w:r w:rsidRPr="00561108">
        <w:rPr>
          <w:sz w:val="24"/>
          <w:szCs w:val="24"/>
          <w:lang w:eastAsia="ru-RU"/>
        </w:rPr>
        <w:t>Астэл</w:t>
      </w:r>
      <w:proofErr w:type="spellEnd"/>
      <w:r w:rsidRPr="00561108">
        <w:rPr>
          <w:sz w:val="24"/>
          <w:szCs w:val="24"/>
          <w:lang w:eastAsia="ru-RU"/>
        </w:rPr>
        <w:t xml:space="preserve">”” и в связи с решением научно-технического Совета сети </w:t>
      </w:r>
      <w:proofErr w:type="spellStart"/>
      <w:r w:rsidRPr="00561108">
        <w:rPr>
          <w:sz w:val="24"/>
          <w:szCs w:val="24"/>
          <w:lang w:val="en-US" w:eastAsia="ru-RU"/>
        </w:rPr>
        <w:t>RUNNet</w:t>
      </w:r>
      <w:proofErr w:type="spellEnd"/>
      <w:r w:rsidRPr="00561108">
        <w:rPr>
          <w:sz w:val="24"/>
          <w:szCs w:val="24"/>
          <w:lang w:eastAsia="ru-RU"/>
        </w:rPr>
        <w:t xml:space="preserve"> о переходе университетов, находящихся в центральной части России, на </w:t>
      </w:r>
      <w:r w:rsidRPr="00561108">
        <w:rPr>
          <w:sz w:val="24"/>
          <w:szCs w:val="24"/>
          <w:lang w:eastAsia="ru-RU"/>
        </w:rPr>
        <w:lastRenderedPageBreak/>
        <w:t>наземные каналы связи.</w:t>
      </w:r>
      <w:proofErr w:type="gramEnd"/>
      <w:r w:rsidRPr="00561108">
        <w:rPr>
          <w:sz w:val="24"/>
          <w:szCs w:val="24"/>
          <w:lang w:eastAsia="ru-RU"/>
        </w:rPr>
        <w:t xml:space="preserve"> </w:t>
      </w:r>
      <w:proofErr w:type="gramStart"/>
      <w:r w:rsidRPr="00561108">
        <w:rPr>
          <w:sz w:val="24"/>
          <w:szCs w:val="24"/>
          <w:lang w:eastAsia="ru-RU"/>
        </w:rPr>
        <w:t>Акт завершения работ по консервации оборудования от 10 февраля 2005 года).</w:t>
      </w:r>
      <w:proofErr w:type="gramEnd"/>
    </w:p>
    <w:p w:rsidR="008C082D" w:rsidRPr="00561108" w:rsidRDefault="008C082D" w:rsidP="008C082D">
      <w:pPr>
        <w:suppressAutoHyphens w:val="0"/>
        <w:snapToGrid/>
        <w:ind w:firstLine="708"/>
        <w:rPr>
          <w:sz w:val="24"/>
          <w:szCs w:val="24"/>
          <w:lang w:eastAsia="ru-RU"/>
        </w:rPr>
      </w:pPr>
      <w:r w:rsidRPr="00561108">
        <w:rPr>
          <w:sz w:val="24"/>
          <w:szCs w:val="24"/>
          <w:lang w:eastAsia="ru-RU"/>
        </w:rPr>
        <w:t xml:space="preserve">Количество </w:t>
      </w:r>
      <w:proofErr w:type="spellStart"/>
      <w:proofErr w:type="gramStart"/>
      <w:r w:rsidRPr="00561108">
        <w:rPr>
          <w:sz w:val="24"/>
          <w:szCs w:val="24"/>
          <w:lang w:eastAsia="ru-RU"/>
        </w:rPr>
        <w:t>хост-машин</w:t>
      </w:r>
      <w:proofErr w:type="spellEnd"/>
      <w:proofErr w:type="gramEnd"/>
      <w:r w:rsidRPr="00561108">
        <w:rPr>
          <w:sz w:val="24"/>
          <w:szCs w:val="24"/>
          <w:lang w:eastAsia="ru-RU"/>
        </w:rPr>
        <w:t xml:space="preserve"> на узле – 21.</w:t>
      </w:r>
    </w:p>
    <w:p w:rsidR="008C082D" w:rsidRPr="00561108" w:rsidRDefault="008C082D" w:rsidP="008C082D">
      <w:pPr>
        <w:suppressAutoHyphens w:val="0"/>
        <w:snapToGrid/>
        <w:ind w:firstLine="708"/>
        <w:rPr>
          <w:sz w:val="24"/>
          <w:szCs w:val="24"/>
          <w:lang w:eastAsia="ru-RU"/>
        </w:rPr>
      </w:pPr>
      <w:r w:rsidRPr="00561108">
        <w:rPr>
          <w:sz w:val="24"/>
          <w:szCs w:val="24"/>
          <w:lang w:eastAsia="ru-RU"/>
        </w:rPr>
        <w:t>Общее кол-во каналов теледоступа: 6.</w:t>
      </w:r>
    </w:p>
    <w:p w:rsidR="008C082D" w:rsidRPr="00561108" w:rsidRDefault="008C082D" w:rsidP="008C082D">
      <w:pPr>
        <w:suppressAutoHyphens w:val="0"/>
        <w:snapToGrid/>
        <w:ind w:firstLine="708"/>
        <w:jc w:val="both"/>
        <w:rPr>
          <w:b/>
          <w:sz w:val="24"/>
          <w:szCs w:val="24"/>
          <w:u w:val="single"/>
          <w:lang w:eastAsia="ru-RU"/>
        </w:rPr>
      </w:pPr>
      <w:r w:rsidRPr="00561108">
        <w:rPr>
          <w:b/>
          <w:sz w:val="24"/>
          <w:szCs w:val="24"/>
          <w:u w:val="single"/>
          <w:lang w:eastAsia="ru-RU"/>
        </w:rPr>
        <w:t>Программные средства, использующиеся на узле:</w:t>
      </w:r>
    </w:p>
    <w:p w:rsidR="008C082D" w:rsidRPr="00561108" w:rsidRDefault="00561108" w:rsidP="008C082D">
      <w:pPr>
        <w:suppressAutoHyphens w:val="0"/>
        <w:snapToGrid/>
        <w:ind w:left="1276"/>
        <w:jc w:val="both"/>
        <w:rPr>
          <w:sz w:val="24"/>
          <w:szCs w:val="24"/>
          <w:lang w:val="en-US" w:eastAsia="ru-RU"/>
        </w:rPr>
      </w:pPr>
      <w:r w:rsidRPr="00561108">
        <w:rPr>
          <w:sz w:val="24"/>
          <w:szCs w:val="24"/>
          <w:lang w:val="en-US" w:eastAsia="ru-RU"/>
        </w:rPr>
        <w:t>Fedora 1</w:t>
      </w:r>
      <w:r w:rsidRPr="008018C9">
        <w:rPr>
          <w:sz w:val="24"/>
          <w:szCs w:val="24"/>
          <w:lang w:val="en-US" w:eastAsia="ru-RU"/>
        </w:rPr>
        <w:t>9</w:t>
      </w:r>
      <w:r w:rsidR="008C082D" w:rsidRPr="00561108">
        <w:rPr>
          <w:sz w:val="24"/>
          <w:szCs w:val="24"/>
          <w:lang w:val="en-US" w:eastAsia="ru-RU"/>
        </w:rPr>
        <w:t xml:space="preserve"> x_64,</w:t>
      </w:r>
    </w:p>
    <w:p w:rsidR="008C082D" w:rsidRPr="00561108" w:rsidRDefault="008C082D" w:rsidP="008C082D">
      <w:pPr>
        <w:suppressAutoHyphens w:val="0"/>
        <w:snapToGrid/>
        <w:ind w:left="1276"/>
        <w:jc w:val="both"/>
        <w:rPr>
          <w:sz w:val="24"/>
          <w:szCs w:val="24"/>
          <w:lang w:val="en-US" w:eastAsia="ru-RU"/>
        </w:rPr>
      </w:pPr>
      <w:proofErr w:type="gramStart"/>
      <w:r w:rsidRPr="00561108">
        <w:rPr>
          <w:sz w:val="24"/>
          <w:szCs w:val="24"/>
          <w:lang w:val="en-US" w:eastAsia="ru-RU"/>
        </w:rPr>
        <w:t>Microsoft Windows Server 2003r2 x_64.</w:t>
      </w:r>
      <w:proofErr w:type="gramEnd"/>
    </w:p>
    <w:p w:rsidR="008C082D" w:rsidRPr="00561108" w:rsidRDefault="008C082D" w:rsidP="008C082D">
      <w:pPr>
        <w:suppressAutoHyphens w:val="0"/>
        <w:snapToGrid/>
        <w:ind w:firstLine="708"/>
        <w:jc w:val="both"/>
        <w:rPr>
          <w:b/>
          <w:sz w:val="24"/>
          <w:szCs w:val="24"/>
          <w:u w:val="single"/>
          <w:lang w:eastAsia="ru-RU"/>
        </w:rPr>
      </w:pPr>
      <w:r w:rsidRPr="00561108">
        <w:rPr>
          <w:b/>
          <w:sz w:val="24"/>
          <w:szCs w:val="24"/>
          <w:u w:val="single"/>
          <w:lang w:eastAsia="ru-RU"/>
        </w:rPr>
        <w:t>Услуги, предоставляемые узлом с указанием адреса:</w:t>
      </w:r>
    </w:p>
    <w:p w:rsidR="008C082D" w:rsidRPr="00561108" w:rsidRDefault="008C082D" w:rsidP="008C082D">
      <w:pPr>
        <w:suppressAutoHyphens w:val="0"/>
        <w:snapToGrid/>
        <w:ind w:left="1276"/>
        <w:jc w:val="both"/>
        <w:rPr>
          <w:sz w:val="28"/>
          <w:lang w:eastAsia="ru-RU"/>
        </w:rPr>
      </w:pPr>
      <w:r w:rsidRPr="00561108">
        <w:rPr>
          <w:sz w:val="24"/>
          <w:szCs w:val="24"/>
          <w:lang w:eastAsia="ru-RU"/>
        </w:rPr>
        <w:t>Электронная почта:</w:t>
      </w:r>
      <w:r w:rsidRPr="00561108">
        <w:rPr>
          <w:sz w:val="28"/>
          <w:lang w:eastAsia="ru-RU"/>
        </w:rPr>
        <w:t xml:space="preserve"> </w:t>
      </w:r>
      <w:r w:rsidRPr="00561108">
        <w:rPr>
          <w:sz w:val="24"/>
          <w:szCs w:val="24"/>
          <w:lang w:val="en-US" w:eastAsia="ru-RU"/>
        </w:rPr>
        <w:t>info</w:t>
      </w:r>
      <w:r w:rsidRPr="00561108">
        <w:rPr>
          <w:sz w:val="24"/>
          <w:szCs w:val="24"/>
          <w:lang w:eastAsia="ru-RU"/>
        </w:rPr>
        <w:t>.</w:t>
      </w:r>
      <w:proofErr w:type="spellStart"/>
      <w:r w:rsidRPr="00561108">
        <w:rPr>
          <w:sz w:val="24"/>
          <w:szCs w:val="24"/>
          <w:lang w:val="en-US" w:eastAsia="ru-RU"/>
        </w:rPr>
        <w:t>sgu</w:t>
      </w:r>
      <w:proofErr w:type="spellEnd"/>
      <w:r w:rsidRPr="00561108">
        <w:rPr>
          <w:sz w:val="24"/>
          <w:szCs w:val="24"/>
          <w:lang w:eastAsia="ru-RU"/>
        </w:rPr>
        <w:t>.</w:t>
      </w:r>
      <w:proofErr w:type="spellStart"/>
      <w:r w:rsidRPr="00561108">
        <w:rPr>
          <w:sz w:val="24"/>
          <w:szCs w:val="24"/>
          <w:lang w:val="en-US" w:eastAsia="ru-RU"/>
        </w:rPr>
        <w:t>ru</w:t>
      </w:r>
      <w:proofErr w:type="spellEnd"/>
      <w:r w:rsidRPr="00561108">
        <w:rPr>
          <w:sz w:val="24"/>
          <w:szCs w:val="24"/>
          <w:lang w:eastAsia="ru-RU"/>
        </w:rPr>
        <w:t xml:space="preserve">,  </w:t>
      </w:r>
      <w:proofErr w:type="spellStart"/>
      <w:r w:rsidRPr="00561108">
        <w:rPr>
          <w:sz w:val="24"/>
          <w:szCs w:val="24"/>
          <w:lang w:val="en-US" w:eastAsia="ru-RU"/>
        </w:rPr>
        <w:t>sgu</w:t>
      </w:r>
      <w:proofErr w:type="spellEnd"/>
      <w:r w:rsidRPr="00561108">
        <w:rPr>
          <w:sz w:val="24"/>
          <w:szCs w:val="24"/>
          <w:lang w:eastAsia="ru-RU"/>
        </w:rPr>
        <w:t>.</w:t>
      </w:r>
      <w:proofErr w:type="spellStart"/>
      <w:r w:rsidRPr="00561108">
        <w:rPr>
          <w:sz w:val="24"/>
          <w:szCs w:val="24"/>
          <w:lang w:val="en-US" w:eastAsia="ru-RU"/>
        </w:rPr>
        <w:t>ru</w:t>
      </w:r>
      <w:proofErr w:type="spellEnd"/>
      <w:r w:rsidRPr="00561108">
        <w:rPr>
          <w:sz w:val="24"/>
          <w:szCs w:val="24"/>
          <w:lang w:eastAsia="ru-RU"/>
        </w:rPr>
        <w:t xml:space="preserve">,  </w:t>
      </w:r>
    </w:p>
    <w:p w:rsidR="008C082D" w:rsidRPr="00561108" w:rsidRDefault="008C082D" w:rsidP="008C082D">
      <w:pPr>
        <w:suppressAutoHyphens w:val="0"/>
        <w:snapToGrid/>
        <w:ind w:left="1276"/>
        <w:jc w:val="both"/>
        <w:rPr>
          <w:sz w:val="28"/>
          <w:lang w:eastAsia="ru-RU"/>
        </w:rPr>
      </w:pPr>
      <w:r w:rsidRPr="00561108">
        <w:rPr>
          <w:sz w:val="24"/>
          <w:szCs w:val="24"/>
          <w:lang w:eastAsia="ru-RU"/>
        </w:rPr>
        <w:t>Почтовый сервер:</w:t>
      </w:r>
      <w:r w:rsidRPr="00561108">
        <w:rPr>
          <w:sz w:val="28"/>
          <w:lang w:eastAsia="ru-RU"/>
        </w:rPr>
        <w:t xml:space="preserve"> </w:t>
      </w:r>
      <w:r w:rsidRPr="00561108">
        <w:rPr>
          <w:sz w:val="24"/>
          <w:szCs w:val="24"/>
          <w:lang w:val="en-US" w:eastAsia="ru-RU"/>
        </w:rPr>
        <w:t>info</w:t>
      </w:r>
      <w:r w:rsidRPr="00561108">
        <w:rPr>
          <w:sz w:val="24"/>
          <w:szCs w:val="24"/>
          <w:lang w:eastAsia="ru-RU"/>
        </w:rPr>
        <w:t>.</w:t>
      </w:r>
      <w:proofErr w:type="spellStart"/>
      <w:r w:rsidRPr="00561108">
        <w:rPr>
          <w:sz w:val="24"/>
          <w:szCs w:val="24"/>
          <w:lang w:val="en-US" w:eastAsia="ru-RU"/>
        </w:rPr>
        <w:t>sgu</w:t>
      </w:r>
      <w:proofErr w:type="spellEnd"/>
      <w:r w:rsidRPr="00561108">
        <w:rPr>
          <w:sz w:val="24"/>
          <w:szCs w:val="24"/>
          <w:lang w:eastAsia="ru-RU"/>
        </w:rPr>
        <w:t>.</w:t>
      </w:r>
      <w:proofErr w:type="spellStart"/>
      <w:r w:rsidRPr="00561108">
        <w:rPr>
          <w:sz w:val="24"/>
          <w:szCs w:val="24"/>
          <w:lang w:val="en-US" w:eastAsia="ru-RU"/>
        </w:rPr>
        <w:t>ru</w:t>
      </w:r>
      <w:proofErr w:type="spellEnd"/>
      <w:r w:rsidRPr="00561108">
        <w:rPr>
          <w:sz w:val="24"/>
          <w:szCs w:val="24"/>
          <w:lang w:eastAsia="ru-RU"/>
        </w:rPr>
        <w:t xml:space="preserve">,  </w:t>
      </w:r>
      <w:proofErr w:type="spellStart"/>
      <w:r w:rsidRPr="00561108">
        <w:rPr>
          <w:sz w:val="24"/>
          <w:szCs w:val="24"/>
          <w:lang w:val="en-US" w:eastAsia="ru-RU"/>
        </w:rPr>
        <w:t>sgu</w:t>
      </w:r>
      <w:proofErr w:type="spellEnd"/>
      <w:r w:rsidRPr="00561108">
        <w:rPr>
          <w:sz w:val="24"/>
          <w:szCs w:val="24"/>
          <w:lang w:eastAsia="ru-RU"/>
        </w:rPr>
        <w:t>.</w:t>
      </w:r>
      <w:proofErr w:type="spellStart"/>
      <w:r w:rsidRPr="00561108">
        <w:rPr>
          <w:sz w:val="24"/>
          <w:szCs w:val="24"/>
          <w:lang w:val="en-US" w:eastAsia="ru-RU"/>
        </w:rPr>
        <w:t>ru</w:t>
      </w:r>
      <w:proofErr w:type="spellEnd"/>
      <w:r w:rsidRPr="00561108">
        <w:rPr>
          <w:sz w:val="24"/>
          <w:szCs w:val="24"/>
          <w:lang w:eastAsia="ru-RU"/>
        </w:rPr>
        <w:t xml:space="preserve">,  </w:t>
      </w:r>
    </w:p>
    <w:p w:rsidR="008C082D" w:rsidRPr="00561108" w:rsidRDefault="008C082D" w:rsidP="008C082D">
      <w:pPr>
        <w:suppressAutoHyphens w:val="0"/>
        <w:snapToGrid/>
        <w:ind w:left="1276"/>
        <w:jc w:val="both"/>
        <w:rPr>
          <w:sz w:val="28"/>
          <w:lang w:eastAsia="ru-RU"/>
        </w:rPr>
      </w:pPr>
      <w:r w:rsidRPr="00561108">
        <w:rPr>
          <w:sz w:val="24"/>
          <w:szCs w:val="24"/>
          <w:lang w:val="en-US" w:eastAsia="ru-RU"/>
        </w:rPr>
        <w:t>FTP</w:t>
      </w:r>
      <w:r w:rsidRPr="00561108">
        <w:rPr>
          <w:sz w:val="24"/>
          <w:szCs w:val="24"/>
          <w:lang w:eastAsia="ru-RU"/>
        </w:rPr>
        <w:t>-сервер:</w:t>
      </w:r>
      <w:r w:rsidRPr="00561108">
        <w:rPr>
          <w:sz w:val="28"/>
          <w:lang w:eastAsia="ru-RU"/>
        </w:rPr>
        <w:t xml:space="preserve"> </w:t>
      </w:r>
      <w:r w:rsidRPr="00561108">
        <w:rPr>
          <w:sz w:val="24"/>
          <w:szCs w:val="24"/>
          <w:lang w:val="en-US" w:eastAsia="ru-RU"/>
        </w:rPr>
        <w:t>muffin</w:t>
      </w:r>
      <w:r w:rsidRPr="00561108">
        <w:rPr>
          <w:sz w:val="24"/>
          <w:szCs w:val="24"/>
          <w:lang w:eastAsia="ru-RU"/>
        </w:rPr>
        <w:t>.</w:t>
      </w:r>
      <w:proofErr w:type="spellStart"/>
      <w:r w:rsidRPr="00561108">
        <w:rPr>
          <w:sz w:val="24"/>
          <w:szCs w:val="24"/>
          <w:lang w:val="en-US" w:eastAsia="ru-RU"/>
        </w:rPr>
        <w:t>sgu</w:t>
      </w:r>
      <w:proofErr w:type="spellEnd"/>
      <w:r w:rsidRPr="00561108">
        <w:rPr>
          <w:sz w:val="24"/>
          <w:szCs w:val="24"/>
          <w:lang w:eastAsia="ru-RU"/>
        </w:rPr>
        <w:t>.</w:t>
      </w:r>
      <w:proofErr w:type="spellStart"/>
      <w:r w:rsidRPr="00561108">
        <w:rPr>
          <w:sz w:val="24"/>
          <w:szCs w:val="24"/>
          <w:lang w:val="en-US" w:eastAsia="ru-RU"/>
        </w:rPr>
        <w:t>ru</w:t>
      </w:r>
      <w:proofErr w:type="spellEnd"/>
      <w:proofErr w:type="gramStart"/>
      <w:r w:rsidRPr="00561108">
        <w:rPr>
          <w:sz w:val="24"/>
          <w:szCs w:val="24"/>
          <w:lang w:eastAsia="ru-RU"/>
        </w:rPr>
        <w:t xml:space="preserve">,  </w:t>
      </w:r>
      <w:r w:rsidRPr="00561108">
        <w:rPr>
          <w:sz w:val="24"/>
          <w:szCs w:val="24"/>
          <w:lang w:val="en-US" w:eastAsia="ru-RU"/>
        </w:rPr>
        <w:t>ns</w:t>
      </w:r>
      <w:r w:rsidRPr="00561108">
        <w:rPr>
          <w:sz w:val="24"/>
          <w:szCs w:val="24"/>
          <w:lang w:eastAsia="ru-RU"/>
        </w:rPr>
        <w:t>.</w:t>
      </w:r>
      <w:proofErr w:type="spellStart"/>
      <w:r w:rsidRPr="00561108">
        <w:rPr>
          <w:sz w:val="24"/>
          <w:szCs w:val="24"/>
          <w:lang w:val="en-US" w:eastAsia="ru-RU"/>
        </w:rPr>
        <w:t>sgu</w:t>
      </w:r>
      <w:proofErr w:type="spellEnd"/>
      <w:r w:rsidRPr="00561108">
        <w:rPr>
          <w:sz w:val="24"/>
          <w:szCs w:val="24"/>
          <w:lang w:eastAsia="ru-RU"/>
        </w:rPr>
        <w:t>.</w:t>
      </w:r>
      <w:proofErr w:type="spellStart"/>
      <w:r w:rsidRPr="00561108">
        <w:rPr>
          <w:sz w:val="24"/>
          <w:szCs w:val="24"/>
          <w:lang w:val="en-US" w:eastAsia="ru-RU"/>
        </w:rPr>
        <w:t>ru</w:t>
      </w:r>
      <w:proofErr w:type="spellEnd"/>
      <w:proofErr w:type="gramEnd"/>
      <w:r w:rsidRPr="00561108">
        <w:rPr>
          <w:sz w:val="24"/>
          <w:szCs w:val="24"/>
          <w:lang w:eastAsia="ru-RU"/>
        </w:rPr>
        <w:t xml:space="preserve">, </w:t>
      </w:r>
      <w:proofErr w:type="spellStart"/>
      <w:r w:rsidRPr="00561108">
        <w:rPr>
          <w:sz w:val="24"/>
          <w:szCs w:val="24"/>
          <w:lang w:val="en-US" w:eastAsia="ru-RU"/>
        </w:rPr>
        <w:t>netstat</w:t>
      </w:r>
      <w:proofErr w:type="spellEnd"/>
      <w:r w:rsidRPr="00561108">
        <w:rPr>
          <w:sz w:val="24"/>
          <w:szCs w:val="24"/>
          <w:lang w:eastAsia="ru-RU"/>
        </w:rPr>
        <w:t>.</w:t>
      </w:r>
      <w:proofErr w:type="spellStart"/>
      <w:r w:rsidRPr="00561108">
        <w:rPr>
          <w:sz w:val="24"/>
          <w:szCs w:val="24"/>
          <w:lang w:val="en-US" w:eastAsia="ru-RU"/>
        </w:rPr>
        <w:t>sgu</w:t>
      </w:r>
      <w:proofErr w:type="spellEnd"/>
      <w:r w:rsidRPr="00561108">
        <w:rPr>
          <w:sz w:val="24"/>
          <w:szCs w:val="24"/>
          <w:lang w:eastAsia="ru-RU"/>
        </w:rPr>
        <w:t>.</w:t>
      </w:r>
      <w:proofErr w:type="spellStart"/>
      <w:r w:rsidRPr="00561108">
        <w:rPr>
          <w:sz w:val="24"/>
          <w:szCs w:val="24"/>
          <w:lang w:val="en-US" w:eastAsia="ru-RU"/>
        </w:rPr>
        <w:t>ru</w:t>
      </w:r>
      <w:proofErr w:type="spellEnd"/>
      <w:r w:rsidRPr="00561108">
        <w:rPr>
          <w:sz w:val="24"/>
          <w:szCs w:val="24"/>
          <w:lang w:eastAsia="ru-RU"/>
        </w:rPr>
        <w:t>.</w:t>
      </w:r>
    </w:p>
    <w:p w:rsidR="008C082D" w:rsidRPr="00561108" w:rsidRDefault="008C082D" w:rsidP="008C082D">
      <w:pPr>
        <w:suppressAutoHyphens w:val="0"/>
        <w:snapToGrid/>
        <w:ind w:left="1276"/>
        <w:jc w:val="both"/>
        <w:rPr>
          <w:sz w:val="28"/>
          <w:lang w:eastAsia="ru-RU"/>
        </w:rPr>
      </w:pPr>
      <w:r w:rsidRPr="00561108">
        <w:rPr>
          <w:sz w:val="24"/>
          <w:szCs w:val="24"/>
          <w:lang w:eastAsia="ru-RU"/>
        </w:rPr>
        <w:t>Сервер телеконференций:</w:t>
      </w:r>
      <w:r w:rsidRPr="00561108">
        <w:rPr>
          <w:sz w:val="28"/>
          <w:lang w:eastAsia="ru-RU"/>
        </w:rPr>
        <w:t xml:space="preserve"> </w:t>
      </w:r>
      <w:r w:rsidRPr="00561108">
        <w:rPr>
          <w:sz w:val="24"/>
          <w:szCs w:val="24"/>
          <w:lang w:val="en-US" w:eastAsia="ru-RU"/>
        </w:rPr>
        <w:t>news</w:t>
      </w:r>
      <w:r w:rsidRPr="00561108">
        <w:rPr>
          <w:sz w:val="24"/>
          <w:szCs w:val="24"/>
          <w:lang w:eastAsia="ru-RU"/>
        </w:rPr>
        <w:t>.</w:t>
      </w:r>
      <w:proofErr w:type="spellStart"/>
      <w:r w:rsidRPr="00561108">
        <w:rPr>
          <w:sz w:val="24"/>
          <w:szCs w:val="24"/>
          <w:lang w:val="en-US" w:eastAsia="ru-RU"/>
        </w:rPr>
        <w:t>sgu</w:t>
      </w:r>
      <w:proofErr w:type="spellEnd"/>
      <w:r w:rsidRPr="00561108">
        <w:rPr>
          <w:sz w:val="24"/>
          <w:szCs w:val="24"/>
          <w:lang w:eastAsia="ru-RU"/>
        </w:rPr>
        <w:t>.</w:t>
      </w:r>
      <w:proofErr w:type="spellStart"/>
      <w:r w:rsidRPr="00561108">
        <w:rPr>
          <w:sz w:val="24"/>
          <w:szCs w:val="24"/>
          <w:lang w:val="en-US" w:eastAsia="ru-RU"/>
        </w:rPr>
        <w:t>ru</w:t>
      </w:r>
      <w:proofErr w:type="spellEnd"/>
    </w:p>
    <w:p w:rsidR="008C082D" w:rsidRPr="00561108" w:rsidRDefault="008C082D" w:rsidP="008C082D">
      <w:pPr>
        <w:suppressAutoHyphens w:val="0"/>
        <w:snapToGrid/>
        <w:ind w:left="1276"/>
        <w:jc w:val="both"/>
        <w:rPr>
          <w:sz w:val="28"/>
          <w:lang w:eastAsia="ru-RU"/>
        </w:rPr>
      </w:pPr>
      <w:r w:rsidRPr="00561108">
        <w:rPr>
          <w:sz w:val="24"/>
          <w:szCs w:val="24"/>
          <w:lang w:val="en-US" w:eastAsia="ru-RU"/>
        </w:rPr>
        <w:t>WWW</w:t>
      </w:r>
      <w:r w:rsidRPr="00561108">
        <w:rPr>
          <w:sz w:val="24"/>
          <w:szCs w:val="24"/>
          <w:lang w:eastAsia="ru-RU"/>
        </w:rPr>
        <w:t>-сервер:</w:t>
      </w:r>
      <w:r w:rsidRPr="00561108">
        <w:rPr>
          <w:sz w:val="28"/>
          <w:lang w:eastAsia="ru-RU"/>
        </w:rPr>
        <w:t xml:space="preserve"> </w:t>
      </w:r>
      <w:proofErr w:type="spellStart"/>
      <w:r w:rsidR="002B3FD4" w:rsidRPr="00561108">
        <w:rPr>
          <w:sz w:val="24"/>
          <w:szCs w:val="24"/>
          <w:lang w:val="en-US" w:eastAsia="ru-RU"/>
        </w:rPr>
        <w:t>prcnit</w:t>
      </w:r>
      <w:proofErr w:type="spellEnd"/>
      <w:r w:rsidR="002B3FD4" w:rsidRPr="00561108">
        <w:rPr>
          <w:sz w:val="28"/>
          <w:lang w:eastAsia="ru-RU"/>
        </w:rPr>
        <w:t>.</w:t>
      </w:r>
      <w:proofErr w:type="spellStart"/>
      <w:r w:rsidRPr="00561108">
        <w:rPr>
          <w:sz w:val="24"/>
          <w:szCs w:val="24"/>
          <w:lang w:val="en-US" w:eastAsia="ru-RU"/>
        </w:rPr>
        <w:t>sgu</w:t>
      </w:r>
      <w:proofErr w:type="spellEnd"/>
      <w:r w:rsidRPr="00561108">
        <w:rPr>
          <w:sz w:val="24"/>
          <w:szCs w:val="24"/>
          <w:lang w:eastAsia="ru-RU"/>
        </w:rPr>
        <w:t>.</w:t>
      </w:r>
      <w:proofErr w:type="spellStart"/>
      <w:r w:rsidRPr="00561108">
        <w:rPr>
          <w:sz w:val="24"/>
          <w:szCs w:val="24"/>
          <w:lang w:val="en-US" w:eastAsia="ru-RU"/>
        </w:rPr>
        <w:t>ru</w:t>
      </w:r>
      <w:proofErr w:type="spellEnd"/>
      <w:r w:rsidRPr="00561108">
        <w:rPr>
          <w:sz w:val="24"/>
          <w:szCs w:val="24"/>
          <w:lang w:eastAsia="ru-RU"/>
        </w:rPr>
        <w:t>.</w:t>
      </w:r>
    </w:p>
    <w:p w:rsidR="008C082D" w:rsidRPr="00561108" w:rsidRDefault="008C082D" w:rsidP="008C082D">
      <w:pPr>
        <w:suppressAutoHyphens w:val="0"/>
        <w:snapToGrid/>
        <w:ind w:left="1276"/>
        <w:jc w:val="both"/>
        <w:rPr>
          <w:sz w:val="24"/>
          <w:szCs w:val="24"/>
          <w:lang w:eastAsia="ru-RU"/>
        </w:rPr>
      </w:pPr>
      <w:r w:rsidRPr="00561108">
        <w:rPr>
          <w:sz w:val="24"/>
          <w:szCs w:val="24"/>
          <w:lang w:val="en-US" w:eastAsia="ru-RU"/>
        </w:rPr>
        <w:t>Proxy</w:t>
      </w:r>
      <w:r w:rsidRPr="00561108">
        <w:rPr>
          <w:sz w:val="24"/>
          <w:szCs w:val="24"/>
          <w:lang w:eastAsia="ru-RU"/>
        </w:rPr>
        <w:t xml:space="preserve">-сервер: </w:t>
      </w:r>
      <w:r w:rsidRPr="00561108">
        <w:rPr>
          <w:sz w:val="24"/>
          <w:szCs w:val="24"/>
          <w:lang w:val="en-US" w:eastAsia="ru-RU"/>
        </w:rPr>
        <w:t>proxy</w:t>
      </w:r>
      <w:r w:rsidRPr="00561108">
        <w:rPr>
          <w:sz w:val="24"/>
          <w:szCs w:val="24"/>
          <w:lang w:eastAsia="ru-RU"/>
        </w:rPr>
        <w:t>.</w:t>
      </w:r>
      <w:proofErr w:type="spellStart"/>
      <w:r w:rsidRPr="00561108">
        <w:rPr>
          <w:sz w:val="24"/>
          <w:szCs w:val="24"/>
          <w:lang w:val="en-US" w:eastAsia="ru-RU"/>
        </w:rPr>
        <w:t>sgu</w:t>
      </w:r>
      <w:proofErr w:type="spellEnd"/>
      <w:r w:rsidRPr="00561108">
        <w:rPr>
          <w:sz w:val="24"/>
          <w:szCs w:val="24"/>
          <w:lang w:eastAsia="ru-RU"/>
        </w:rPr>
        <w:t>.</w:t>
      </w:r>
      <w:proofErr w:type="spellStart"/>
      <w:r w:rsidRPr="00561108">
        <w:rPr>
          <w:sz w:val="24"/>
          <w:szCs w:val="24"/>
          <w:lang w:val="en-US" w:eastAsia="ru-RU"/>
        </w:rPr>
        <w:t>ru</w:t>
      </w:r>
      <w:proofErr w:type="spellEnd"/>
      <w:r w:rsidRPr="00561108">
        <w:rPr>
          <w:sz w:val="24"/>
          <w:szCs w:val="24"/>
          <w:lang w:eastAsia="ru-RU"/>
        </w:rPr>
        <w:t xml:space="preserve">. </w:t>
      </w:r>
    </w:p>
    <w:p w:rsidR="008C082D" w:rsidRPr="00561108" w:rsidRDefault="008C082D" w:rsidP="008C082D">
      <w:pPr>
        <w:suppressAutoHyphens w:val="0"/>
        <w:snapToGrid/>
        <w:ind w:left="1276"/>
        <w:jc w:val="both"/>
        <w:rPr>
          <w:sz w:val="24"/>
          <w:szCs w:val="24"/>
          <w:lang w:eastAsia="ru-RU"/>
        </w:rPr>
      </w:pPr>
      <w:r w:rsidRPr="00561108">
        <w:rPr>
          <w:sz w:val="24"/>
          <w:szCs w:val="24"/>
          <w:lang w:val="en-US" w:eastAsia="ru-RU"/>
        </w:rPr>
        <w:t>DNS</w:t>
      </w:r>
      <w:r w:rsidRPr="00561108">
        <w:rPr>
          <w:sz w:val="24"/>
          <w:szCs w:val="24"/>
          <w:lang w:eastAsia="ru-RU"/>
        </w:rPr>
        <w:t xml:space="preserve">: </w:t>
      </w:r>
      <w:r w:rsidRPr="00561108">
        <w:rPr>
          <w:sz w:val="24"/>
          <w:szCs w:val="24"/>
          <w:lang w:val="en-US" w:eastAsia="ru-RU"/>
        </w:rPr>
        <w:t>ns</w:t>
      </w:r>
      <w:r w:rsidRPr="00561108">
        <w:rPr>
          <w:sz w:val="24"/>
          <w:szCs w:val="24"/>
          <w:lang w:eastAsia="ru-RU"/>
        </w:rPr>
        <w:t>.</w:t>
      </w:r>
      <w:proofErr w:type="spellStart"/>
      <w:r w:rsidRPr="00561108">
        <w:rPr>
          <w:sz w:val="24"/>
          <w:szCs w:val="24"/>
          <w:lang w:val="en-US" w:eastAsia="ru-RU"/>
        </w:rPr>
        <w:t>sgu</w:t>
      </w:r>
      <w:proofErr w:type="spellEnd"/>
      <w:r w:rsidRPr="00561108">
        <w:rPr>
          <w:sz w:val="24"/>
          <w:szCs w:val="24"/>
          <w:lang w:eastAsia="ru-RU"/>
        </w:rPr>
        <w:t>.</w:t>
      </w:r>
      <w:proofErr w:type="spellStart"/>
      <w:r w:rsidRPr="00561108">
        <w:rPr>
          <w:sz w:val="24"/>
          <w:szCs w:val="24"/>
          <w:lang w:val="en-US" w:eastAsia="ru-RU"/>
        </w:rPr>
        <w:t>ru</w:t>
      </w:r>
      <w:proofErr w:type="spellEnd"/>
      <w:proofErr w:type="gramStart"/>
      <w:r w:rsidRPr="00561108">
        <w:rPr>
          <w:sz w:val="24"/>
          <w:szCs w:val="24"/>
          <w:lang w:eastAsia="ru-RU"/>
        </w:rPr>
        <w:t xml:space="preserve">,  </w:t>
      </w:r>
      <w:r w:rsidRPr="00561108">
        <w:rPr>
          <w:sz w:val="24"/>
          <w:szCs w:val="24"/>
          <w:lang w:val="en-US" w:eastAsia="ru-RU"/>
        </w:rPr>
        <w:t>proxy</w:t>
      </w:r>
      <w:r w:rsidRPr="00561108">
        <w:rPr>
          <w:sz w:val="24"/>
          <w:szCs w:val="24"/>
          <w:lang w:eastAsia="ru-RU"/>
        </w:rPr>
        <w:t>.</w:t>
      </w:r>
      <w:proofErr w:type="spellStart"/>
      <w:r w:rsidRPr="00561108">
        <w:rPr>
          <w:sz w:val="24"/>
          <w:szCs w:val="24"/>
          <w:lang w:val="en-US" w:eastAsia="ru-RU"/>
        </w:rPr>
        <w:t>sgu</w:t>
      </w:r>
      <w:proofErr w:type="spellEnd"/>
      <w:r w:rsidRPr="00561108">
        <w:rPr>
          <w:sz w:val="24"/>
          <w:szCs w:val="24"/>
          <w:lang w:eastAsia="ru-RU"/>
        </w:rPr>
        <w:t>.</w:t>
      </w:r>
      <w:proofErr w:type="spellStart"/>
      <w:r w:rsidRPr="00561108">
        <w:rPr>
          <w:sz w:val="24"/>
          <w:szCs w:val="24"/>
          <w:lang w:val="en-US" w:eastAsia="ru-RU"/>
        </w:rPr>
        <w:t>ru</w:t>
      </w:r>
      <w:proofErr w:type="spellEnd"/>
      <w:proofErr w:type="gramEnd"/>
      <w:r w:rsidRPr="00561108">
        <w:rPr>
          <w:sz w:val="24"/>
          <w:szCs w:val="24"/>
          <w:lang w:eastAsia="ru-RU"/>
        </w:rPr>
        <w:t>.</w:t>
      </w:r>
    </w:p>
    <w:p w:rsidR="008C082D" w:rsidRPr="00561108" w:rsidRDefault="008C082D" w:rsidP="008C082D">
      <w:pPr>
        <w:suppressAutoHyphens w:val="0"/>
        <w:snapToGrid/>
        <w:ind w:left="1276"/>
        <w:jc w:val="both"/>
        <w:rPr>
          <w:sz w:val="24"/>
          <w:szCs w:val="24"/>
          <w:lang w:eastAsia="ru-RU"/>
        </w:rPr>
      </w:pPr>
      <w:r w:rsidRPr="00561108">
        <w:rPr>
          <w:bCs/>
          <w:sz w:val="24"/>
          <w:szCs w:val="24"/>
          <w:lang w:eastAsia="ru-RU"/>
        </w:rPr>
        <w:t xml:space="preserve">Файловый сервер: </w:t>
      </w:r>
      <w:proofErr w:type="spellStart"/>
      <w:r w:rsidRPr="00561108">
        <w:rPr>
          <w:sz w:val="24"/>
          <w:szCs w:val="24"/>
          <w:lang w:eastAsia="ru-RU"/>
        </w:rPr>
        <w:t>muffin.sgu.ru</w:t>
      </w:r>
      <w:proofErr w:type="spellEnd"/>
      <w:r w:rsidRPr="00561108">
        <w:rPr>
          <w:sz w:val="24"/>
          <w:szCs w:val="24"/>
          <w:lang w:eastAsia="ru-RU"/>
        </w:rPr>
        <w:t xml:space="preserve">, </w:t>
      </w:r>
      <w:proofErr w:type="spellStart"/>
      <w:r w:rsidRPr="00561108">
        <w:rPr>
          <w:sz w:val="24"/>
          <w:szCs w:val="24"/>
          <w:lang w:eastAsia="ru-RU"/>
        </w:rPr>
        <w:t>chuzzle.main.sgu.ru</w:t>
      </w:r>
      <w:proofErr w:type="spellEnd"/>
      <w:r w:rsidRPr="00561108">
        <w:rPr>
          <w:sz w:val="24"/>
          <w:szCs w:val="24"/>
          <w:lang w:eastAsia="ru-RU"/>
        </w:rPr>
        <w:t xml:space="preserve">, </w:t>
      </w:r>
      <w:proofErr w:type="spellStart"/>
      <w:r w:rsidRPr="00561108">
        <w:rPr>
          <w:sz w:val="24"/>
          <w:szCs w:val="24"/>
          <w:lang w:eastAsia="ru-RU"/>
        </w:rPr>
        <w:t>tramway.sgu.ru</w:t>
      </w:r>
      <w:proofErr w:type="spellEnd"/>
    </w:p>
    <w:p w:rsidR="008C082D" w:rsidRPr="00561108" w:rsidRDefault="008C082D" w:rsidP="008C082D">
      <w:pPr>
        <w:suppressAutoHyphens w:val="0"/>
        <w:snapToGrid/>
        <w:ind w:left="1276"/>
        <w:jc w:val="both"/>
        <w:rPr>
          <w:sz w:val="24"/>
          <w:szCs w:val="24"/>
          <w:lang w:eastAsia="ru-RU"/>
        </w:rPr>
      </w:pPr>
      <w:r w:rsidRPr="00561108">
        <w:rPr>
          <w:bCs/>
          <w:sz w:val="24"/>
          <w:szCs w:val="24"/>
          <w:lang w:eastAsia="ru-RU"/>
        </w:rPr>
        <w:t xml:space="preserve">Сервер баз данных: </w:t>
      </w:r>
      <w:r w:rsidRPr="00561108">
        <w:rPr>
          <w:sz w:val="24"/>
          <w:szCs w:val="24"/>
          <w:lang w:eastAsia="ru-RU"/>
        </w:rPr>
        <w:t xml:space="preserve"> </w:t>
      </w:r>
      <w:proofErr w:type="spellStart"/>
      <w:r w:rsidRPr="00561108">
        <w:rPr>
          <w:sz w:val="24"/>
          <w:szCs w:val="24"/>
          <w:lang w:eastAsia="ru-RU"/>
        </w:rPr>
        <w:t>netstat.sgu.ru</w:t>
      </w:r>
      <w:proofErr w:type="spellEnd"/>
    </w:p>
    <w:p w:rsidR="008C082D" w:rsidRPr="00561108" w:rsidRDefault="008C082D" w:rsidP="008C082D">
      <w:pPr>
        <w:suppressAutoHyphens w:val="0"/>
        <w:snapToGrid/>
        <w:ind w:left="1276"/>
        <w:jc w:val="both"/>
        <w:rPr>
          <w:sz w:val="24"/>
          <w:szCs w:val="24"/>
          <w:lang w:eastAsia="ru-RU"/>
        </w:rPr>
      </w:pPr>
      <w:r w:rsidRPr="00561108">
        <w:rPr>
          <w:bCs/>
          <w:sz w:val="24"/>
          <w:szCs w:val="24"/>
          <w:lang w:eastAsia="ru-RU"/>
        </w:rPr>
        <w:t xml:space="preserve">VoIP-шлюз: </w:t>
      </w:r>
      <w:proofErr w:type="spellStart"/>
      <w:r w:rsidRPr="00561108">
        <w:rPr>
          <w:sz w:val="24"/>
          <w:szCs w:val="24"/>
          <w:lang w:eastAsia="ru-RU"/>
        </w:rPr>
        <w:t>voip.sgu.ru</w:t>
      </w:r>
      <w:proofErr w:type="spellEnd"/>
      <w:r w:rsidRPr="00561108">
        <w:rPr>
          <w:sz w:val="24"/>
          <w:szCs w:val="24"/>
          <w:lang w:eastAsia="ru-RU"/>
        </w:rPr>
        <w:t>, vgw2.sgu.ru, vgw3.sgu.ru</w:t>
      </w:r>
    </w:p>
    <w:p w:rsidR="00C70A65" w:rsidRPr="002B3FD4" w:rsidRDefault="00C70A65" w:rsidP="00C70A65">
      <w:pPr>
        <w:suppressAutoHyphens w:val="0"/>
        <w:snapToGrid/>
        <w:ind w:firstLine="426"/>
        <w:rPr>
          <w:b/>
          <w:sz w:val="24"/>
          <w:szCs w:val="24"/>
          <w:lang w:eastAsia="ru-RU"/>
        </w:rPr>
      </w:pPr>
      <w:r w:rsidRPr="002B3FD4">
        <w:rPr>
          <w:b/>
          <w:sz w:val="24"/>
          <w:szCs w:val="24"/>
          <w:lang w:eastAsia="ru-RU"/>
        </w:rPr>
        <w:t xml:space="preserve">Количество точек </w:t>
      </w:r>
      <w:proofErr w:type="spellStart"/>
      <w:r w:rsidRPr="002B3FD4">
        <w:rPr>
          <w:b/>
          <w:sz w:val="24"/>
          <w:szCs w:val="24"/>
          <w:lang w:eastAsia="ru-RU"/>
        </w:rPr>
        <w:t>W</w:t>
      </w:r>
      <w:r w:rsidR="002B3FD4" w:rsidRPr="002B3FD4">
        <w:rPr>
          <w:b/>
          <w:sz w:val="24"/>
          <w:szCs w:val="24"/>
          <w:lang w:eastAsia="ru-RU"/>
        </w:rPr>
        <w:t>iFi</w:t>
      </w:r>
      <w:proofErr w:type="spellEnd"/>
      <w:r w:rsidR="002B3FD4" w:rsidRPr="002B3FD4">
        <w:rPr>
          <w:b/>
          <w:sz w:val="24"/>
          <w:szCs w:val="24"/>
          <w:lang w:eastAsia="ru-RU"/>
        </w:rPr>
        <w:t xml:space="preserve"> в основных зданиях вуза – 95</w:t>
      </w:r>
      <w:r w:rsidRPr="002B3FD4">
        <w:rPr>
          <w:b/>
          <w:sz w:val="24"/>
          <w:szCs w:val="24"/>
          <w:lang w:eastAsia="ru-RU"/>
        </w:rPr>
        <w:t>,  в общежитиях   -  11.</w:t>
      </w:r>
    </w:p>
    <w:p w:rsidR="00B8122B" w:rsidRPr="002B3FD4" w:rsidRDefault="00DB16DE" w:rsidP="0020386E">
      <w:pPr>
        <w:pStyle w:val="32"/>
        <w:spacing w:after="0"/>
        <w:ind w:left="0" w:firstLine="426"/>
        <w:jc w:val="both"/>
        <w:rPr>
          <w:sz w:val="24"/>
          <w:szCs w:val="24"/>
        </w:rPr>
      </w:pPr>
      <w:r w:rsidRPr="002B3FD4">
        <w:rPr>
          <w:sz w:val="24"/>
          <w:szCs w:val="24"/>
        </w:rPr>
        <w:t>По</w:t>
      </w:r>
      <w:r w:rsidR="00F30A21" w:rsidRPr="002B3FD4">
        <w:rPr>
          <w:sz w:val="24"/>
          <w:szCs w:val="24"/>
        </w:rPr>
        <w:t xml:space="preserve"> </w:t>
      </w:r>
      <w:r w:rsidRPr="002B3FD4">
        <w:rPr>
          <w:sz w:val="24"/>
          <w:szCs w:val="24"/>
        </w:rPr>
        <w:t>состоянию  на 31</w:t>
      </w:r>
      <w:r w:rsidR="00BD5157" w:rsidRPr="002B3FD4">
        <w:rPr>
          <w:sz w:val="24"/>
          <w:szCs w:val="24"/>
        </w:rPr>
        <w:t xml:space="preserve"> декабр</w:t>
      </w:r>
      <w:r w:rsidRPr="002B3FD4">
        <w:rPr>
          <w:sz w:val="24"/>
          <w:szCs w:val="24"/>
        </w:rPr>
        <w:t>я</w:t>
      </w:r>
      <w:r w:rsidR="00BD5157" w:rsidRPr="002B3FD4">
        <w:rPr>
          <w:sz w:val="24"/>
          <w:szCs w:val="24"/>
        </w:rPr>
        <w:t xml:space="preserve"> 20</w:t>
      </w:r>
      <w:r w:rsidR="005A6FF0" w:rsidRPr="002B3FD4">
        <w:rPr>
          <w:sz w:val="24"/>
          <w:szCs w:val="24"/>
        </w:rPr>
        <w:t>1</w:t>
      </w:r>
      <w:r w:rsidR="00F662F1" w:rsidRPr="002B3FD4">
        <w:rPr>
          <w:sz w:val="24"/>
          <w:szCs w:val="24"/>
        </w:rPr>
        <w:t>3</w:t>
      </w:r>
      <w:r w:rsidR="00BD5157" w:rsidRPr="002B3FD4">
        <w:rPr>
          <w:sz w:val="24"/>
          <w:szCs w:val="24"/>
        </w:rPr>
        <w:t xml:space="preserve"> года в ПРЦ НИТ име</w:t>
      </w:r>
      <w:r w:rsidR="0020386E" w:rsidRPr="002B3FD4">
        <w:rPr>
          <w:sz w:val="24"/>
          <w:szCs w:val="24"/>
        </w:rPr>
        <w:t>ет</w:t>
      </w:r>
      <w:r w:rsidR="00BD5157" w:rsidRPr="002B3FD4">
        <w:rPr>
          <w:sz w:val="24"/>
          <w:szCs w:val="24"/>
        </w:rPr>
        <w:t xml:space="preserve">ся в наличии </w:t>
      </w:r>
      <w:r w:rsidR="0020386E" w:rsidRPr="002B3FD4">
        <w:rPr>
          <w:sz w:val="24"/>
          <w:szCs w:val="24"/>
        </w:rPr>
        <w:t>1</w:t>
      </w:r>
      <w:r w:rsidR="00BD5157" w:rsidRPr="002B3FD4">
        <w:rPr>
          <w:sz w:val="24"/>
          <w:szCs w:val="24"/>
        </w:rPr>
        <w:t xml:space="preserve"> компьютерны</w:t>
      </w:r>
      <w:r w:rsidR="0020386E" w:rsidRPr="002B3FD4">
        <w:rPr>
          <w:sz w:val="24"/>
          <w:szCs w:val="24"/>
        </w:rPr>
        <w:t>й</w:t>
      </w:r>
      <w:r w:rsidR="00BD5157" w:rsidRPr="002B3FD4">
        <w:rPr>
          <w:sz w:val="24"/>
          <w:szCs w:val="24"/>
        </w:rPr>
        <w:t xml:space="preserve"> класс на  </w:t>
      </w:r>
      <w:r w:rsidR="0020386E" w:rsidRPr="002B3FD4">
        <w:rPr>
          <w:sz w:val="24"/>
          <w:szCs w:val="24"/>
        </w:rPr>
        <w:t xml:space="preserve">10 ПК - </w:t>
      </w:r>
      <w:r w:rsidR="00F30432" w:rsidRPr="002B3FD4">
        <w:rPr>
          <w:sz w:val="24"/>
          <w:szCs w:val="24"/>
        </w:rPr>
        <w:t>лаборатория</w:t>
      </w:r>
      <w:r w:rsidR="00B8122B" w:rsidRPr="002B3FD4">
        <w:rPr>
          <w:sz w:val="24"/>
          <w:szCs w:val="24"/>
        </w:rPr>
        <w:t xml:space="preserve"> </w:t>
      </w:r>
      <w:r w:rsidR="00F30432" w:rsidRPr="002B3FD4">
        <w:rPr>
          <w:sz w:val="24"/>
          <w:szCs w:val="24"/>
        </w:rPr>
        <w:t xml:space="preserve"> </w:t>
      </w:r>
      <w:r w:rsidR="00B8122B" w:rsidRPr="002B3FD4">
        <w:rPr>
          <w:sz w:val="24"/>
          <w:szCs w:val="24"/>
        </w:rPr>
        <w:t>кластера параллельных вычислений</w:t>
      </w:r>
      <w:r w:rsidR="0020386E" w:rsidRPr="002B3FD4">
        <w:rPr>
          <w:sz w:val="24"/>
          <w:szCs w:val="24"/>
        </w:rPr>
        <w:t>.</w:t>
      </w:r>
    </w:p>
    <w:p w:rsidR="00BD5157" w:rsidRDefault="00BD5157" w:rsidP="00BD5157">
      <w:pPr>
        <w:pStyle w:val="1"/>
        <w:tabs>
          <w:tab w:val="num" w:pos="0"/>
          <w:tab w:val="num" w:pos="1638"/>
        </w:tabs>
        <w:suppressAutoHyphens/>
        <w:ind w:firstLine="284"/>
        <w:rPr>
          <w:rFonts w:ascii="Times New Roman" w:hAnsi="Times New Roman" w:cs="Times New Roman"/>
          <w:caps/>
          <w:kern w:val="24"/>
          <w:sz w:val="24"/>
          <w:szCs w:val="24"/>
        </w:rPr>
      </w:pPr>
      <w:bookmarkStart w:id="4" w:name="_Toc419375430"/>
      <w:r w:rsidRPr="002B3FD4">
        <w:rPr>
          <w:rFonts w:ascii="Times New Roman" w:hAnsi="Times New Roman" w:cs="Times New Roman"/>
          <w:caps/>
          <w:kern w:val="24"/>
          <w:sz w:val="24"/>
          <w:szCs w:val="24"/>
        </w:rPr>
        <w:t>2. Направление работ и характеристика деятельности</w:t>
      </w:r>
      <w:r w:rsidRPr="00331C6F">
        <w:rPr>
          <w:rFonts w:ascii="Times New Roman" w:hAnsi="Times New Roman" w:cs="Times New Roman"/>
          <w:caps/>
          <w:kern w:val="24"/>
          <w:sz w:val="24"/>
          <w:szCs w:val="24"/>
        </w:rPr>
        <w:t xml:space="preserve"> задействованных подразделений ПРЦ НИТ СГУ</w:t>
      </w:r>
      <w:bookmarkEnd w:id="4"/>
    </w:p>
    <w:p w:rsidR="009E4BAD" w:rsidRPr="009E4BAD" w:rsidRDefault="009E4BAD" w:rsidP="009E4BAD">
      <w:pPr>
        <w:suppressAutoHyphens w:val="0"/>
        <w:snapToGrid/>
        <w:rPr>
          <w:lang w:eastAsia="ru-RU"/>
        </w:rPr>
      </w:pPr>
    </w:p>
    <w:p w:rsidR="00BD5157" w:rsidRPr="00331C6F" w:rsidRDefault="009E4BAD" w:rsidP="00BD5157">
      <w:pPr>
        <w:pStyle w:val="2"/>
        <w:tabs>
          <w:tab w:val="clear" w:pos="1638"/>
          <w:tab w:val="left" w:pos="0"/>
        </w:tabs>
        <w:ind w:left="0"/>
        <w:rPr>
          <w:b/>
          <w:sz w:val="24"/>
          <w:szCs w:val="24"/>
        </w:rPr>
      </w:pPr>
      <w:bookmarkStart w:id="5" w:name="_Toc158537299"/>
      <w:r>
        <w:rPr>
          <w:sz w:val="24"/>
        </w:rPr>
        <w:tab/>
      </w:r>
      <w:bookmarkStart w:id="6" w:name="_Toc419375431"/>
      <w:r w:rsidR="00BD5157" w:rsidRPr="00331C6F">
        <w:rPr>
          <w:b/>
          <w:sz w:val="24"/>
          <w:szCs w:val="24"/>
        </w:rPr>
        <w:t>2.1 Отдел сетевых и телекоммуникационных систем</w:t>
      </w:r>
      <w:bookmarkEnd w:id="5"/>
      <w:bookmarkEnd w:id="6"/>
    </w:p>
    <w:p w:rsidR="00F662F1" w:rsidRPr="009B4306" w:rsidRDefault="00F662F1" w:rsidP="00F662F1">
      <w:pPr>
        <w:suppressAutoHyphens w:val="0"/>
        <w:snapToGrid/>
        <w:jc w:val="both"/>
        <w:rPr>
          <w:sz w:val="24"/>
          <w:szCs w:val="24"/>
          <w:lang w:eastAsia="ru-RU"/>
        </w:rPr>
      </w:pPr>
      <w:r w:rsidRPr="009B4306">
        <w:rPr>
          <w:bCs/>
          <w:color w:val="000000"/>
          <w:sz w:val="24"/>
          <w:szCs w:val="24"/>
          <w:lang w:eastAsia="ru-RU"/>
        </w:rPr>
        <w:t xml:space="preserve">Основными </w:t>
      </w:r>
      <w:r w:rsidR="00225722">
        <w:rPr>
          <w:bCs/>
          <w:color w:val="000000"/>
          <w:sz w:val="24"/>
          <w:szCs w:val="24"/>
          <w:lang w:eastAsia="ru-RU"/>
        </w:rPr>
        <w:t xml:space="preserve">направлениями работы </w:t>
      </w:r>
      <w:r w:rsidRPr="009B4306">
        <w:rPr>
          <w:bCs/>
          <w:color w:val="000000"/>
          <w:sz w:val="24"/>
          <w:szCs w:val="24"/>
          <w:lang w:eastAsia="ru-RU"/>
        </w:rPr>
        <w:t>отдела являются:</w:t>
      </w:r>
    </w:p>
    <w:p w:rsidR="00F662F1" w:rsidRPr="009B4306" w:rsidRDefault="00F662F1" w:rsidP="00F662F1">
      <w:pPr>
        <w:suppressAutoHyphens w:val="0"/>
        <w:snapToGrid/>
        <w:ind w:firstLine="420"/>
        <w:jc w:val="both"/>
        <w:rPr>
          <w:sz w:val="24"/>
          <w:szCs w:val="24"/>
          <w:lang w:eastAsia="ru-RU"/>
        </w:rPr>
      </w:pPr>
      <w:r w:rsidRPr="009B4306">
        <w:rPr>
          <w:bCs/>
          <w:color w:val="000000"/>
          <w:sz w:val="24"/>
          <w:szCs w:val="24"/>
          <w:lang w:eastAsia="ru-RU"/>
        </w:rPr>
        <w:t>- организация объединения локальных вычислительных сетей (ЛВС) СГУ в единую корпоративную информационную компьютерную  сеть (ИКС) СГУ;</w:t>
      </w:r>
    </w:p>
    <w:p w:rsidR="00F662F1" w:rsidRPr="009B4306" w:rsidRDefault="00F662F1" w:rsidP="00F662F1">
      <w:pPr>
        <w:suppressAutoHyphens w:val="0"/>
        <w:snapToGrid/>
        <w:ind w:firstLine="420"/>
        <w:jc w:val="both"/>
        <w:rPr>
          <w:sz w:val="24"/>
          <w:szCs w:val="24"/>
          <w:lang w:eastAsia="ru-RU"/>
        </w:rPr>
      </w:pPr>
      <w:r w:rsidRPr="009B4306">
        <w:rPr>
          <w:bCs/>
          <w:color w:val="000000"/>
          <w:sz w:val="24"/>
          <w:szCs w:val="24"/>
          <w:lang w:eastAsia="ru-RU"/>
        </w:rPr>
        <w:t>-</w:t>
      </w:r>
      <w:r>
        <w:rPr>
          <w:bCs/>
          <w:color w:val="000000"/>
          <w:sz w:val="24"/>
          <w:szCs w:val="24"/>
          <w:lang w:eastAsia="ru-RU"/>
        </w:rPr>
        <w:t xml:space="preserve"> </w:t>
      </w:r>
      <w:r w:rsidRPr="009B4306">
        <w:rPr>
          <w:bCs/>
          <w:color w:val="000000"/>
          <w:sz w:val="24"/>
          <w:szCs w:val="24"/>
          <w:lang w:eastAsia="ru-RU"/>
        </w:rPr>
        <w:t>соединение (ИКС) СГУ с другими ЛВС, корпоративными сетями и сетями общего пользования;</w:t>
      </w:r>
    </w:p>
    <w:p w:rsidR="00F662F1" w:rsidRPr="009B4306" w:rsidRDefault="00F662F1" w:rsidP="00F662F1">
      <w:pPr>
        <w:suppressAutoHyphens w:val="0"/>
        <w:snapToGrid/>
        <w:ind w:firstLine="420"/>
        <w:jc w:val="both"/>
        <w:rPr>
          <w:sz w:val="24"/>
          <w:szCs w:val="24"/>
          <w:lang w:eastAsia="ru-RU"/>
        </w:rPr>
      </w:pPr>
      <w:r w:rsidRPr="009B4306">
        <w:rPr>
          <w:bCs/>
          <w:color w:val="000000"/>
          <w:sz w:val="24"/>
          <w:szCs w:val="24"/>
          <w:lang w:eastAsia="ru-RU"/>
        </w:rPr>
        <w:t>-</w:t>
      </w:r>
      <w:r>
        <w:rPr>
          <w:bCs/>
          <w:color w:val="000000"/>
          <w:sz w:val="24"/>
          <w:szCs w:val="24"/>
          <w:lang w:eastAsia="ru-RU"/>
        </w:rPr>
        <w:t xml:space="preserve"> </w:t>
      </w:r>
      <w:r w:rsidRPr="009B4306">
        <w:rPr>
          <w:bCs/>
          <w:color w:val="000000"/>
          <w:sz w:val="24"/>
          <w:szCs w:val="24"/>
          <w:lang w:eastAsia="ru-RU"/>
        </w:rPr>
        <w:t>обеспечение функционирования и развития ИКС СГУ.</w:t>
      </w:r>
    </w:p>
    <w:p w:rsidR="00F662F1" w:rsidRPr="009B4306" w:rsidRDefault="00F662F1" w:rsidP="00F662F1">
      <w:pPr>
        <w:suppressAutoHyphens w:val="0"/>
        <w:snapToGrid/>
        <w:ind w:left="140" w:firstLine="280"/>
        <w:jc w:val="both"/>
        <w:rPr>
          <w:sz w:val="24"/>
          <w:szCs w:val="24"/>
          <w:lang w:eastAsia="ru-RU"/>
        </w:rPr>
      </w:pPr>
      <w:r w:rsidRPr="009B4306">
        <w:rPr>
          <w:bCs/>
          <w:color w:val="000000"/>
          <w:sz w:val="24"/>
          <w:szCs w:val="24"/>
          <w:lang w:eastAsia="ru-RU"/>
        </w:rPr>
        <w:t>Отдел осуществляет следующие функции:</w:t>
      </w:r>
    </w:p>
    <w:p w:rsidR="00F662F1" w:rsidRPr="009B4306" w:rsidRDefault="00F662F1" w:rsidP="00F662F1">
      <w:pPr>
        <w:suppressAutoHyphens w:val="0"/>
        <w:snapToGrid/>
        <w:ind w:firstLine="420"/>
        <w:jc w:val="both"/>
        <w:rPr>
          <w:sz w:val="24"/>
          <w:szCs w:val="24"/>
          <w:lang w:eastAsia="ru-RU"/>
        </w:rPr>
      </w:pPr>
      <w:r w:rsidRPr="009B4306">
        <w:rPr>
          <w:bCs/>
          <w:color w:val="000000"/>
          <w:sz w:val="24"/>
          <w:szCs w:val="24"/>
          <w:lang w:eastAsia="ru-RU"/>
        </w:rPr>
        <w:t>-изучение и внедрение новых информационных технологий глобальных и корпоративных вычислительных сетей;</w:t>
      </w:r>
    </w:p>
    <w:p w:rsidR="00F662F1" w:rsidRPr="009B4306" w:rsidRDefault="00F662F1" w:rsidP="00F662F1">
      <w:pPr>
        <w:suppressAutoHyphens w:val="0"/>
        <w:snapToGrid/>
        <w:ind w:firstLine="420"/>
        <w:jc w:val="both"/>
        <w:rPr>
          <w:sz w:val="24"/>
          <w:szCs w:val="24"/>
          <w:lang w:eastAsia="ru-RU"/>
        </w:rPr>
      </w:pPr>
      <w:r w:rsidRPr="009B4306">
        <w:rPr>
          <w:bCs/>
          <w:color w:val="000000"/>
          <w:sz w:val="24"/>
          <w:szCs w:val="24"/>
          <w:lang w:eastAsia="ru-RU"/>
        </w:rPr>
        <w:t xml:space="preserve">-планирование развития и техническое обеспечение функционирования федерального узла </w:t>
      </w:r>
      <w:proofErr w:type="spellStart"/>
      <w:r w:rsidRPr="009B4306">
        <w:rPr>
          <w:bCs/>
          <w:color w:val="000000"/>
          <w:sz w:val="24"/>
          <w:szCs w:val="24"/>
          <w:lang w:eastAsia="ru-RU"/>
        </w:rPr>
        <w:t>RUNNet</w:t>
      </w:r>
      <w:proofErr w:type="spellEnd"/>
      <w:r w:rsidRPr="009B4306">
        <w:rPr>
          <w:bCs/>
          <w:color w:val="000000"/>
          <w:sz w:val="24"/>
          <w:szCs w:val="24"/>
          <w:lang w:eastAsia="ru-RU"/>
        </w:rPr>
        <w:t xml:space="preserve"> и магистрали корпоративной сети  СГУ;</w:t>
      </w:r>
    </w:p>
    <w:p w:rsidR="00F662F1" w:rsidRPr="009B4306" w:rsidRDefault="00F662F1" w:rsidP="00F662F1">
      <w:pPr>
        <w:suppressAutoHyphens w:val="0"/>
        <w:snapToGrid/>
        <w:ind w:firstLine="420"/>
        <w:jc w:val="both"/>
        <w:rPr>
          <w:sz w:val="24"/>
          <w:szCs w:val="24"/>
          <w:lang w:eastAsia="ru-RU"/>
        </w:rPr>
      </w:pPr>
      <w:r w:rsidRPr="009B4306">
        <w:rPr>
          <w:bCs/>
          <w:color w:val="000000"/>
          <w:sz w:val="24"/>
          <w:szCs w:val="24"/>
          <w:lang w:eastAsia="ru-RU"/>
        </w:rPr>
        <w:t>-развитие ИКС СГУ и подключение к сети внешних пользователей;</w:t>
      </w:r>
    </w:p>
    <w:p w:rsidR="00F662F1" w:rsidRPr="009B4306" w:rsidRDefault="00F662F1" w:rsidP="00F662F1">
      <w:pPr>
        <w:suppressAutoHyphens w:val="0"/>
        <w:snapToGrid/>
        <w:ind w:firstLine="420"/>
        <w:jc w:val="both"/>
        <w:rPr>
          <w:sz w:val="24"/>
          <w:szCs w:val="24"/>
          <w:lang w:eastAsia="ru-RU"/>
        </w:rPr>
      </w:pPr>
      <w:r w:rsidRPr="009B4306">
        <w:rPr>
          <w:bCs/>
          <w:color w:val="000000"/>
          <w:sz w:val="24"/>
          <w:szCs w:val="24"/>
          <w:lang w:eastAsia="ru-RU"/>
        </w:rPr>
        <w:t>-обеспечение межсетевой передачи данных;</w:t>
      </w:r>
    </w:p>
    <w:p w:rsidR="00F662F1" w:rsidRPr="009B4306" w:rsidRDefault="00F662F1" w:rsidP="00F662F1">
      <w:pPr>
        <w:suppressAutoHyphens w:val="0"/>
        <w:snapToGrid/>
        <w:ind w:firstLine="420"/>
        <w:jc w:val="both"/>
        <w:rPr>
          <w:sz w:val="24"/>
          <w:szCs w:val="24"/>
          <w:lang w:eastAsia="ru-RU"/>
        </w:rPr>
      </w:pPr>
      <w:r w:rsidRPr="009B4306">
        <w:rPr>
          <w:bCs/>
          <w:color w:val="000000"/>
          <w:sz w:val="24"/>
          <w:szCs w:val="24"/>
          <w:lang w:eastAsia="ru-RU"/>
        </w:rPr>
        <w:t xml:space="preserve"> разработка программных продуктов, обеспечивающих автоматизацию управления телекоммуникационными устройствами, учета использования сетевых ресурсов и мониторинг сети;</w:t>
      </w:r>
    </w:p>
    <w:p w:rsidR="00F662F1" w:rsidRPr="009B4306" w:rsidRDefault="00F662F1" w:rsidP="00F662F1">
      <w:pPr>
        <w:suppressAutoHyphens w:val="0"/>
        <w:snapToGrid/>
        <w:ind w:firstLine="420"/>
        <w:jc w:val="both"/>
        <w:rPr>
          <w:sz w:val="24"/>
          <w:szCs w:val="24"/>
          <w:lang w:eastAsia="ru-RU"/>
        </w:rPr>
      </w:pPr>
      <w:r w:rsidRPr="009B4306">
        <w:rPr>
          <w:bCs/>
          <w:color w:val="000000"/>
          <w:sz w:val="24"/>
          <w:szCs w:val="24"/>
          <w:lang w:eastAsia="ru-RU"/>
        </w:rPr>
        <w:t>-осуществление мониторинга ИКС СГУ;</w:t>
      </w:r>
    </w:p>
    <w:p w:rsidR="00F662F1" w:rsidRPr="009B4306" w:rsidRDefault="00F662F1" w:rsidP="00F662F1">
      <w:pPr>
        <w:suppressAutoHyphens w:val="0"/>
        <w:snapToGrid/>
        <w:ind w:firstLine="420"/>
        <w:jc w:val="both"/>
        <w:rPr>
          <w:sz w:val="24"/>
          <w:szCs w:val="24"/>
          <w:lang w:eastAsia="ru-RU"/>
        </w:rPr>
      </w:pPr>
      <w:r w:rsidRPr="009B4306">
        <w:rPr>
          <w:bCs/>
          <w:color w:val="000000"/>
          <w:sz w:val="24"/>
          <w:szCs w:val="24"/>
          <w:lang w:eastAsia="ru-RU"/>
        </w:rPr>
        <w:t>-замена оборудования и эксперименты с операционными системами (ОС);</w:t>
      </w:r>
    </w:p>
    <w:p w:rsidR="00F662F1" w:rsidRPr="009B4306" w:rsidRDefault="00F662F1" w:rsidP="00F662F1">
      <w:pPr>
        <w:suppressAutoHyphens w:val="0"/>
        <w:snapToGrid/>
        <w:ind w:firstLine="420"/>
        <w:jc w:val="both"/>
        <w:rPr>
          <w:sz w:val="24"/>
          <w:szCs w:val="24"/>
          <w:lang w:eastAsia="ru-RU"/>
        </w:rPr>
      </w:pPr>
      <w:r w:rsidRPr="009B4306">
        <w:rPr>
          <w:bCs/>
          <w:color w:val="000000"/>
          <w:sz w:val="24"/>
          <w:szCs w:val="24"/>
          <w:lang w:eastAsia="ru-RU"/>
        </w:rPr>
        <w:t>-эксперименты с различными серверными платформами и сервисными программами;</w:t>
      </w:r>
    </w:p>
    <w:p w:rsidR="00F662F1" w:rsidRPr="009B4306" w:rsidRDefault="00F662F1" w:rsidP="00F662F1">
      <w:pPr>
        <w:suppressAutoHyphens w:val="0"/>
        <w:snapToGrid/>
        <w:ind w:firstLine="420"/>
        <w:jc w:val="both"/>
        <w:rPr>
          <w:sz w:val="24"/>
          <w:szCs w:val="24"/>
          <w:lang w:eastAsia="ru-RU"/>
        </w:rPr>
      </w:pPr>
      <w:r w:rsidRPr="009B4306">
        <w:rPr>
          <w:bCs/>
          <w:color w:val="000000"/>
          <w:sz w:val="24"/>
          <w:szCs w:val="24"/>
          <w:lang w:eastAsia="ru-RU"/>
        </w:rPr>
        <w:t>-проведение видеоконференций;</w:t>
      </w:r>
    </w:p>
    <w:p w:rsidR="00F662F1" w:rsidRPr="009B4306" w:rsidRDefault="00F662F1" w:rsidP="00F662F1">
      <w:pPr>
        <w:suppressAutoHyphens w:val="0"/>
        <w:snapToGrid/>
        <w:ind w:firstLine="420"/>
        <w:jc w:val="both"/>
        <w:rPr>
          <w:sz w:val="24"/>
          <w:szCs w:val="24"/>
          <w:lang w:eastAsia="ru-RU"/>
        </w:rPr>
      </w:pPr>
      <w:r w:rsidRPr="009B4306">
        <w:rPr>
          <w:bCs/>
          <w:color w:val="000000"/>
          <w:sz w:val="24"/>
          <w:szCs w:val="24"/>
          <w:lang w:eastAsia="ru-RU"/>
        </w:rPr>
        <w:t>-оказание консультаций по организации взаимодействия участков сетей.</w:t>
      </w:r>
    </w:p>
    <w:p w:rsidR="00F662F1" w:rsidRPr="009B4306" w:rsidRDefault="00F662F1" w:rsidP="00F662F1">
      <w:pPr>
        <w:suppressAutoHyphens w:val="0"/>
        <w:snapToGrid/>
        <w:ind w:left="720" w:hanging="300"/>
        <w:jc w:val="both"/>
        <w:rPr>
          <w:sz w:val="24"/>
          <w:szCs w:val="24"/>
          <w:lang w:eastAsia="ru-RU"/>
        </w:rPr>
      </w:pPr>
      <w:r w:rsidRPr="009B4306">
        <w:rPr>
          <w:bCs/>
          <w:color w:val="000000"/>
          <w:sz w:val="24"/>
          <w:szCs w:val="24"/>
          <w:lang w:eastAsia="ru-RU"/>
        </w:rPr>
        <w:t>За прошедший год сотрудниками отдела СТС ПРЦНИТ были проведены следующие работы:</w:t>
      </w:r>
    </w:p>
    <w:p w:rsidR="008018C9" w:rsidRPr="008018C9" w:rsidRDefault="008018C9" w:rsidP="008018C9">
      <w:pPr>
        <w:pStyle w:val="normal"/>
        <w:ind w:left="720"/>
        <w:jc w:val="both"/>
        <w:rPr>
          <w:rFonts w:ascii="Times New Roman" w:hAnsi="Times New Roman" w:cs="Times New Roman"/>
          <w:sz w:val="24"/>
          <w:szCs w:val="24"/>
        </w:rPr>
      </w:pPr>
      <w:r w:rsidRPr="008018C9">
        <w:rPr>
          <w:rFonts w:ascii="Times New Roman" w:hAnsi="Times New Roman" w:cs="Times New Roman"/>
          <w:sz w:val="24"/>
          <w:szCs w:val="24"/>
          <w:highlight w:val="white"/>
        </w:rPr>
        <w:t xml:space="preserve">-        </w:t>
      </w:r>
      <w:proofErr w:type="gramStart"/>
      <w:r w:rsidRPr="008018C9">
        <w:rPr>
          <w:rFonts w:ascii="Times New Roman" w:hAnsi="Times New Roman" w:cs="Times New Roman"/>
          <w:sz w:val="24"/>
          <w:szCs w:val="24"/>
          <w:highlight w:val="white"/>
        </w:rPr>
        <w:t>Подключены</w:t>
      </w:r>
      <w:proofErr w:type="gramEnd"/>
      <w:r w:rsidRPr="008018C9">
        <w:rPr>
          <w:rFonts w:ascii="Times New Roman" w:hAnsi="Times New Roman" w:cs="Times New Roman"/>
          <w:sz w:val="24"/>
          <w:szCs w:val="24"/>
          <w:highlight w:val="white"/>
        </w:rPr>
        <w:t xml:space="preserve"> к ИКС СГУ ряд подразделений в  5, 7, 8, 9, 10, 12 учебных корпусах СГУ. </w:t>
      </w:r>
    </w:p>
    <w:p w:rsidR="008018C9" w:rsidRPr="008018C9" w:rsidRDefault="008018C9" w:rsidP="008018C9">
      <w:pPr>
        <w:pStyle w:val="normal"/>
        <w:ind w:left="720"/>
        <w:jc w:val="both"/>
        <w:rPr>
          <w:rFonts w:ascii="Times New Roman" w:hAnsi="Times New Roman" w:cs="Times New Roman"/>
          <w:sz w:val="24"/>
          <w:szCs w:val="24"/>
        </w:rPr>
      </w:pPr>
      <w:r w:rsidRPr="008018C9">
        <w:rPr>
          <w:rFonts w:ascii="Times New Roman" w:hAnsi="Times New Roman" w:cs="Times New Roman"/>
          <w:sz w:val="24"/>
          <w:szCs w:val="24"/>
          <w:highlight w:val="white"/>
        </w:rPr>
        <w:t xml:space="preserve">-    При подключении подразделений </w:t>
      </w:r>
      <w:proofErr w:type="gramStart"/>
      <w:r w:rsidRPr="008018C9">
        <w:rPr>
          <w:rFonts w:ascii="Times New Roman" w:hAnsi="Times New Roman" w:cs="Times New Roman"/>
          <w:sz w:val="24"/>
          <w:szCs w:val="24"/>
          <w:highlight w:val="white"/>
        </w:rPr>
        <w:t>к</w:t>
      </w:r>
      <w:proofErr w:type="gramEnd"/>
      <w:r w:rsidRPr="008018C9">
        <w:rPr>
          <w:rFonts w:ascii="Times New Roman" w:hAnsi="Times New Roman" w:cs="Times New Roman"/>
          <w:sz w:val="24"/>
          <w:szCs w:val="24"/>
          <w:highlight w:val="white"/>
        </w:rPr>
        <w:t xml:space="preserve"> ИКС СГУ и ремонте существующих коммуникаций было проложено порядка 2600 метров кабеля.</w:t>
      </w:r>
    </w:p>
    <w:p w:rsidR="008018C9" w:rsidRPr="008018C9" w:rsidRDefault="008018C9" w:rsidP="008018C9">
      <w:pPr>
        <w:pStyle w:val="normal"/>
        <w:ind w:left="720"/>
        <w:jc w:val="both"/>
        <w:rPr>
          <w:rFonts w:ascii="Times New Roman" w:hAnsi="Times New Roman" w:cs="Times New Roman"/>
          <w:sz w:val="24"/>
          <w:szCs w:val="24"/>
        </w:rPr>
      </w:pPr>
      <w:r w:rsidRPr="008018C9">
        <w:rPr>
          <w:rFonts w:ascii="Times New Roman" w:hAnsi="Times New Roman" w:cs="Times New Roman"/>
          <w:sz w:val="24"/>
          <w:szCs w:val="24"/>
          <w:highlight w:val="white"/>
        </w:rPr>
        <w:lastRenderedPageBreak/>
        <w:t xml:space="preserve">-        Сотрудники отдела принимали участие в составлении проектов на подключение  подразделений СГУ к сети ИКС СГУ, проверку проектной документации, проведены пусконаладочные работы по подключению </w:t>
      </w:r>
      <w:proofErr w:type="gramStart"/>
      <w:r w:rsidRPr="008018C9">
        <w:rPr>
          <w:rFonts w:ascii="Times New Roman" w:hAnsi="Times New Roman" w:cs="Times New Roman"/>
          <w:sz w:val="24"/>
          <w:szCs w:val="24"/>
          <w:highlight w:val="white"/>
        </w:rPr>
        <w:t>к</w:t>
      </w:r>
      <w:proofErr w:type="gramEnd"/>
      <w:r w:rsidRPr="008018C9">
        <w:rPr>
          <w:rFonts w:ascii="Times New Roman" w:hAnsi="Times New Roman" w:cs="Times New Roman"/>
          <w:sz w:val="24"/>
          <w:szCs w:val="24"/>
          <w:highlight w:val="white"/>
        </w:rPr>
        <w:t xml:space="preserve"> ИКС СГУ  СКС УНЦ «Ботанический сад» СГУ и цоколя 8 корпуса.</w:t>
      </w:r>
    </w:p>
    <w:p w:rsidR="008018C9" w:rsidRPr="008018C9" w:rsidRDefault="008018C9" w:rsidP="008018C9">
      <w:pPr>
        <w:pStyle w:val="normal"/>
        <w:spacing w:line="240" w:lineRule="auto"/>
        <w:ind w:left="720"/>
        <w:jc w:val="both"/>
        <w:rPr>
          <w:rFonts w:ascii="Times New Roman" w:hAnsi="Times New Roman" w:cs="Times New Roman"/>
          <w:sz w:val="24"/>
          <w:szCs w:val="24"/>
        </w:rPr>
      </w:pPr>
      <w:r w:rsidRPr="008018C9">
        <w:rPr>
          <w:rFonts w:ascii="Times New Roman" w:hAnsi="Times New Roman" w:cs="Times New Roman"/>
          <w:sz w:val="24"/>
          <w:szCs w:val="24"/>
          <w:highlight w:val="white"/>
        </w:rPr>
        <w:t xml:space="preserve">-        Сотрудники отдела принимали участие в составлении проектов по модернизации СКС для организации </w:t>
      </w:r>
      <w:proofErr w:type="spellStart"/>
      <w:r w:rsidRPr="008018C9">
        <w:rPr>
          <w:rFonts w:ascii="Times New Roman" w:hAnsi="Times New Roman" w:cs="Times New Roman"/>
          <w:sz w:val="24"/>
          <w:szCs w:val="24"/>
          <w:highlight w:val="white"/>
        </w:rPr>
        <w:t>Wi-fi</w:t>
      </w:r>
      <w:proofErr w:type="spellEnd"/>
      <w:r w:rsidRPr="008018C9">
        <w:rPr>
          <w:rFonts w:ascii="Times New Roman" w:hAnsi="Times New Roman" w:cs="Times New Roman"/>
          <w:sz w:val="24"/>
          <w:szCs w:val="24"/>
          <w:highlight w:val="white"/>
        </w:rPr>
        <w:t xml:space="preserve"> покрытия в учебных корпусах и проверке полученной проектной документации.</w:t>
      </w:r>
    </w:p>
    <w:p w:rsidR="008018C9" w:rsidRPr="008018C9" w:rsidRDefault="008018C9" w:rsidP="008018C9">
      <w:pPr>
        <w:pStyle w:val="normal"/>
        <w:ind w:left="720"/>
        <w:jc w:val="both"/>
        <w:rPr>
          <w:rFonts w:ascii="Times New Roman" w:hAnsi="Times New Roman" w:cs="Times New Roman"/>
          <w:sz w:val="24"/>
          <w:szCs w:val="24"/>
        </w:rPr>
      </w:pPr>
      <w:r w:rsidRPr="008018C9">
        <w:rPr>
          <w:rFonts w:ascii="Times New Roman" w:hAnsi="Times New Roman" w:cs="Times New Roman"/>
          <w:sz w:val="24"/>
          <w:szCs w:val="24"/>
          <w:highlight w:val="white"/>
        </w:rPr>
        <w:t>-        Сотрудники отдела принимали участие в составлении проектов по модернизации систем охлаждения узлов коммутации ИКС СГУ, проведении пусконаладочных работ.</w:t>
      </w:r>
    </w:p>
    <w:p w:rsidR="008018C9" w:rsidRPr="008018C9" w:rsidRDefault="008018C9" w:rsidP="008018C9">
      <w:pPr>
        <w:pStyle w:val="normal"/>
        <w:ind w:left="720"/>
        <w:jc w:val="both"/>
        <w:rPr>
          <w:rFonts w:ascii="Times New Roman" w:hAnsi="Times New Roman" w:cs="Times New Roman"/>
          <w:sz w:val="24"/>
          <w:szCs w:val="24"/>
        </w:rPr>
      </w:pPr>
      <w:r w:rsidRPr="008018C9">
        <w:rPr>
          <w:rFonts w:ascii="Times New Roman" w:hAnsi="Times New Roman" w:cs="Times New Roman"/>
          <w:sz w:val="24"/>
          <w:szCs w:val="24"/>
          <w:highlight w:val="white"/>
        </w:rPr>
        <w:t>-        Общая емкость сети увеличилась на 80 портов.</w:t>
      </w:r>
    </w:p>
    <w:p w:rsidR="008018C9" w:rsidRPr="008018C9" w:rsidRDefault="008018C9" w:rsidP="008018C9">
      <w:pPr>
        <w:pStyle w:val="normal"/>
        <w:ind w:left="720"/>
        <w:jc w:val="both"/>
        <w:rPr>
          <w:rFonts w:ascii="Times New Roman" w:hAnsi="Times New Roman" w:cs="Times New Roman"/>
          <w:sz w:val="24"/>
          <w:szCs w:val="24"/>
        </w:rPr>
      </w:pPr>
      <w:r w:rsidRPr="008018C9">
        <w:rPr>
          <w:rFonts w:ascii="Times New Roman" w:hAnsi="Times New Roman" w:cs="Times New Roman"/>
          <w:sz w:val="24"/>
          <w:szCs w:val="24"/>
          <w:highlight w:val="white"/>
        </w:rPr>
        <w:t xml:space="preserve">-     Проводились работы по оптимизации структуры локальной сети СГУ, упорядочению маршрутной и адресной политики с целью построения высокоскоростной (1 и 10 Гб/сек. для магистральных каналов) высокопроизводительной сети с использованием технологии VLAN 802.1q - виртуальных локальных сетей. За 2014 год число </w:t>
      </w:r>
      <w:proofErr w:type="gramStart"/>
      <w:r w:rsidRPr="008018C9">
        <w:rPr>
          <w:rFonts w:ascii="Times New Roman" w:hAnsi="Times New Roman" w:cs="Times New Roman"/>
          <w:sz w:val="24"/>
          <w:szCs w:val="24"/>
          <w:highlight w:val="white"/>
        </w:rPr>
        <w:t>используемых</w:t>
      </w:r>
      <w:proofErr w:type="gramEnd"/>
      <w:r w:rsidRPr="008018C9">
        <w:rPr>
          <w:rFonts w:ascii="Times New Roman" w:hAnsi="Times New Roman" w:cs="Times New Roman"/>
          <w:sz w:val="24"/>
          <w:szCs w:val="24"/>
          <w:highlight w:val="white"/>
        </w:rPr>
        <w:t xml:space="preserve"> в университетской сети VLAN возросло до 120. Было установлено и сконфигурировано 8 управляемых коммутаторов. Были проведены работы по согласованию и подключению </w:t>
      </w:r>
      <w:proofErr w:type="gramStart"/>
      <w:r w:rsidRPr="008018C9">
        <w:rPr>
          <w:rFonts w:ascii="Times New Roman" w:hAnsi="Times New Roman" w:cs="Times New Roman"/>
          <w:sz w:val="24"/>
          <w:szCs w:val="24"/>
          <w:highlight w:val="white"/>
        </w:rPr>
        <w:t>к</w:t>
      </w:r>
      <w:proofErr w:type="gramEnd"/>
      <w:r w:rsidRPr="008018C9">
        <w:rPr>
          <w:rFonts w:ascii="Times New Roman" w:hAnsi="Times New Roman" w:cs="Times New Roman"/>
          <w:sz w:val="24"/>
          <w:szCs w:val="24"/>
          <w:highlight w:val="white"/>
        </w:rPr>
        <w:t xml:space="preserve"> </w:t>
      </w:r>
      <w:proofErr w:type="gramStart"/>
      <w:r w:rsidRPr="008018C9">
        <w:rPr>
          <w:rFonts w:ascii="Times New Roman" w:hAnsi="Times New Roman" w:cs="Times New Roman"/>
          <w:sz w:val="24"/>
          <w:szCs w:val="24"/>
          <w:highlight w:val="white"/>
        </w:rPr>
        <w:t>новым</w:t>
      </w:r>
      <w:proofErr w:type="gramEnd"/>
      <w:r w:rsidRPr="008018C9">
        <w:rPr>
          <w:rFonts w:ascii="Times New Roman" w:hAnsi="Times New Roman" w:cs="Times New Roman"/>
          <w:sz w:val="24"/>
          <w:szCs w:val="24"/>
          <w:highlight w:val="white"/>
        </w:rPr>
        <w:t xml:space="preserve"> оптическими линиями связи провайдера. Было произведено обновление серверного оборудования. В процессе разработки находится собственная новая система централизованного управления ИКС. Ведутся работы по модернизации сети, проведен анализ подсетей, перераспределение адресов,  планирование разделения маршрутизации. Используется система поиска и оповещения о несанкционированных подключениях  </w:t>
      </w:r>
      <w:proofErr w:type="gramStart"/>
      <w:r w:rsidRPr="008018C9">
        <w:rPr>
          <w:rFonts w:ascii="Times New Roman" w:hAnsi="Times New Roman" w:cs="Times New Roman"/>
          <w:sz w:val="24"/>
          <w:szCs w:val="24"/>
          <w:highlight w:val="white"/>
        </w:rPr>
        <w:t>к</w:t>
      </w:r>
      <w:proofErr w:type="gramEnd"/>
      <w:r w:rsidRPr="008018C9">
        <w:rPr>
          <w:rFonts w:ascii="Times New Roman" w:hAnsi="Times New Roman" w:cs="Times New Roman"/>
          <w:sz w:val="24"/>
          <w:szCs w:val="24"/>
          <w:highlight w:val="white"/>
        </w:rPr>
        <w:t xml:space="preserve"> ИКС СГУ.</w:t>
      </w:r>
    </w:p>
    <w:p w:rsidR="008018C9" w:rsidRPr="008018C9" w:rsidRDefault="008018C9" w:rsidP="008018C9">
      <w:pPr>
        <w:pStyle w:val="normal"/>
        <w:ind w:left="720"/>
        <w:jc w:val="both"/>
        <w:rPr>
          <w:rFonts w:ascii="Times New Roman" w:hAnsi="Times New Roman" w:cs="Times New Roman"/>
          <w:sz w:val="24"/>
          <w:szCs w:val="24"/>
        </w:rPr>
      </w:pPr>
      <w:r w:rsidRPr="008018C9">
        <w:rPr>
          <w:rFonts w:ascii="Times New Roman" w:hAnsi="Times New Roman" w:cs="Times New Roman"/>
          <w:sz w:val="24"/>
          <w:szCs w:val="24"/>
          <w:highlight w:val="white"/>
        </w:rPr>
        <w:t xml:space="preserve">-         Заменены элементы питания </w:t>
      </w:r>
      <w:proofErr w:type="gramStart"/>
      <w:r w:rsidRPr="008018C9">
        <w:rPr>
          <w:rFonts w:ascii="Times New Roman" w:hAnsi="Times New Roman" w:cs="Times New Roman"/>
          <w:sz w:val="24"/>
          <w:szCs w:val="24"/>
          <w:highlight w:val="white"/>
        </w:rPr>
        <w:t>в</w:t>
      </w:r>
      <w:proofErr w:type="gramEnd"/>
      <w:r w:rsidRPr="008018C9">
        <w:rPr>
          <w:rFonts w:ascii="Times New Roman" w:hAnsi="Times New Roman" w:cs="Times New Roman"/>
          <w:sz w:val="24"/>
          <w:szCs w:val="24"/>
          <w:highlight w:val="white"/>
        </w:rPr>
        <w:t xml:space="preserve"> </w:t>
      </w:r>
      <w:proofErr w:type="gramStart"/>
      <w:r w:rsidRPr="008018C9">
        <w:rPr>
          <w:rFonts w:ascii="Times New Roman" w:hAnsi="Times New Roman" w:cs="Times New Roman"/>
          <w:sz w:val="24"/>
          <w:szCs w:val="24"/>
          <w:highlight w:val="white"/>
        </w:rPr>
        <w:t>источника</w:t>
      </w:r>
      <w:proofErr w:type="gramEnd"/>
      <w:r w:rsidRPr="008018C9">
        <w:rPr>
          <w:rFonts w:ascii="Times New Roman" w:hAnsi="Times New Roman" w:cs="Times New Roman"/>
          <w:sz w:val="24"/>
          <w:szCs w:val="24"/>
          <w:highlight w:val="white"/>
        </w:rPr>
        <w:t xml:space="preserve"> бесперебойного питания в узлах коммутации.</w:t>
      </w:r>
    </w:p>
    <w:p w:rsidR="008018C9" w:rsidRPr="008018C9" w:rsidRDefault="008018C9" w:rsidP="008018C9">
      <w:pPr>
        <w:pStyle w:val="normal"/>
        <w:ind w:left="720"/>
        <w:jc w:val="both"/>
        <w:rPr>
          <w:rFonts w:ascii="Times New Roman" w:hAnsi="Times New Roman" w:cs="Times New Roman"/>
          <w:sz w:val="24"/>
          <w:szCs w:val="24"/>
        </w:rPr>
      </w:pPr>
      <w:r w:rsidRPr="008018C9">
        <w:rPr>
          <w:rFonts w:ascii="Times New Roman" w:hAnsi="Times New Roman" w:cs="Times New Roman"/>
          <w:sz w:val="24"/>
          <w:szCs w:val="24"/>
          <w:highlight w:val="white"/>
        </w:rPr>
        <w:t xml:space="preserve">-        Осуществлялась постоянная техническая поддержка пользователей ИКС СГУ; образовательных учреждений Саратова и области, подключенных к сети Интернет и Федеральной сети российских университетов </w:t>
      </w:r>
      <w:proofErr w:type="spellStart"/>
      <w:r w:rsidRPr="008018C9">
        <w:rPr>
          <w:rFonts w:ascii="Times New Roman" w:hAnsi="Times New Roman" w:cs="Times New Roman"/>
          <w:sz w:val="24"/>
          <w:szCs w:val="24"/>
          <w:highlight w:val="white"/>
        </w:rPr>
        <w:t>RUNNet</w:t>
      </w:r>
      <w:proofErr w:type="spellEnd"/>
      <w:r w:rsidRPr="008018C9">
        <w:rPr>
          <w:rFonts w:ascii="Times New Roman" w:hAnsi="Times New Roman" w:cs="Times New Roman"/>
          <w:sz w:val="24"/>
          <w:szCs w:val="24"/>
          <w:highlight w:val="white"/>
        </w:rPr>
        <w:t xml:space="preserve"> посредством  телекоммуникационного оборудования СГУ.</w:t>
      </w:r>
    </w:p>
    <w:p w:rsidR="008018C9" w:rsidRPr="008018C9" w:rsidRDefault="008018C9" w:rsidP="008018C9">
      <w:pPr>
        <w:pStyle w:val="normal"/>
        <w:ind w:left="720"/>
        <w:jc w:val="both"/>
        <w:rPr>
          <w:rFonts w:ascii="Times New Roman" w:hAnsi="Times New Roman" w:cs="Times New Roman"/>
          <w:sz w:val="24"/>
          <w:szCs w:val="24"/>
        </w:rPr>
      </w:pPr>
      <w:r w:rsidRPr="008018C9">
        <w:rPr>
          <w:rFonts w:ascii="Times New Roman" w:hAnsi="Times New Roman" w:cs="Times New Roman"/>
          <w:sz w:val="24"/>
          <w:szCs w:val="24"/>
          <w:highlight w:val="white"/>
        </w:rPr>
        <w:t xml:space="preserve">-        Осуществлялась поддержка функционирования основных сервисов ИКС СГУ: межсетевой маршрутизации, службы доменных имен, электронной почты, файловых серверов, </w:t>
      </w:r>
      <w:proofErr w:type="spellStart"/>
      <w:r w:rsidRPr="008018C9">
        <w:rPr>
          <w:rFonts w:ascii="Times New Roman" w:hAnsi="Times New Roman" w:cs="Times New Roman"/>
          <w:sz w:val="24"/>
          <w:szCs w:val="24"/>
          <w:highlight w:val="white"/>
        </w:rPr>
        <w:t>веб-серверов</w:t>
      </w:r>
      <w:proofErr w:type="spellEnd"/>
      <w:r w:rsidRPr="008018C9">
        <w:rPr>
          <w:rFonts w:ascii="Times New Roman" w:hAnsi="Times New Roman" w:cs="Times New Roman"/>
          <w:sz w:val="24"/>
          <w:szCs w:val="24"/>
          <w:highlight w:val="white"/>
        </w:rPr>
        <w:t>, серверов баз данных, ip-телефонии и т.п.</w:t>
      </w:r>
    </w:p>
    <w:p w:rsidR="008018C9" w:rsidRPr="008018C9" w:rsidRDefault="008018C9" w:rsidP="008018C9">
      <w:pPr>
        <w:pStyle w:val="normal"/>
        <w:ind w:left="720"/>
        <w:jc w:val="both"/>
        <w:rPr>
          <w:rFonts w:ascii="Times New Roman" w:hAnsi="Times New Roman" w:cs="Times New Roman"/>
          <w:sz w:val="24"/>
          <w:szCs w:val="24"/>
        </w:rPr>
      </w:pPr>
      <w:r w:rsidRPr="008018C9">
        <w:rPr>
          <w:rFonts w:ascii="Times New Roman" w:hAnsi="Times New Roman" w:cs="Times New Roman"/>
          <w:sz w:val="24"/>
          <w:szCs w:val="24"/>
          <w:highlight w:val="white"/>
        </w:rPr>
        <w:t>-        Производился постоянный мониторинг работы сети, в результате чего: были выявлены и пресечены с помощью администраторов ЛВС подразделений СГУ: случаи неправомерного использования ресурсов ИКС СГУ; заражения компьютеров сети СГУ опасными вредоносными программами.</w:t>
      </w:r>
    </w:p>
    <w:p w:rsidR="008018C9" w:rsidRPr="008018C9" w:rsidRDefault="008018C9" w:rsidP="008018C9">
      <w:pPr>
        <w:pStyle w:val="normal"/>
        <w:ind w:left="720"/>
        <w:jc w:val="both"/>
        <w:rPr>
          <w:rFonts w:ascii="Times New Roman" w:hAnsi="Times New Roman" w:cs="Times New Roman"/>
          <w:sz w:val="24"/>
          <w:szCs w:val="24"/>
        </w:rPr>
      </w:pPr>
      <w:r w:rsidRPr="008018C9">
        <w:rPr>
          <w:rFonts w:ascii="Times New Roman" w:hAnsi="Times New Roman" w:cs="Times New Roman"/>
          <w:sz w:val="24"/>
          <w:szCs w:val="24"/>
          <w:highlight w:val="white"/>
        </w:rPr>
        <w:t>-        Стажировку, проводимую совместно с отделом АПС проходили 7 студентов СГУ, из них четверо приняты сотрудниками отдела.</w:t>
      </w:r>
    </w:p>
    <w:p w:rsidR="008018C9" w:rsidRPr="008018C9" w:rsidRDefault="008018C9" w:rsidP="008018C9">
      <w:pPr>
        <w:pStyle w:val="normal"/>
        <w:ind w:left="720"/>
        <w:jc w:val="both"/>
        <w:rPr>
          <w:rFonts w:ascii="Times New Roman" w:hAnsi="Times New Roman" w:cs="Times New Roman"/>
          <w:sz w:val="24"/>
          <w:szCs w:val="24"/>
        </w:rPr>
      </w:pPr>
      <w:r w:rsidRPr="008018C9">
        <w:rPr>
          <w:rFonts w:ascii="Times New Roman" w:hAnsi="Times New Roman" w:cs="Times New Roman"/>
          <w:sz w:val="24"/>
          <w:szCs w:val="24"/>
          <w:highlight w:val="white"/>
        </w:rPr>
        <w:t xml:space="preserve">-             Сотрудники отдела принимали участие в финале Межрегиональных межвузовских открытых соревнований в области информационной безопасности </w:t>
      </w:r>
      <w:proofErr w:type="spellStart"/>
      <w:r w:rsidRPr="008018C9">
        <w:rPr>
          <w:rFonts w:ascii="Times New Roman" w:hAnsi="Times New Roman" w:cs="Times New Roman"/>
          <w:sz w:val="24"/>
          <w:szCs w:val="24"/>
          <w:highlight w:val="white"/>
        </w:rPr>
        <w:t>VolgaCTF</w:t>
      </w:r>
      <w:proofErr w:type="spellEnd"/>
      <w:r w:rsidRPr="008018C9">
        <w:rPr>
          <w:rFonts w:ascii="Times New Roman" w:hAnsi="Times New Roman" w:cs="Times New Roman"/>
          <w:sz w:val="24"/>
          <w:szCs w:val="24"/>
          <w:highlight w:val="white"/>
        </w:rPr>
        <w:t>.</w:t>
      </w:r>
    </w:p>
    <w:p w:rsidR="008018C9" w:rsidRPr="008018C9" w:rsidRDefault="008018C9" w:rsidP="008018C9">
      <w:pPr>
        <w:pStyle w:val="normal"/>
        <w:ind w:left="720"/>
        <w:jc w:val="both"/>
        <w:rPr>
          <w:rFonts w:ascii="Times New Roman" w:hAnsi="Times New Roman" w:cs="Times New Roman"/>
          <w:sz w:val="24"/>
          <w:szCs w:val="24"/>
        </w:rPr>
      </w:pPr>
      <w:r w:rsidRPr="008018C9">
        <w:rPr>
          <w:rFonts w:ascii="Times New Roman" w:hAnsi="Times New Roman" w:cs="Times New Roman"/>
          <w:sz w:val="24"/>
          <w:szCs w:val="24"/>
          <w:highlight w:val="white"/>
        </w:rPr>
        <w:t xml:space="preserve">-    Сотрудники отдела повышали свою квалификацию на различных курсах и мастер-классах, получено четыре сертификата </w:t>
      </w:r>
      <w:proofErr w:type="gramStart"/>
      <w:r w:rsidRPr="008018C9">
        <w:rPr>
          <w:rFonts w:ascii="Times New Roman" w:hAnsi="Times New Roman" w:cs="Times New Roman"/>
          <w:sz w:val="24"/>
          <w:szCs w:val="24"/>
          <w:highlight w:val="white"/>
        </w:rPr>
        <w:t>об</w:t>
      </w:r>
      <w:proofErr w:type="gramEnd"/>
      <w:r w:rsidRPr="008018C9">
        <w:rPr>
          <w:rFonts w:ascii="Times New Roman" w:hAnsi="Times New Roman" w:cs="Times New Roman"/>
          <w:sz w:val="24"/>
          <w:szCs w:val="24"/>
          <w:highlight w:val="white"/>
        </w:rPr>
        <w:t xml:space="preserve"> успешным прохождением сертификационных тестов.   </w:t>
      </w:r>
    </w:p>
    <w:p w:rsidR="008018C9" w:rsidRPr="008018C9" w:rsidRDefault="008018C9" w:rsidP="008018C9">
      <w:pPr>
        <w:pStyle w:val="normal"/>
        <w:ind w:left="720"/>
        <w:jc w:val="both"/>
        <w:rPr>
          <w:rFonts w:ascii="Times New Roman" w:hAnsi="Times New Roman" w:cs="Times New Roman"/>
          <w:sz w:val="24"/>
          <w:szCs w:val="24"/>
        </w:rPr>
      </w:pPr>
      <w:r w:rsidRPr="008018C9">
        <w:rPr>
          <w:rFonts w:ascii="Times New Roman" w:hAnsi="Times New Roman" w:cs="Times New Roman"/>
          <w:sz w:val="24"/>
          <w:szCs w:val="24"/>
          <w:highlight w:val="white"/>
        </w:rPr>
        <w:t xml:space="preserve">-        Сотрудники отдела принимали участие в обеспечении проведения различных </w:t>
      </w:r>
      <w:proofErr w:type="spellStart"/>
      <w:r w:rsidRPr="008018C9">
        <w:rPr>
          <w:rFonts w:ascii="Times New Roman" w:hAnsi="Times New Roman" w:cs="Times New Roman"/>
          <w:sz w:val="24"/>
          <w:szCs w:val="24"/>
          <w:highlight w:val="white"/>
        </w:rPr>
        <w:t>онлайн-конференций</w:t>
      </w:r>
      <w:proofErr w:type="spellEnd"/>
      <w:r w:rsidRPr="008018C9">
        <w:rPr>
          <w:rFonts w:ascii="Times New Roman" w:hAnsi="Times New Roman" w:cs="Times New Roman"/>
          <w:sz w:val="24"/>
          <w:szCs w:val="24"/>
          <w:highlight w:val="white"/>
        </w:rPr>
        <w:t>, четвертьфинала чемпионата мира по программированию среди сборных команд вузов Южно-Поволжского региона, городской олимпиады по программированию  и ряда других мероприятий.</w:t>
      </w:r>
    </w:p>
    <w:p w:rsidR="00BD5157" w:rsidRPr="008018C9" w:rsidRDefault="00BD5157" w:rsidP="005C0074">
      <w:pPr>
        <w:suppressAutoHyphens w:val="0"/>
        <w:snapToGrid/>
        <w:ind w:left="-720"/>
        <w:jc w:val="both"/>
        <w:rPr>
          <w:sz w:val="24"/>
          <w:szCs w:val="24"/>
          <w:lang w:eastAsia="ru-RU"/>
        </w:rPr>
      </w:pPr>
    </w:p>
    <w:p w:rsidR="0056790C" w:rsidRDefault="0056790C" w:rsidP="005C0074">
      <w:pPr>
        <w:suppressAutoHyphens w:val="0"/>
        <w:snapToGrid/>
        <w:ind w:left="-720"/>
        <w:jc w:val="both"/>
        <w:rPr>
          <w:sz w:val="24"/>
          <w:szCs w:val="24"/>
          <w:lang w:eastAsia="ru-RU"/>
        </w:rPr>
      </w:pPr>
    </w:p>
    <w:p w:rsidR="009E4BAD" w:rsidRPr="00331C6F" w:rsidRDefault="009E4BAD" w:rsidP="005C0074">
      <w:pPr>
        <w:suppressAutoHyphens w:val="0"/>
        <w:snapToGrid/>
        <w:ind w:left="-720"/>
        <w:jc w:val="both"/>
        <w:rPr>
          <w:sz w:val="24"/>
          <w:szCs w:val="24"/>
          <w:lang w:eastAsia="ru-RU"/>
        </w:rPr>
      </w:pPr>
    </w:p>
    <w:p w:rsidR="00BD5157" w:rsidRPr="00331C6F" w:rsidRDefault="009E4BAD" w:rsidP="00BD5157">
      <w:pPr>
        <w:pStyle w:val="2"/>
        <w:tabs>
          <w:tab w:val="clear" w:pos="1638"/>
          <w:tab w:val="left" w:pos="0"/>
        </w:tabs>
        <w:ind w:left="0"/>
        <w:rPr>
          <w:b/>
          <w:sz w:val="24"/>
          <w:szCs w:val="24"/>
        </w:rPr>
      </w:pPr>
      <w:bookmarkStart w:id="7" w:name="_Toc158537300"/>
      <w:r>
        <w:rPr>
          <w:b/>
          <w:sz w:val="24"/>
          <w:szCs w:val="24"/>
        </w:rPr>
        <w:tab/>
      </w:r>
      <w:bookmarkStart w:id="8" w:name="_Toc419375432"/>
      <w:r w:rsidR="00BD5157" w:rsidRPr="00E600EB">
        <w:rPr>
          <w:b/>
          <w:sz w:val="24"/>
          <w:szCs w:val="24"/>
        </w:rPr>
        <w:t>2.2. Отдел  информационных ресурсов и систем</w:t>
      </w:r>
      <w:bookmarkEnd w:id="7"/>
      <w:bookmarkEnd w:id="8"/>
    </w:p>
    <w:p w:rsidR="00BD5157" w:rsidRPr="00331C6F" w:rsidRDefault="00BD5157" w:rsidP="00BD5157">
      <w:pPr>
        <w:suppressAutoHyphens w:val="0"/>
        <w:snapToGrid/>
        <w:rPr>
          <w:sz w:val="24"/>
          <w:szCs w:val="24"/>
          <w:lang w:eastAsia="ru-RU"/>
        </w:rPr>
      </w:pPr>
    </w:p>
    <w:p w:rsidR="007C1A58" w:rsidRPr="00331C6F" w:rsidRDefault="007C1A58" w:rsidP="007C1A58">
      <w:pPr>
        <w:suppressAutoHyphens w:val="0"/>
        <w:snapToGrid/>
        <w:ind w:firstLine="426"/>
        <w:jc w:val="both"/>
        <w:rPr>
          <w:sz w:val="24"/>
          <w:szCs w:val="24"/>
          <w:lang w:eastAsia="ru-RU"/>
        </w:rPr>
      </w:pPr>
      <w:r w:rsidRPr="00331C6F">
        <w:rPr>
          <w:sz w:val="24"/>
          <w:szCs w:val="24"/>
          <w:lang w:eastAsia="ru-RU"/>
        </w:rPr>
        <w:t xml:space="preserve">  Основными </w:t>
      </w:r>
      <w:r w:rsidR="00225722">
        <w:rPr>
          <w:sz w:val="24"/>
          <w:szCs w:val="24"/>
          <w:lang w:eastAsia="ru-RU"/>
        </w:rPr>
        <w:t xml:space="preserve">направлениями работы </w:t>
      </w:r>
      <w:r w:rsidRPr="00331C6F">
        <w:rPr>
          <w:sz w:val="24"/>
          <w:szCs w:val="24"/>
          <w:lang w:eastAsia="ru-RU"/>
        </w:rPr>
        <w:t>отдела являются:</w:t>
      </w:r>
    </w:p>
    <w:p w:rsidR="007C1A58" w:rsidRPr="005F3C59" w:rsidRDefault="007C1A58" w:rsidP="00CD4200">
      <w:pPr>
        <w:pStyle w:val="af5"/>
        <w:numPr>
          <w:ilvl w:val="0"/>
          <w:numId w:val="34"/>
        </w:numPr>
        <w:tabs>
          <w:tab w:val="num" w:pos="142"/>
        </w:tabs>
        <w:spacing w:before="0" w:after="0"/>
        <w:ind w:left="0" w:firstLine="426"/>
        <w:rPr>
          <w:rFonts w:ascii="Times New Roman" w:hAnsi="Times New Roman" w:cs="Times New Roman"/>
        </w:rPr>
      </w:pPr>
      <w:r w:rsidRPr="005F3C59">
        <w:rPr>
          <w:rFonts w:ascii="Times New Roman" w:hAnsi="Times New Roman" w:cs="Times New Roman"/>
        </w:rPr>
        <w:t>реализация единой информационной политики в СГУ;</w:t>
      </w:r>
    </w:p>
    <w:p w:rsidR="007C1A58" w:rsidRPr="005F3C59" w:rsidRDefault="007C1A58" w:rsidP="00CD4200">
      <w:pPr>
        <w:pStyle w:val="af5"/>
        <w:numPr>
          <w:ilvl w:val="0"/>
          <w:numId w:val="34"/>
        </w:numPr>
        <w:tabs>
          <w:tab w:val="num" w:pos="142"/>
        </w:tabs>
        <w:spacing w:before="0" w:after="0"/>
        <w:ind w:left="0" w:firstLine="426"/>
        <w:rPr>
          <w:rFonts w:ascii="Times New Roman" w:hAnsi="Times New Roman" w:cs="Times New Roman"/>
        </w:rPr>
      </w:pPr>
      <w:r w:rsidRPr="005F3C59">
        <w:rPr>
          <w:rFonts w:ascii="Times New Roman" w:hAnsi="Times New Roman" w:cs="Times New Roman"/>
        </w:rPr>
        <w:t>обеспечение разработки и сопровождения информационных ресурсов.</w:t>
      </w:r>
    </w:p>
    <w:p w:rsidR="007C1A58" w:rsidRPr="00331C6F" w:rsidRDefault="007C1A58" w:rsidP="007C1A58">
      <w:pPr>
        <w:suppressAutoHyphens w:val="0"/>
        <w:snapToGrid/>
        <w:ind w:firstLine="426"/>
        <w:rPr>
          <w:sz w:val="24"/>
          <w:szCs w:val="24"/>
          <w:lang w:eastAsia="ru-RU"/>
        </w:rPr>
      </w:pPr>
      <w:r w:rsidRPr="00331C6F">
        <w:rPr>
          <w:sz w:val="24"/>
          <w:szCs w:val="24"/>
          <w:lang w:eastAsia="ru-RU"/>
        </w:rPr>
        <w:t>Отдел осуществляет следующие функции:</w:t>
      </w:r>
    </w:p>
    <w:p w:rsidR="007C1A58" w:rsidRPr="00331C6F" w:rsidRDefault="007C1A58" w:rsidP="00CD4200">
      <w:pPr>
        <w:pStyle w:val="af5"/>
        <w:numPr>
          <w:ilvl w:val="0"/>
          <w:numId w:val="34"/>
        </w:numPr>
        <w:tabs>
          <w:tab w:val="num" w:pos="142"/>
        </w:tabs>
        <w:spacing w:before="0" w:after="0"/>
        <w:ind w:left="0" w:firstLine="426"/>
        <w:rPr>
          <w:rFonts w:ascii="Times New Roman" w:hAnsi="Times New Roman" w:cs="Times New Roman"/>
        </w:rPr>
      </w:pPr>
      <w:r w:rsidRPr="00331C6F">
        <w:rPr>
          <w:rFonts w:ascii="Times New Roman" w:hAnsi="Times New Roman" w:cs="Times New Roman"/>
        </w:rPr>
        <w:t xml:space="preserve">создание и сопровождение информационных ресурсов </w:t>
      </w:r>
      <w:r w:rsidR="00201583">
        <w:rPr>
          <w:rFonts w:ascii="Times New Roman" w:hAnsi="Times New Roman" w:cs="Times New Roman"/>
        </w:rPr>
        <w:t xml:space="preserve">регионального </w:t>
      </w:r>
      <w:r w:rsidRPr="00331C6F">
        <w:rPr>
          <w:rFonts w:ascii="Times New Roman" w:hAnsi="Times New Roman" w:cs="Times New Roman"/>
        </w:rPr>
        <w:t xml:space="preserve">узла </w:t>
      </w:r>
      <w:r w:rsidR="00201583">
        <w:rPr>
          <w:rFonts w:ascii="Times New Roman" w:hAnsi="Times New Roman" w:cs="Times New Roman"/>
        </w:rPr>
        <w:t>федеральной</w:t>
      </w:r>
      <w:r w:rsidRPr="00331C6F">
        <w:rPr>
          <w:rFonts w:ascii="Times New Roman" w:hAnsi="Times New Roman" w:cs="Times New Roman"/>
        </w:rPr>
        <w:t xml:space="preserve">  сети RUNNET; </w:t>
      </w:r>
    </w:p>
    <w:p w:rsidR="007C1A58" w:rsidRPr="00331C6F" w:rsidRDefault="007C1A58" w:rsidP="00CD4200">
      <w:pPr>
        <w:pStyle w:val="af5"/>
        <w:numPr>
          <w:ilvl w:val="0"/>
          <w:numId w:val="34"/>
        </w:numPr>
        <w:tabs>
          <w:tab w:val="num" w:pos="142"/>
        </w:tabs>
        <w:spacing w:before="0" w:after="0"/>
        <w:ind w:left="0" w:firstLine="426"/>
        <w:jc w:val="both"/>
        <w:rPr>
          <w:rFonts w:ascii="Times New Roman" w:hAnsi="Times New Roman" w:cs="Times New Roman"/>
        </w:rPr>
      </w:pPr>
      <w:proofErr w:type="gramStart"/>
      <w:r w:rsidRPr="00331C6F">
        <w:rPr>
          <w:rFonts w:ascii="Times New Roman" w:hAnsi="Times New Roman" w:cs="Times New Roman"/>
        </w:rPr>
        <w:t>развитие, информационное наполнение и сопровождение работы цифровых информационных ресурсов СГУ и</w:t>
      </w:r>
      <w:r w:rsidR="005C26AC" w:rsidRPr="00331C6F">
        <w:rPr>
          <w:rFonts w:ascii="Times New Roman" w:hAnsi="Times New Roman" w:cs="Times New Roman"/>
        </w:rPr>
        <w:t xml:space="preserve"> ПРЦНИТ, </w:t>
      </w:r>
      <w:r w:rsidRPr="00331C6F">
        <w:rPr>
          <w:rFonts w:ascii="Times New Roman" w:hAnsi="Times New Roman" w:cs="Times New Roman"/>
        </w:rPr>
        <w:t xml:space="preserve"> в том числе: портала СГУ</w:t>
      </w:r>
      <w:r w:rsidR="005C26AC" w:rsidRPr="00331C6F">
        <w:rPr>
          <w:rFonts w:ascii="Times New Roman" w:hAnsi="Times New Roman" w:cs="Times New Roman"/>
        </w:rPr>
        <w:t xml:space="preserve">: </w:t>
      </w:r>
      <w:r w:rsidRPr="00331C6F">
        <w:rPr>
          <w:rFonts w:ascii="Times New Roman" w:hAnsi="Times New Roman" w:cs="Times New Roman"/>
        </w:rPr>
        <w:t xml:space="preserve"> </w:t>
      </w:r>
      <w:hyperlink r:id="rId14" w:history="1">
        <w:r w:rsidRPr="00331C6F">
          <w:rPr>
            <w:rFonts w:ascii="Times New Roman" w:hAnsi="Times New Roman" w:cs="Times New Roman"/>
          </w:rPr>
          <w:t>http://www.sgu.ru</w:t>
        </w:r>
      </w:hyperlink>
      <w:r w:rsidRPr="00331C6F">
        <w:rPr>
          <w:rFonts w:ascii="Times New Roman" w:hAnsi="Times New Roman" w:cs="Times New Roman"/>
        </w:rPr>
        <w:t xml:space="preserve">, базы данных защит кандидатских диссертаций в СГУ, сайта ПРЦ НИТ СГУ </w:t>
      </w:r>
      <w:hyperlink r:id="rId15" w:history="1">
        <w:r w:rsidRPr="00331C6F">
          <w:rPr>
            <w:rFonts w:ascii="Times New Roman" w:hAnsi="Times New Roman" w:cs="Times New Roman"/>
          </w:rPr>
          <w:t>http://prcnit.ssu.runnet.ru</w:t>
        </w:r>
      </w:hyperlink>
      <w:r w:rsidRPr="00331C6F">
        <w:rPr>
          <w:rFonts w:ascii="Times New Roman" w:hAnsi="Times New Roman" w:cs="Times New Roman"/>
        </w:rPr>
        <w:t xml:space="preserve">, сайта «История СГУ в фотографиях» </w:t>
      </w:r>
      <w:hyperlink r:id="rId16" w:history="1">
        <w:r w:rsidRPr="00331C6F">
          <w:rPr>
            <w:rFonts w:ascii="Times New Roman" w:hAnsi="Times New Roman" w:cs="Times New Roman"/>
          </w:rPr>
          <w:t>http://95.sgu.ru/</w:t>
        </w:r>
      </w:hyperlink>
      <w:r w:rsidRPr="00331C6F">
        <w:rPr>
          <w:rFonts w:ascii="Times New Roman" w:hAnsi="Times New Roman" w:cs="Times New Roman"/>
        </w:rPr>
        <w:t xml:space="preserve">, сайта «Русская история в зеркале изобразительного искусства» </w:t>
      </w:r>
      <w:hyperlink r:id="rId17" w:history="1">
        <w:r w:rsidRPr="00331C6F">
          <w:rPr>
            <w:rFonts w:ascii="Times New Roman" w:hAnsi="Times New Roman" w:cs="Times New Roman"/>
          </w:rPr>
          <w:t>http://www.sgu.ru/rus_hist/</w:t>
        </w:r>
      </w:hyperlink>
      <w:r w:rsidRPr="00331C6F">
        <w:rPr>
          <w:rFonts w:ascii="Times New Roman" w:hAnsi="Times New Roman" w:cs="Times New Roman"/>
        </w:rPr>
        <w:t>, сайта</w:t>
      </w:r>
      <w:proofErr w:type="gramEnd"/>
      <w:r w:rsidRPr="00331C6F">
        <w:rPr>
          <w:rFonts w:ascii="Times New Roman" w:hAnsi="Times New Roman" w:cs="Times New Roman"/>
        </w:rPr>
        <w:t xml:space="preserve"> «Виртуальные частные коллекции» </w:t>
      </w:r>
      <w:hyperlink r:id="rId18" w:history="1">
        <w:r w:rsidRPr="00331C6F">
          <w:rPr>
            <w:rFonts w:ascii="Times New Roman" w:hAnsi="Times New Roman" w:cs="Times New Roman"/>
          </w:rPr>
          <w:t>http://postcards.sgu.ru/</w:t>
        </w:r>
      </w:hyperlink>
      <w:r w:rsidRPr="00331C6F">
        <w:rPr>
          <w:rFonts w:ascii="Times New Roman" w:hAnsi="Times New Roman" w:cs="Times New Roman"/>
        </w:rPr>
        <w:t xml:space="preserve">, сайта «Творчество сотрудников СГУ» </w:t>
      </w:r>
      <w:hyperlink r:id="rId19" w:history="1">
        <w:r w:rsidRPr="00331C6F">
          <w:rPr>
            <w:rFonts w:ascii="Times New Roman" w:hAnsi="Times New Roman" w:cs="Times New Roman"/>
          </w:rPr>
          <w:t>http://creative.sgu.ru/</w:t>
        </w:r>
      </w:hyperlink>
      <w:r w:rsidRPr="00331C6F">
        <w:rPr>
          <w:rFonts w:ascii="Times New Roman" w:hAnsi="Times New Roman" w:cs="Times New Roman"/>
        </w:rPr>
        <w:t xml:space="preserve">, сайта «Художник и время» </w:t>
      </w:r>
      <w:hyperlink r:id="rId20" w:history="1">
        <w:r w:rsidRPr="00331C6F">
          <w:rPr>
            <w:rFonts w:ascii="Times New Roman" w:hAnsi="Times New Roman" w:cs="Times New Roman"/>
          </w:rPr>
          <w:t>http://biography.sgu.ru/</w:t>
        </w:r>
      </w:hyperlink>
      <w:r w:rsidR="003D67BE">
        <w:rPr>
          <w:rFonts w:ascii="Times New Roman" w:hAnsi="Times New Roman" w:cs="Times New Roman"/>
        </w:rPr>
        <w:t xml:space="preserve"> </w:t>
      </w:r>
      <w:r w:rsidRPr="00331C6F">
        <w:rPr>
          <w:rFonts w:ascii="Times New Roman" w:hAnsi="Times New Roman" w:cs="Times New Roman"/>
        </w:rPr>
        <w:t xml:space="preserve">и других; </w:t>
      </w:r>
    </w:p>
    <w:p w:rsidR="007C1A58" w:rsidRPr="00331C6F" w:rsidRDefault="007C1A58" w:rsidP="00CD4200">
      <w:pPr>
        <w:pStyle w:val="af5"/>
        <w:numPr>
          <w:ilvl w:val="0"/>
          <w:numId w:val="34"/>
        </w:numPr>
        <w:tabs>
          <w:tab w:val="num" w:pos="142"/>
        </w:tabs>
        <w:spacing w:before="0" w:after="0"/>
        <w:ind w:left="0" w:firstLine="426"/>
        <w:jc w:val="both"/>
        <w:rPr>
          <w:rFonts w:ascii="Times New Roman" w:hAnsi="Times New Roman" w:cs="Times New Roman"/>
        </w:rPr>
      </w:pPr>
      <w:r w:rsidRPr="00331C6F">
        <w:rPr>
          <w:rFonts w:ascii="Times New Roman" w:hAnsi="Times New Roman" w:cs="Times New Roman"/>
        </w:rPr>
        <w:t xml:space="preserve">осуществление научно-исследовательской и научно-производственной деятельности по вопросам НИТ в рамках научно-технических программ и  грантов, а также по договорам с заказчиками; </w:t>
      </w:r>
    </w:p>
    <w:p w:rsidR="007C1A58" w:rsidRPr="00331C6F" w:rsidRDefault="007C1A58" w:rsidP="00CD4200">
      <w:pPr>
        <w:pStyle w:val="af5"/>
        <w:numPr>
          <w:ilvl w:val="0"/>
          <w:numId w:val="34"/>
        </w:numPr>
        <w:tabs>
          <w:tab w:val="num" w:pos="142"/>
        </w:tabs>
        <w:spacing w:before="0" w:after="0"/>
        <w:ind w:left="0" w:firstLine="426"/>
        <w:jc w:val="both"/>
        <w:rPr>
          <w:rFonts w:ascii="Times New Roman" w:hAnsi="Times New Roman" w:cs="Times New Roman"/>
        </w:rPr>
      </w:pPr>
      <w:r w:rsidRPr="00331C6F">
        <w:rPr>
          <w:rFonts w:ascii="Times New Roman" w:hAnsi="Times New Roman" w:cs="Times New Roman"/>
        </w:rPr>
        <w:t xml:space="preserve">разработка, внедрение и сопровождение программной и методической  продукции; </w:t>
      </w:r>
    </w:p>
    <w:p w:rsidR="007C1A58" w:rsidRPr="00331C6F" w:rsidRDefault="007C1A58" w:rsidP="00CD4200">
      <w:pPr>
        <w:pStyle w:val="af5"/>
        <w:numPr>
          <w:ilvl w:val="0"/>
          <w:numId w:val="34"/>
        </w:numPr>
        <w:tabs>
          <w:tab w:val="num" w:pos="142"/>
        </w:tabs>
        <w:spacing w:before="0" w:after="0"/>
        <w:ind w:left="0" w:firstLine="426"/>
        <w:jc w:val="both"/>
        <w:rPr>
          <w:rFonts w:ascii="Times New Roman" w:hAnsi="Times New Roman" w:cs="Times New Roman"/>
        </w:rPr>
      </w:pPr>
      <w:r w:rsidRPr="00331C6F">
        <w:rPr>
          <w:rFonts w:ascii="Times New Roman" w:hAnsi="Times New Roman" w:cs="Times New Roman"/>
        </w:rPr>
        <w:t xml:space="preserve">создание информационных ресурсов для глобальных сетей; </w:t>
      </w:r>
    </w:p>
    <w:p w:rsidR="007C1A58" w:rsidRPr="00331C6F" w:rsidRDefault="007C1A58" w:rsidP="00CD4200">
      <w:pPr>
        <w:pStyle w:val="af5"/>
        <w:numPr>
          <w:ilvl w:val="0"/>
          <w:numId w:val="34"/>
        </w:numPr>
        <w:tabs>
          <w:tab w:val="num" w:pos="142"/>
        </w:tabs>
        <w:spacing w:before="0" w:after="0"/>
        <w:ind w:left="0" w:firstLine="426"/>
        <w:jc w:val="both"/>
        <w:rPr>
          <w:rFonts w:ascii="Times New Roman" w:hAnsi="Times New Roman" w:cs="Times New Roman"/>
        </w:rPr>
      </w:pPr>
      <w:r w:rsidRPr="00331C6F">
        <w:rPr>
          <w:rFonts w:ascii="Times New Roman" w:hAnsi="Times New Roman" w:cs="Times New Roman"/>
        </w:rPr>
        <w:t xml:space="preserve">проведение исследований потоков информации, подлежащих автоматизации; </w:t>
      </w:r>
    </w:p>
    <w:p w:rsidR="007C1A58" w:rsidRPr="00331C6F" w:rsidRDefault="007C1A58" w:rsidP="00CD4200">
      <w:pPr>
        <w:pStyle w:val="af5"/>
        <w:numPr>
          <w:ilvl w:val="0"/>
          <w:numId w:val="34"/>
        </w:numPr>
        <w:tabs>
          <w:tab w:val="num" w:pos="142"/>
        </w:tabs>
        <w:spacing w:before="0" w:after="0"/>
        <w:ind w:left="0" w:firstLine="426"/>
        <w:jc w:val="both"/>
        <w:rPr>
          <w:rFonts w:ascii="Times New Roman" w:hAnsi="Times New Roman" w:cs="Times New Roman"/>
        </w:rPr>
      </w:pPr>
      <w:r w:rsidRPr="00331C6F">
        <w:rPr>
          <w:rFonts w:ascii="Times New Roman" w:hAnsi="Times New Roman" w:cs="Times New Roman"/>
        </w:rPr>
        <w:t xml:space="preserve">создание видеопродукции в информационных и рекламных целях; </w:t>
      </w:r>
    </w:p>
    <w:p w:rsidR="005C26AC" w:rsidRPr="00331C6F" w:rsidRDefault="007C1A58" w:rsidP="00CD4200">
      <w:pPr>
        <w:pStyle w:val="af5"/>
        <w:numPr>
          <w:ilvl w:val="0"/>
          <w:numId w:val="34"/>
        </w:numPr>
        <w:tabs>
          <w:tab w:val="num" w:pos="142"/>
        </w:tabs>
        <w:spacing w:before="0" w:after="0"/>
        <w:ind w:left="0" w:firstLine="426"/>
        <w:jc w:val="both"/>
        <w:rPr>
          <w:rFonts w:ascii="Times New Roman" w:hAnsi="Times New Roman" w:cs="Times New Roman"/>
        </w:rPr>
      </w:pPr>
      <w:r w:rsidRPr="00331C6F">
        <w:rPr>
          <w:rFonts w:ascii="Times New Roman" w:hAnsi="Times New Roman" w:cs="Times New Roman"/>
        </w:rPr>
        <w:t>разработка макетов печатной продукции информационного и рекламного характера для нужд университета и по договорам с заказчиками.</w:t>
      </w:r>
    </w:p>
    <w:p w:rsidR="007C1A58" w:rsidRPr="00331C6F" w:rsidRDefault="005C26AC" w:rsidP="00E11C64">
      <w:pPr>
        <w:tabs>
          <w:tab w:val="left" w:pos="0"/>
          <w:tab w:val="left" w:pos="1080"/>
        </w:tabs>
        <w:autoSpaceDE w:val="0"/>
        <w:snapToGrid/>
        <w:jc w:val="both"/>
        <w:rPr>
          <w:sz w:val="24"/>
          <w:szCs w:val="24"/>
          <w:lang w:eastAsia="ru-RU"/>
        </w:rPr>
      </w:pPr>
      <w:r w:rsidRPr="00331C6F">
        <w:rPr>
          <w:sz w:val="24"/>
          <w:szCs w:val="24"/>
          <w:lang w:eastAsia="ru-RU"/>
        </w:rPr>
        <w:t xml:space="preserve">          </w:t>
      </w:r>
      <w:r w:rsidR="007C1A58" w:rsidRPr="00331C6F">
        <w:rPr>
          <w:sz w:val="24"/>
          <w:szCs w:val="24"/>
          <w:lang w:eastAsia="ru-RU"/>
        </w:rPr>
        <w:t>Взаимоотношения отдела со всеми подразделениями СГУ осуществля</w:t>
      </w:r>
      <w:r w:rsidRPr="00331C6F">
        <w:rPr>
          <w:sz w:val="24"/>
          <w:szCs w:val="24"/>
          <w:lang w:eastAsia="ru-RU"/>
        </w:rPr>
        <w:t>ю</w:t>
      </w:r>
      <w:r w:rsidR="007C1A58" w:rsidRPr="00331C6F">
        <w:rPr>
          <w:sz w:val="24"/>
          <w:szCs w:val="24"/>
          <w:lang w:eastAsia="ru-RU"/>
        </w:rPr>
        <w:t>тся в соответствии со стандартами организации и заключа</w:t>
      </w:r>
      <w:r w:rsidRPr="00331C6F">
        <w:rPr>
          <w:sz w:val="24"/>
          <w:szCs w:val="24"/>
          <w:lang w:eastAsia="ru-RU"/>
        </w:rPr>
        <w:t>ю</w:t>
      </w:r>
      <w:r w:rsidR="007C1A58" w:rsidRPr="00331C6F">
        <w:rPr>
          <w:sz w:val="24"/>
          <w:szCs w:val="24"/>
          <w:lang w:eastAsia="ru-RU"/>
        </w:rPr>
        <w:t xml:space="preserve">тся  во взаимодействии со всеми структурными подразделениями СГУ по вопросам регистрации, консультации, размещения информации, технической поддержки, а также размещения авторефератов на портале СГУ. </w:t>
      </w:r>
    </w:p>
    <w:p w:rsidR="00F662F1" w:rsidRPr="008724BB" w:rsidRDefault="00BD5157" w:rsidP="00F662F1">
      <w:pPr>
        <w:tabs>
          <w:tab w:val="left" w:pos="786"/>
          <w:tab w:val="left" w:pos="7455"/>
        </w:tabs>
        <w:suppressAutoHyphens w:val="0"/>
        <w:autoSpaceDE w:val="0"/>
        <w:snapToGrid/>
        <w:ind w:left="426"/>
        <w:jc w:val="both"/>
        <w:rPr>
          <w:sz w:val="24"/>
          <w:szCs w:val="24"/>
          <w:lang w:eastAsia="ru-RU"/>
        </w:rPr>
      </w:pPr>
      <w:r w:rsidRPr="00331C6F">
        <w:rPr>
          <w:sz w:val="24"/>
          <w:szCs w:val="24"/>
          <w:lang w:eastAsia="ru-RU"/>
        </w:rPr>
        <w:tab/>
      </w:r>
      <w:r w:rsidRPr="00535AC5">
        <w:rPr>
          <w:sz w:val="24"/>
          <w:szCs w:val="24"/>
          <w:lang w:eastAsia="ru-RU"/>
        </w:rPr>
        <w:t xml:space="preserve">В </w:t>
      </w:r>
      <w:r w:rsidR="002858BE" w:rsidRPr="00535AC5">
        <w:rPr>
          <w:sz w:val="24"/>
          <w:szCs w:val="24"/>
          <w:lang w:eastAsia="ru-RU"/>
        </w:rPr>
        <w:t xml:space="preserve"> 20</w:t>
      </w:r>
      <w:r w:rsidR="006E1235" w:rsidRPr="00535AC5">
        <w:rPr>
          <w:sz w:val="24"/>
          <w:szCs w:val="24"/>
          <w:lang w:eastAsia="ru-RU"/>
        </w:rPr>
        <w:t>1</w:t>
      </w:r>
      <w:r w:rsidR="00F662F1">
        <w:rPr>
          <w:sz w:val="24"/>
          <w:szCs w:val="24"/>
          <w:lang w:eastAsia="ru-RU"/>
        </w:rPr>
        <w:t>3</w:t>
      </w:r>
      <w:proofErr w:type="gramStart"/>
      <w:r w:rsidR="002858BE" w:rsidRPr="00535AC5">
        <w:rPr>
          <w:sz w:val="24"/>
          <w:szCs w:val="24"/>
          <w:lang w:eastAsia="ru-RU"/>
        </w:rPr>
        <w:t xml:space="preserve"> </w:t>
      </w:r>
      <w:r w:rsidR="00F662F1" w:rsidRPr="00535AC5">
        <w:rPr>
          <w:sz w:val="24"/>
          <w:szCs w:val="24"/>
          <w:lang w:eastAsia="ru-RU"/>
        </w:rPr>
        <w:t>В</w:t>
      </w:r>
      <w:proofErr w:type="gramEnd"/>
      <w:r w:rsidR="00F662F1" w:rsidRPr="00535AC5">
        <w:rPr>
          <w:sz w:val="24"/>
          <w:szCs w:val="24"/>
          <w:lang w:eastAsia="ru-RU"/>
        </w:rPr>
        <w:t xml:space="preserve">  2012 году отделом  поддерживались  следующие проекты.</w:t>
      </w:r>
      <w:r w:rsidR="00F662F1" w:rsidRPr="00535AC5">
        <w:rPr>
          <w:sz w:val="24"/>
          <w:szCs w:val="24"/>
          <w:lang w:eastAsia="ru-RU"/>
        </w:rPr>
        <w:tab/>
      </w:r>
    </w:p>
    <w:p w:rsidR="008018C9" w:rsidRPr="008018C9" w:rsidRDefault="008018C9" w:rsidP="008018C9">
      <w:pPr>
        <w:tabs>
          <w:tab w:val="left" w:pos="786"/>
          <w:tab w:val="left" w:pos="7455"/>
        </w:tabs>
        <w:autoSpaceDE w:val="0"/>
        <w:jc w:val="both"/>
        <w:rPr>
          <w:b/>
          <w:sz w:val="24"/>
          <w:szCs w:val="24"/>
          <w:lang w:eastAsia="hi-IN" w:bidi="hi-IN"/>
        </w:rPr>
      </w:pPr>
      <w:r w:rsidRPr="008018C9">
        <w:rPr>
          <w:b/>
          <w:sz w:val="24"/>
          <w:szCs w:val="24"/>
          <w:lang w:eastAsia="hi-IN" w:bidi="hi-IN"/>
        </w:rPr>
        <w:t xml:space="preserve">Работы в области </w:t>
      </w:r>
      <w:proofErr w:type="spellStart"/>
      <w:r w:rsidRPr="008018C9">
        <w:rPr>
          <w:b/>
          <w:sz w:val="24"/>
          <w:szCs w:val="24"/>
          <w:lang w:eastAsia="hi-IN" w:bidi="hi-IN"/>
        </w:rPr>
        <w:t>сайтостроения</w:t>
      </w:r>
      <w:proofErr w:type="spellEnd"/>
      <w:r w:rsidRPr="008018C9">
        <w:rPr>
          <w:b/>
          <w:sz w:val="24"/>
          <w:szCs w:val="24"/>
          <w:lang w:eastAsia="hi-IN" w:bidi="hi-IN"/>
        </w:rPr>
        <w:t>:</w:t>
      </w:r>
    </w:p>
    <w:p w:rsidR="008018C9" w:rsidRPr="008018C9" w:rsidRDefault="008018C9" w:rsidP="008018C9">
      <w:pPr>
        <w:pStyle w:val="afc"/>
        <w:numPr>
          <w:ilvl w:val="0"/>
          <w:numId w:val="52"/>
        </w:numPr>
        <w:tabs>
          <w:tab w:val="left" w:pos="786"/>
          <w:tab w:val="left" w:pos="7455"/>
        </w:tabs>
        <w:autoSpaceDE w:val="0"/>
        <w:jc w:val="both"/>
        <w:rPr>
          <w:rFonts w:ascii="Times New Roman" w:hAnsi="Times New Roman"/>
          <w:sz w:val="24"/>
          <w:szCs w:val="24"/>
          <w:lang w:eastAsia="hi-IN" w:bidi="hi-IN"/>
        </w:rPr>
      </w:pPr>
      <w:r w:rsidRPr="008018C9">
        <w:rPr>
          <w:rFonts w:ascii="Times New Roman" w:hAnsi="Times New Roman"/>
          <w:sz w:val="24"/>
          <w:szCs w:val="24"/>
          <w:lang w:eastAsia="hi-IN" w:bidi="hi-IN"/>
        </w:rPr>
        <w:t>Поддерживалась работа следующих ранее разработанных проектов:</w:t>
      </w:r>
    </w:p>
    <w:p w:rsidR="008018C9" w:rsidRPr="008018C9" w:rsidRDefault="008018C9" w:rsidP="008018C9">
      <w:pPr>
        <w:numPr>
          <w:ilvl w:val="0"/>
          <w:numId w:val="38"/>
        </w:numPr>
        <w:suppressAutoHyphens w:val="0"/>
        <w:snapToGrid/>
        <w:rPr>
          <w:sz w:val="24"/>
          <w:szCs w:val="24"/>
          <w:lang w:eastAsia="hi-IN" w:bidi="hi-IN"/>
        </w:rPr>
      </w:pPr>
      <w:r w:rsidRPr="008018C9">
        <w:rPr>
          <w:sz w:val="24"/>
          <w:szCs w:val="24"/>
          <w:lang w:eastAsia="hi-IN" w:bidi="hi-IN"/>
        </w:rPr>
        <w:t xml:space="preserve">Официальный сайт ПРЦ НИТ  </w:t>
      </w:r>
      <w:hyperlink r:id="rId21" w:history="1">
        <w:r w:rsidRPr="008018C9">
          <w:rPr>
            <w:sz w:val="24"/>
            <w:szCs w:val="24"/>
            <w:lang w:eastAsia="hi-IN" w:bidi="hi-IN"/>
          </w:rPr>
          <w:t>http://ПРЦНИТ.РФ</w:t>
        </w:r>
      </w:hyperlink>
    </w:p>
    <w:p w:rsidR="008018C9" w:rsidRPr="008018C9" w:rsidRDefault="008018C9" w:rsidP="008018C9">
      <w:pPr>
        <w:numPr>
          <w:ilvl w:val="0"/>
          <w:numId w:val="38"/>
        </w:numPr>
        <w:suppressAutoHyphens w:val="0"/>
        <w:snapToGrid/>
        <w:rPr>
          <w:sz w:val="24"/>
          <w:szCs w:val="24"/>
          <w:lang w:eastAsia="hi-IN" w:bidi="hi-IN"/>
        </w:rPr>
      </w:pPr>
      <w:r w:rsidRPr="008018C9">
        <w:rPr>
          <w:sz w:val="24"/>
          <w:szCs w:val="24"/>
          <w:lang w:eastAsia="hi-IN" w:bidi="hi-IN"/>
        </w:rPr>
        <w:t xml:space="preserve">Информация о Саратове и области: </w:t>
      </w:r>
      <w:hyperlink r:id="rId22" w:history="1">
        <w:r w:rsidRPr="008018C9">
          <w:rPr>
            <w:sz w:val="24"/>
            <w:szCs w:val="24"/>
            <w:lang w:eastAsia="hi-IN" w:bidi="hi-IN"/>
          </w:rPr>
          <w:t>http://region.sgu.ru/</w:t>
        </w:r>
      </w:hyperlink>
      <w:r w:rsidRPr="008018C9">
        <w:rPr>
          <w:sz w:val="24"/>
          <w:szCs w:val="24"/>
          <w:lang w:eastAsia="hi-IN" w:bidi="hi-IN"/>
        </w:rPr>
        <w:t>.  .</w:t>
      </w:r>
    </w:p>
    <w:p w:rsidR="008018C9" w:rsidRPr="008018C9" w:rsidRDefault="008018C9" w:rsidP="008018C9">
      <w:pPr>
        <w:numPr>
          <w:ilvl w:val="0"/>
          <w:numId w:val="38"/>
        </w:numPr>
        <w:suppressAutoHyphens w:val="0"/>
        <w:snapToGrid/>
        <w:rPr>
          <w:sz w:val="24"/>
          <w:szCs w:val="24"/>
          <w:lang w:eastAsia="hi-IN" w:bidi="hi-IN"/>
        </w:rPr>
      </w:pPr>
      <w:r w:rsidRPr="008018C9">
        <w:rPr>
          <w:sz w:val="24"/>
          <w:szCs w:val="24"/>
          <w:lang w:eastAsia="hi-IN" w:bidi="hi-IN"/>
        </w:rPr>
        <w:t xml:space="preserve">Проект “Саратов вчера и сегодня”: </w:t>
      </w:r>
      <w:hyperlink r:id="rId23" w:history="1">
        <w:r w:rsidRPr="008018C9">
          <w:rPr>
            <w:sz w:val="24"/>
            <w:szCs w:val="24"/>
            <w:lang w:eastAsia="hi-IN" w:bidi="hi-IN"/>
          </w:rPr>
          <w:t>http://saratov.sgu.ru/</w:t>
        </w:r>
      </w:hyperlink>
      <w:r w:rsidRPr="008018C9">
        <w:rPr>
          <w:sz w:val="24"/>
          <w:szCs w:val="24"/>
          <w:lang w:eastAsia="hi-IN" w:bidi="hi-IN"/>
        </w:rPr>
        <w:t xml:space="preserve">.  </w:t>
      </w:r>
    </w:p>
    <w:p w:rsidR="008018C9" w:rsidRPr="008018C9" w:rsidRDefault="008018C9" w:rsidP="008018C9">
      <w:pPr>
        <w:numPr>
          <w:ilvl w:val="0"/>
          <w:numId w:val="38"/>
        </w:numPr>
        <w:suppressAutoHyphens w:val="0"/>
        <w:snapToGrid/>
        <w:rPr>
          <w:sz w:val="24"/>
          <w:szCs w:val="24"/>
          <w:lang w:eastAsia="hi-IN" w:bidi="hi-IN"/>
        </w:rPr>
      </w:pPr>
      <w:r w:rsidRPr="008018C9">
        <w:rPr>
          <w:sz w:val="24"/>
          <w:szCs w:val="24"/>
          <w:lang w:eastAsia="hi-IN" w:bidi="hi-IN"/>
        </w:rPr>
        <w:t xml:space="preserve">Творчество сотрудников СГУ: </w:t>
      </w:r>
    </w:p>
    <w:p w:rsidR="008018C9" w:rsidRPr="008018C9" w:rsidRDefault="008018C9" w:rsidP="008018C9">
      <w:pPr>
        <w:numPr>
          <w:ilvl w:val="0"/>
          <w:numId w:val="38"/>
        </w:numPr>
        <w:suppressAutoHyphens w:val="0"/>
        <w:snapToGrid/>
        <w:rPr>
          <w:sz w:val="24"/>
          <w:szCs w:val="24"/>
          <w:lang w:eastAsia="hi-IN" w:bidi="hi-IN"/>
        </w:rPr>
      </w:pPr>
      <w:r w:rsidRPr="008018C9">
        <w:rPr>
          <w:sz w:val="24"/>
          <w:szCs w:val="24"/>
          <w:lang w:eastAsia="hi-IN" w:bidi="hi-IN"/>
        </w:rPr>
        <w:t xml:space="preserve">Энциклопедия “Античная мифология”: </w:t>
      </w:r>
      <w:hyperlink r:id="rId24" w:history="1">
        <w:r w:rsidRPr="008018C9">
          <w:rPr>
            <w:sz w:val="24"/>
            <w:szCs w:val="24"/>
            <w:lang w:eastAsia="hi-IN" w:bidi="hi-IN"/>
          </w:rPr>
          <w:t>http://mythology.sgu.ru</w:t>
        </w:r>
      </w:hyperlink>
      <w:r w:rsidRPr="008018C9">
        <w:rPr>
          <w:sz w:val="24"/>
          <w:szCs w:val="24"/>
          <w:lang w:eastAsia="hi-IN" w:bidi="hi-IN"/>
        </w:rPr>
        <w:t xml:space="preserve">. </w:t>
      </w:r>
    </w:p>
    <w:p w:rsidR="008018C9" w:rsidRPr="008018C9" w:rsidRDefault="008018C9" w:rsidP="008018C9">
      <w:pPr>
        <w:numPr>
          <w:ilvl w:val="0"/>
          <w:numId w:val="38"/>
        </w:numPr>
        <w:suppressAutoHyphens w:val="0"/>
        <w:snapToGrid/>
        <w:rPr>
          <w:sz w:val="24"/>
          <w:szCs w:val="24"/>
          <w:lang w:eastAsia="hi-IN" w:bidi="hi-IN"/>
        </w:rPr>
      </w:pPr>
      <w:r w:rsidRPr="008018C9">
        <w:rPr>
          <w:sz w:val="24"/>
          <w:szCs w:val="24"/>
          <w:lang w:eastAsia="hi-IN" w:bidi="hi-IN"/>
        </w:rPr>
        <w:t xml:space="preserve">Виртуальные частные коллекции: </w:t>
      </w:r>
      <w:hyperlink r:id="rId25" w:history="1">
        <w:r w:rsidRPr="008018C9">
          <w:rPr>
            <w:sz w:val="24"/>
            <w:szCs w:val="24"/>
            <w:lang w:eastAsia="hi-IN" w:bidi="hi-IN"/>
          </w:rPr>
          <w:t>http://postcards.sgu.ru/</w:t>
        </w:r>
      </w:hyperlink>
      <w:r w:rsidRPr="008018C9">
        <w:rPr>
          <w:sz w:val="24"/>
          <w:szCs w:val="24"/>
          <w:lang w:eastAsia="hi-IN" w:bidi="hi-IN"/>
        </w:rPr>
        <w:t>, коллекция почтовых открыток начала века.</w:t>
      </w:r>
    </w:p>
    <w:p w:rsidR="008018C9" w:rsidRPr="008018C9" w:rsidRDefault="008018C9" w:rsidP="008018C9">
      <w:pPr>
        <w:numPr>
          <w:ilvl w:val="0"/>
          <w:numId w:val="38"/>
        </w:numPr>
        <w:suppressAutoHyphens w:val="0"/>
        <w:snapToGrid/>
        <w:rPr>
          <w:sz w:val="24"/>
          <w:szCs w:val="24"/>
          <w:lang w:eastAsia="hi-IN" w:bidi="hi-IN"/>
        </w:rPr>
      </w:pPr>
      <w:r w:rsidRPr="008018C9">
        <w:rPr>
          <w:sz w:val="24"/>
          <w:szCs w:val="24"/>
          <w:lang w:eastAsia="hi-IN" w:bidi="hi-IN"/>
        </w:rPr>
        <w:t xml:space="preserve">Русская история в зеркале изобразительного искусства </w:t>
      </w:r>
      <w:hyperlink r:id="rId26" w:history="1">
        <w:r w:rsidRPr="008018C9">
          <w:rPr>
            <w:sz w:val="24"/>
            <w:szCs w:val="24"/>
            <w:lang w:eastAsia="hi-IN" w:bidi="hi-IN"/>
          </w:rPr>
          <w:t>http://www.sgu.ru/rus_hist/</w:t>
        </w:r>
      </w:hyperlink>
      <w:r w:rsidRPr="008018C9">
        <w:rPr>
          <w:sz w:val="24"/>
          <w:szCs w:val="24"/>
          <w:lang w:eastAsia="hi-IN" w:bidi="hi-IN"/>
        </w:rPr>
        <w:t xml:space="preserve">  </w:t>
      </w:r>
    </w:p>
    <w:p w:rsidR="008018C9" w:rsidRPr="008018C9" w:rsidRDefault="008018C9" w:rsidP="008018C9">
      <w:pPr>
        <w:numPr>
          <w:ilvl w:val="0"/>
          <w:numId w:val="38"/>
        </w:numPr>
        <w:suppressAutoHyphens w:val="0"/>
        <w:snapToGrid/>
        <w:rPr>
          <w:sz w:val="24"/>
          <w:szCs w:val="24"/>
          <w:lang w:eastAsia="hi-IN" w:bidi="hi-IN"/>
        </w:rPr>
      </w:pPr>
      <w:r w:rsidRPr="008018C9">
        <w:rPr>
          <w:sz w:val="24"/>
          <w:szCs w:val="24"/>
          <w:lang w:eastAsia="hi-IN" w:bidi="hi-IN"/>
        </w:rPr>
        <w:t xml:space="preserve">История СГУ в фотографиях: http://95..sgu.ru </w:t>
      </w:r>
      <w:proofErr w:type="spellStart"/>
      <w:r w:rsidRPr="008018C9">
        <w:rPr>
          <w:sz w:val="24"/>
          <w:szCs w:val="24"/>
          <w:lang w:eastAsia="hi-IN" w:bidi="hi-IN"/>
        </w:rPr>
        <w:t>Фотоархив</w:t>
      </w:r>
      <w:proofErr w:type="spellEnd"/>
      <w:r w:rsidRPr="008018C9">
        <w:rPr>
          <w:sz w:val="24"/>
          <w:szCs w:val="24"/>
          <w:lang w:eastAsia="hi-IN" w:bidi="hi-IN"/>
        </w:rPr>
        <w:t xml:space="preserve"> СГУ.</w:t>
      </w:r>
    </w:p>
    <w:p w:rsidR="008018C9" w:rsidRPr="008018C9" w:rsidRDefault="008018C9" w:rsidP="008018C9">
      <w:pPr>
        <w:numPr>
          <w:ilvl w:val="0"/>
          <w:numId w:val="38"/>
        </w:numPr>
        <w:suppressAutoHyphens w:val="0"/>
        <w:snapToGrid/>
        <w:rPr>
          <w:sz w:val="24"/>
          <w:szCs w:val="24"/>
          <w:lang w:eastAsia="hi-IN" w:bidi="hi-IN"/>
        </w:rPr>
      </w:pPr>
      <w:r w:rsidRPr="008018C9">
        <w:rPr>
          <w:sz w:val="24"/>
          <w:szCs w:val="24"/>
          <w:lang w:eastAsia="hi-IN" w:bidi="hi-IN"/>
        </w:rPr>
        <w:t xml:space="preserve">Проект </w:t>
      </w:r>
      <w:proofErr w:type="spellStart"/>
      <w:r w:rsidRPr="008018C9">
        <w:rPr>
          <w:sz w:val="24"/>
          <w:szCs w:val="24"/>
          <w:lang w:eastAsia="hi-IN" w:bidi="hi-IN"/>
        </w:rPr>
        <w:t>РЕАЛиЯ</w:t>
      </w:r>
      <w:proofErr w:type="spellEnd"/>
      <w:r w:rsidRPr="008018C9">
        <w:rPr>
          <w:sz w:val="24"/>
          <w:szCs w:val="24"/>
          <w:lang w:eastAsia="hi-IN" w:bidi="hi-IN"/>
        </w:rPr>
        <w:t xml:space="preserve">  </w:t>
      </w:r>
      <w:hyperlink r:id="rId27" w:history="1">
        <w:r w:rsidRPr="008018C9">
          <w:rPr>
            <w:sz w:val="24"/>
            <w:szCs w:val="24"/>
            <w:lang w:eastAsia="hi-IN" w:bidi="hi-IN"/>
          </w:rPr>
          <w:t>http://realiya.sgu.ru</w:t>
        </w:r>
      </w:hyperlink>
      <w:r w:rsidRPr="008018C9">
        <w:rPr>
          <w:sz w:val="24"/>
          <w:szCs w:val="24"/>
          <w:lang w:eastAsia="hi-IN" w:bidi="hi-IN"/>
        </w:rPr>
        <w:t xml:space="preserve">. </w:t>
      </w:r>
    </w:p>
    <w:p w:rsidR="008018C9" w:rsidRPr="008018C9" w:rsidRDefault="008018C9" w:rsidP="008018C9">
      <w:pPr>
        <w:widowControl w:val="0"/>
        <w:numPr>
          <w:ilvl w:val="0"/>
          <w:numId w:val="38"/>
        </w:numPr>
        <w:snapToGrid/>
        <w:jc w:val="both"/>
        <w:rPr>
          <w:sz w:val="24"/>
          <w:szCs w:val="24"/>
          <w:lang w:eastAsia="hi-IN" w:bidi="hi-IN"/>
        </w:rPr>
      </w:pPr>
      <w:r w:rsidRPr="008018C9">
        <w:rPr>
          <w:sz w:val="24"/>
          <w:szCs w:val="24"/>
          <w:lang w:eastAsia="hi-IN" w:bidi="hi-IN"/>
        </w:rPr>
        <w:t xml:space="preserve">Проект художник и время. </w:t>
      </w:r>
      <w:hyperlink r:id="rId28" w:history="1">
        <w:r w:rsidRPr="008018C9">
          <w:rPr>
            <w:sz w:val="24"/>
            <w:szCs w:val="24"/>
            <w:lang w:eastAsia="hi-IN" w:bidi="hi-IN"/>
          </w:rPr>
          <w:t>http://biography.sgu.ru/</w:t>
        </w:r>
      </w:hyperlink>
      <w:r w:rsidRPr="008018C9">
        <w:rPr>
          <w:sz w:val="24"/>
          <w:szCs w:val="24"/>
          <w:lang w:eastAsia="hi-IN" w:bidi="hi-IN"/>
        </w:rPr>
        <w:t>.</w:t>
      </w:r>
    </w:p>
    <w:p w:rsidR="008018C9" w:rsidRPr="008018C9" w:rsidRDefault="008018C9" w:rsidP="008018C9">
      <w:pPr>
        <w:widowControl w:val="0"/>
        <w:numPr>
          <w:ilvl w:val="0"/>
          <w:numId w:val="38"/>
        </w:numPr>
        <w:snapToGrid/>
        <w:jc w:val="both"/>
        <w:rPr>
          <w:sz w:val="24"/>
          <w:szCs w:val="24"/>
          <w:lang w:eastAsia="hi-IN" w:bidi="hi-IN"/>
        </w:rPr>
      </w:pPr>
      <w:r w:rsidRPr="008018C9">
        <w:rPr>
          <w:sz w:val="24"/>
          <w:szCs w:val="24"/>
          <w:lang w:eastAsia="hi-IN" w:bidi="hi-IN"/>
        </w:rPr>
        <w:t>Курс корректирующей гимнастики http://</w:t>
      </w:r>
      <w:hyperlink r:id="rId29" w:tgtFrame="_blank" w:history="1">
        <w:r w:rsidRPr="008018C9">
          <w:rPr>
            <w:sz w:val="24"/>
            <w:szCs w:val="24"/>
            <w:lang w:eastAsia="hi-IN" w:bidi="hi-IN"/>
          </w:rPr>
          <w:t>gymnastics.sgu.ru</w:t>
        </w:r>
      </w:hyperlink>
    </w:p>
    <w:p w:rsidR="008018C9" w:rsidRPr="008018C9" w:rsidRDefault="008018C9" w:rsidP="008018C9">
      <w:pPr>
        <w:widowControl w:val="0"/>
        <w:numPr>
          <w:ilvl w:val="0"/>
          <w:numId w:val="38"/>
        </w:numPr>
        <w:tabs>
          <w:tab w:val="left" w:pos="851"/>
        </w:tabs>
        <w:snapToGrid/>
        <w:jc w:val="both"/>
        <w:rPr>
          <w:sz w:val="24"/>
          <w:szCs w:val="24"/>
          <w:lang w:eastAsia="hi-IN" w:bidi="hi-IN"/>
        </w:rPr>
      </w:pPr>
      <w:r w:rsidRPr="008018C9">
        <w:rPr>
          <w:sz w:val="24"/>
          <w:szCs w:val="24"/>
          <w:lang w:eastAsia="hi-IN" w:bidi="hi-IN"/>
        </w:rPr>
        <w:t xml:space="preserve">Сайт </w:t>
      </w:r>
      <w:proofErr w:type="spellStart"/>
      <w:r w:rsidRPr="008018C9">
        <w:rPr>
          <w:sz w:val="24"/>
          <w:szCs w:val="24"/>
          <w:lang w:eastAsia="hi-IN" w:bidi="hi-IN"/>
        </w:rPr>
        <w:t>акадении</w:t>
      </w:r>
      <w:proofErr w:type="spellEnd"/>
      <w:r w:rsidRPr="008018C9">
        <w:rPr>
          <w:sz w:val="24"/>
          <w:szCs w:val="24"/>
          <w:lang w:eastAsia="hi-IN" w:bidi="hi-IN"/>
        </w:rPr>
        <w:t xml:space="preserve">  IT-образования СГУ http://itac.sgu.ru</w:t>
      </w:r>
    </w:p>
    <w:p w:rsidR="008018C9" w:rsidRPr="008018C9" w:rsidRDefault="008018C9" w:rsidP="008018C9">
      <w:pPr>
        <w:widowControl w:val="0"/>
        <w:numPr>
          <w:ilvl w:val="0"/>
          <w:numId w:val="38"/>
        </w:numPr>
        <w:tabs>
          <w:tab w:val="left" w:pos="851"/>
        </w:tabs>
        <w:snapToGrid/>
        <w:jc w:val="both"/>
        <w:rPr>
          <w:sz w:val="24"/>
          <w:szCs w:val="24"/>
          <w:lang w:eastAsia="hi-IN" w:bidi="hi-IN"/>
        </w:rPr>
      </w:pPr>
      <w:r w:rsidRPr="008018C9">
        <w:rPr>
          <w:sz w:val="24"/>
          <w:szCs w:val="24"/>
          <w:lang w:eastAsia="hi-IN" w:bidi="hi-IN"/>
        </w:rPr>
        <w:t>Проект ”Наследие” http://</w:t>
      </w:r>
      <w:hyperlink r:id="rId30" w:tgtFrame="_blank" w:history="1">
        <w:r w:rsidRPr="008018C9">
          <w:rPr>
            <w:sz w:val="24"/>
            <w:szCs w:val="24"/>
            <w:lang w:eastAsia="hi-IN" w:bidi="hi-IN"/>
          </w:rPr>
          <w:t>nasledie.sgu.ru</w:t>
        </w:r>
      </w:hyperlink>
      <w:r w:rsidRPr="008018C9">
        <w:rPr>
          <w:sz w:val="24"/>
          <w:szCs w:val="24"/>
          <w:lang w:eastAsia="hi-IN" w:bidi="hi-IN"/>
        </w:rPr>
        <w:t xml:space="preserve"> </w:t>
      </w:r>
    </w:p>
    <w:p w:rsidR="008018C9" w:rsidRPr="008018C9" w:rsidRDefault="008018C9" w:rsidP="008018C9">
      <w:pPr>
        <w:widowControl w:val="0"/>
        <w:numPr>
          <w:ilvl w:val="0"/>
          <w:numId w:val="38"/>
        </w:numPr>
        <w:tabs>
          <w:tab w:val="left" w:pos="851"/>
        </w:tabs>
        <w:snapToGrid/>
        <w:jc w:val="both"/>
        <w:rPr>
          <w:sz w:val="24"/>
          <w:szCs w:val="24"/>
          <w:lang w:eastAsia="hi-IN" w:bidi="hi-IN"/>
        </w:rPr>
      </w:pPr>
      <w:r w:rsidRPr="008018C9">
        <w:rPr>
          <w:sz w:val="24"/>
          <w:szCs w:val="24"/>
          <w:lang w:eastAsia="hi-IN" w:bidi="hi-IN"/>
        </w:rPr>
        <w:t>Сайт “</w:t>
      </w:r>
      <w:proofErr w:type="spellStart"/>
      <w:r w:rsidRPr="008018C9">
        <w:rPr>
          <w:sz w:val="24"/>
          <w:szCs w:val="24"/>
          <w:lang w:eastAsia="hi-IN" w:bidi="hi-IN"/>
        </w:rPr>
        <w:t>Хатха-йога</w:t>
      </w:r>
      <w:proofErr w:type="spellEnd"/>
      <w:r w:rsidRPr="008018C9">
        <w:rPr>
          <w:sz w:val="24"/>
          <w:szCs w:val="24"/>
          <w:lang w:eastAsia="hi-IN" w:bidi="hi-IN"/>
        </w:rPr>
        <w:t xml:space="preserve">” </w:t>
      </w:r>
      <w:hyperlink r:id="rId31" w:history="1">
        <w:r w:rsidRPr="008018C9">
          <w:rPr>
            <w:sz w:val="24"/>
            <w:szCs w:val="24"/>
            <w:lang w:eastAsia="hi-IN" w:bidi="hi-IN"/>
          </w:rPr>
          <w:t>http://yoga.sgu.ru</w:t>
        </w:r>
      </w:hyperlink>
    </w:p>
    <w:p w:rsidR="008018C9" w:rsidRPr="008018C9" w:rsidRDefault="008018C9" w:rsidP="008018C9">
      <w:pPr>
        <w:widowControl w:val="0"/>
        <w:numPr>
          <w:ilvl w:val="0"/>
          <w:numId w:val="38"/>
        </w:numPr>
        <w:tabs>
          <w:tab w:val="left" w:pos="851"/>
        </w:tabs>
        <w:snapToGrid/>
        <w:jc w:val="both"/>
        <w:rPr>
          <w:sz w:val="24"/>
          <w:szCs w:val="24"/>
          <w:lang w:eastAsia="hi-IN" w:bidi="hi-IN"/>
        </w:rPr>
      </w:pPr>
      <w:r w:rsidRPr="008018C9">
        <w:rPr>
          <w:sz w:val="24"/>
          <w:szCs w:val="24"/>
          <w:lang w:eastAsia="hi-IN" w:bidi="hi-IN"/>
        </w:rPr>
        <w:t xml:space="preserve">Сайт музея Льва Кассиля </w:t>
      </w:r>
      <w:hyperlink r:id="rId32" w:tgtFrame="_blank" w:history="1">
        <w:r w:rsidRPr="008018C9">
          <w:rPr>
            <w:sz w:val="24"/>
            <w:szCs w:val="24"/>
            <w:lang w:eastAsia="hi-IN" w:bidi="hi-IN"/>
          </w:rPr>
          <w:t>http://museumkassil.sgu.ru/</w:t>
        </w:r>
      </w:hyperlink>
    </w:p>
    <w:p w:rsidR="008018C9" w:rsidRPr="008018C9" w:rsidRDefault="008018C9" w:rsidP="008018C9">
      <w:pPr>
        <w:widowControl w:val="0"/>
        <w:tabs>
          <w:tab w:val="left" w:pos="851"/>
        </w:tabs>
        <w:ind w:left="720"/>
        <w:jc w:val="both"/>
        <w:rPr>
          <w:sz w:val="24"/>
          <w:szCs w:val="24"/>
          <w:lang w:eastAsia="hi-IN" w:bidi="hi-IN"/>
        </w:rPr>
      </w:pPr>
    </w:p>
    <w:p w:rsidR="008018C9" w:rsidRPr="008018C9" w:rsidRDefault="008018C9" w:rsidP="008018C9">
      <w:pPr>
        <w:ind w:firstLine="360"/>
        <w:jc w:val="both"/>
        <w:rPr>
          <w:sz w:val="24"/>
          <w:szCs w:val="24"/>
        </w:rPr>
      </w:pPr>
      <w:r w:rsidRPr="008018C9">
        <w:rPr>
          <w:sz w:val="24"/>
          <w:szCs w:val="24"/>
          <w:lang w:eastAsia="hi-IN" w:bidi="hi-IN"/>
        </w:rPr>
        <w:lastRenderedPageBreak/>
        <w:t>Сотрудниками ПРЦ НИТ в течение 2014 года осуществлялась техническая поддержка созданных в 2013 году сайтов научных журналов:</w:t>
      </w:r>
    </w:p>
    <w:p w:rsidR="008018C9" w:rsidRPr="008018C9" w:rsidRDefault="008018C9" w:rsidP="008018C9">
      <w:pPr>
        <w:numPr>
          <w:ilvl w:val="0"/>
          <w:numId w:val="53"/>
        </w:numPr>
        <w:tabs>
          <w:tab w:val="clear" w:pos="360"/>
          <w:tab w:val="num" w:pos="720"/>
        </w:tabs>
        <w:snapToGrid/>
        <w:ind w:left="720"/>
        <w:jc w:val="both"/>
        <w:rPr>
          <w:sz w:val="24"/>
          <w:szCs w:val="24"/>
        </w:rPr>
      </w:pPr>
      <w:r w:rsidRPr="008018C9">
        <w:rPr>
          <w:sz w:val="24"/>
          <w:szCs w:val="24"/>
        </w:rPr>
        <w:t xml:space="preserve">Известия Саратовского университета. Новая серия. Серия: </w:t>
      </w:r>
      <w:proofErr w:type="spellStart"/>
      <w:r w:rsidRPr="008018C9">
        <w:rPr>
          <w:sz w:val="24"/>
          <w:szCs w:val="24"/>
        </w:rPr>
        <w:t>Акмеология</w:t>
      </w:r>
      <w:proofErr w:type="spellEnd"/>
      <w:r w:rsidRPr="008018C9">
        <w:rPr>
          <w:sz w:val="24"/>
          <w:szCs w:val="24"/>
        </w:rPr>
        <w:t xml:space="preserve"> образования. Психология развития </w:t>
      </w:r>
      <w:hyperlink r:id="rId33" w:history="1">
        <w:r w:rsidRPr="008018C9">
          <w:rPr>
            <w:rStyle w:val="a3"/>
            <w:sz w:val="24"/>
            <w:szCs w:val="24"/>
          </w:rPr>
          <w:t>http://akmepsy.sgu.ru</w:t>
        </w:r>
      </w:hyperlink>
      <w:r w:rsidRPr="008018C9">
        <w:rPr>
          <w:sz w:val="24"/>
          <w:szCs w:val="24"/>
        </w:rPr>
        <w:t>.</w:t>
      </w:r>
    </w:p>
    <w:p w:rsidR="008018C9" w:rsidRPr="008018C9" w:rsidRDefault="008018C9" w:rsidP="008018C9">
      <w:pPr>
        <w:numPr>
          <w:ilvl w:val="0"/>
          <w:numId w:val="53"/>
        </w:numPr>
        <w:tabs>
          <w:tab w:val="clear" w:pos="360"/>
          <w:tab w:val="num" w:pos="720"/>
        </w:tabs>
        <w:snapToGrid/>
        <w:ind w:left="720"/>
        <w:jc w:val="both"/>
        <w:rPr>
          <w:sz w:val="24"/>
          <w:szCs w:val="24"/>
        </w:rPr>
      </w:pPr>
      <w:r w:rsidRPr="008018C9">
        <w:rPr>
          <w:sz w:val="24"/>
          <w:szCs w:val="24"/>
        </w:rPr>
        <w:t xml:space="preserve">Известия Саратовского университета. Новая серия. Серия: Математика. Механика. Информатика </w:t>
      </w:r>
      <w:hyperlink r:id="rId34" w:history="1">
        <w:r w:rsidRPr="008018C9">
          <w:rPr>
            <w:rStyle w:val="a3"/>
            <w:sz w:val="24"/>
            <w:szCs w:val="24"/>
          </w:rPr>
          <w:t>http://mmi.sgu.ru</w:t>
        </w:r>
      </w:hyperlink>
      <w:r w:rsidRPr="008018C9">
        <w:rPr>
          <w:sz w:val="24"/>
          <w:szCs w:val="24"/>
        </w:rPr>
        <w:t>.</w:t>
      </w:r>
    </w:p>
    <w:p w:rsidR="008018C9" w:rsidRPr="008018C9" w:rsidRDefault="008018C9" w:rsidP="008018C9">
      <w:pPr>
        <w:numPr>
          <w:ilvl w:val="0"/>
          <w:numId w:val="53"/>
        </w:numPr>
        <w:tabs>
          <w:tab w:val="clear" w:pos="360"/>
          <w:tab w:val="num" w:pos="720"/>
        </w:tabs>
        <w:snapToGrid/>
        <w:ind w:left="720"/>
        <w:jc w:val="both"/>
        <w:rPr>
          <w:sz w:val="24"/>
          <w:szCs w:val="24"/>
          <w:lang w:val="en-US"/>
        </w:rPr>
      </w:pPr>
      <w:r w:rsidRPr="008018C9">
        <w:rPr>
          <w:sz w:val="24"/>
          <w:szCs w:val="24"/>
          <w:lang w:val="en-US"/>
        </w:rPr>
        <w:t xml:space="preserve">International Annual Edition of Applied Psychology: Theory, Research, and Practice </w:t>
      </w:r>
      <w:hyperlink r:id="rId35" w:history="1">
        <w:r w:rsidRPr="008018C9">
          <w:rPr>
            <w:rStyle w:val="a3"/>
            <w:sz w:val="24"/>
            <w:szCs w:val="24"/>
            <w:lang w:val="en-US"/>
          </w:rPr>
          <w:t>http://interpsy.sgu.ru</w:t>
        </w:r>
      </w:hyperlink>
      <w:r w:rsidRPr="008018C9">
        <w:rPr>
          <w:sz w:val="24"/>
          <w:szCs w:val="24"/>
          <w:lang w:val="en-US"/>
        </w:rPr>
        <w:t>.</w:t>
      </w:r>
    </w:p>
    <w:p w:rsidR="008018C9" w:rsidRPr="008018C9" w:rsidRDefault="008018C9" w:rsidP="008018C9">
      <w:pPr>
        <w:numPr>
          <w:ilvl w:val="0"/>
          <w:numId w:val="53"/>
        </w:numPr>
        <w:tabs>
          <w:tab w:val="clear" w:pos="360"/>
          <w:tab w:val="num" w:pos="720"/>
        </w:tabs>
        <w:snapToGrid/>
        <w:ind w:left="720"/>
        <w:jc w:val="both"/>
        <w:rPr>
          <w:sz w:val="24"/>
          <w:szCs w:val="24"/>
        </w:rPr>
      </w:pPr>
      <w:r w:rsidRPr="008018C9">
        <w:rPr>
          <w:sz w:val="24"/>
          <w:szCs w:val="24"/>
        </w:rPr>
        <w:t xml:space="preserve">Известия Саратовского университета. Новая серия. Серия: Экономика. Управление. Право </w:t>
      </w:r>
      <w:hyperlink r:id="rId36" w:history="1">
        <w:r w:rsidRPr="008018C9">
          <w:rPr>
            <w:rStyle w:val="a3"/>
            <w:sz w:val="24"/>
            <w:szCs w:val="24"/>
          </w:rPr>
          <w:t>http://eup.sgu.ru</w:t>
        </w:r>
      </w:hyperlink>
      <w:r w:rsidRPr="008018C9">
        <w:rPr>
          <w:sz w:val="24"/>
          <w:szCs w:val="24"/>
        </w:rPr>
        <w:t>.</w:t>
      </w:r>
    </w:p>
    <w:p w:rsidR="008018C9" w:rsidRPr="008018C9" w:rsidRDefault="008018C9" w:rsidP="008018C9">
      <w:pPr>
        <w:numPr>
          <w:ilvl w:val="0"/>
          <w:numId w:val="53"/>
        </w:numPr>
        <w:tabs>
          <w:tab w:val="clear" w:pos="360"/>
          <w:tab w:val="num" w:pos="720"/>
        </w:tabs>
        <w:snapToGrid/>
        <w:ind w:left="720"/>
        <w:jc w:val="both"/>
        <w:rPr>
          <w:sz w:val="24"/>
          <w:szCs w:val="24"/>
        </w:rPr>
      </w:pPr>
      <w:r w:rsidRPr="008018C9">
        <w:rPr>
          <w:sz w:val="24"/>
          <w:szCs w:val="24"/>
        </w:rPr>
        <w:t xml:space="preserve">Международный научный журнал "Жанры речи" </w:t>
      </w:r>
      <w:hyperlink r:id="rId37" w:history="1">
        <w:r w:rsidRPr="008018C9">
          <w:rPr>
            <w:rStyle w:val="a3"/>
            <w:sz w:val="24"/>
            <w:szCs w:val="24"/>
          </w:rPr>
          <w:t>http://zhanry-rechi.sgu.ru</w:t>
        </w:r>
      </w:hyperlink>
      <w:r w:rsidRPr="008018C9">
        <w:rPr>
          <w:sz w:val="24"/>
          <w:szCs w:val="24"/>
        </w:rPr>
        <w:t>.</w:t>
      </w:r>
    </w:p>
    <w:p w:rsidR="008018C9" w:rsidRPr="008018C9" w:rsidRDefault="008018C9" w:rsidP="008018C9">
      <w:pPr>
        <w:numPr>
          <w:ilvl w:val="0"/>
          <w:numId w:val="53"/>
        </w:numPr>
        <w:tabs>
          <w:tab w:val="clear" w:pos="360"/>
          <w:tab w:val="num" w:pos="720"/>
        </w:tabs>
        <w:snapToGrid/>
        <w:ind w:left="720"/>
        <w:jc w:val="both"/>
        <w:rPr>
          <w:sz w:val="24"/>
          <w:szCs w:val="24"/>
        </w:rPr>
      </w:pPr>
      <w:r w:rsidRPr="008018C9">
        <w:rPr>
          <w:sz w:val="24"/>
          <w:szCs w:val="24"/>
        </w:rPr>
        <w:t xml:space="preserve">Известия Саратовского университета. Новая серия. Серия: Философия. Психология. Педагогика </w:t>
      </w:r>
      <w:hyperlink r:id="rId38" w:history="1">
        <w:r w:rsidRPr="008018C9">
          <w:rPr>
            <w:rStyle w:val="a3"/>
            <w:sz w:val="24"/>
            <w:szCs w:val="24"/>
          </w:rPr>
          <w:t>http://phpp.sgu.ru</w:t>
        </w:r>
      </w:hyperlink>
      <w:r w:rsidRPr="008018C9">
        <w:rPr>
          <w:sz w:val="24"/>
          <w:szCs w:val="24"/>
        </w:rPr>
        <w:t>.</w:t>
      </w:r>
    </w:p>
    <w:p w:rsidR="008018C9" w:rsidRPr="008018C9" w:rsidRDefault="008018C9" w:rsidP="008018C9">
      <w:pPr>
        <w:numPr>
          <w:ilvl w:val="0"/>
          <w:numId w:val="53"/>
        </w:numPr>
        <w:tabs>
          <w:tab w:val="clear" w:pos="360"/>
          <w:tab w:val="num" w:pos="720"/>
        </w:tabs>
        <w:snapToGrid/>
        <w:ind w:left="720"/>
        <w:jc w:val="both"/>
        <w:rPr>
          <w:sz w:val="24"/>
          <w:szCs w:val="24"/>
        </w:rPr>
      </w:pPr>
      <w:r w:rsidRPr="008018C9">
        <w:rPr>
          <w:sz w:val="24"/>
          <w:szCs w:val="24"/>
        </w:rPr>
        <w:t xml:space="preserve">Известия Саратовского университета. Новая серия. Серия: Социология. Политология </w:t>
      </w:r>
      <w:hyperlink r:id="rId39" w:history="1">
        <w:r w:rsidRPr="008018C9">
          <w:rPr>
            <w:rStyle w:val="a3"/>
            <w:sz w:val="24"/>
            <w:szCs w:val="24"/>
          </w:rPr>
          <w:t>http://soziopolit.sgu.ru</w:t>
        </w:r>
      </w:hyperlink>
      <w:r w:rsidRPr="008018C9">
        <w:rPr>
          <w:sz w:val="24"/>
          <w:szCs w:val="24"/>
        </w:rPr>
        <w:t>.</w:t>
      </w:r>
    </w:p>
    <w:p w:rsidR="008018C9" w:rsidRPr="008018C9" w:rsidRDefault="008018C9" w:rsidP="008018C9">
      <w:pPr>
        <w:numPr>
          <w:ilvl w:val="0"/>
          <w:numId w:val="53"/>
        </w:numPr>
        <w:tabs>
          <w:tab w:val="clear" w:pos="360"/>
          <w:tab w:val="num" w:pos="720"/>
        </w:tabs>
        <w:snapToGrid/>
        <w:ind w:left="720"/>
        <w:jc w:val="both"/>
        <w:rPr>
          <w:sz w:val="24"/>
          <w:szCs w:val="24"/>
        </w:rPr>
      </w:pPr>
      <w:r w:rsidRPr="008018C9">
        <w:rPr>
          <w:sz w:val="24"/>
          <w:szCs w:val="24"/>
        </w:rPr>
        <w:t xml:space="preserve">Известия высших учебных заведений. Прикладная нелинейная динамика </w:t>
      </w:r>
      <w:hyperlink r:id="rId40" w:history="1">
        <w:r w:rsidRPr="008018C9">
          <w:rPr>
            <w:rStyle w:val="a3"/>
            <w:sz w:val="24"/>
            <w:szCs w:val="24"/>
          </w:rPr>
          <w:t>http://andjournal.sgu.ru</w:t>
        </w:r>
      </w:hyperlink>
      <w:r w:rsidRPr="008018C9">
        <w:rPr>
          <w:sz w:val="24"/>
          <w:szCs w:val="24"/>
        </w:rPr>
        <w:t>.</w:t>
      </w:r>
    </w:p>
    <w:p w:rsidR="008018C9" w:rsidRPr="008018C9" w:rsidRDefault="008018C9" w:rsidP="008018C9">
      <w:pPr>
        <w:numPr>
          <w:ilvl w:val="0"/>
          <w:numId w:val="53"/>
        </w:numPr>
        <w:tabs>
          <w:tab w:val="clear" w:pos="360"/>
          <w:tab w:val="num" w:pos="720"/>
        </w:tabs>
        <w:snapToGrid/>
        <w:ind w:left="720"/>
        <w:jc w:val="both"/>
        <w:rPr>
          <w:sz w:val="24"/>
          <w:szCs w:val="24"/>
        </w:rPr>
      </w:pPr>
      <w:proofErr w:type="spellStart"/>
      <w:r w:rsidRPr="008018C9">
        <w:rPr>
          <w:sz w:val="24"/>
          <w:szCs w:val="24"/>
        </w:rPr>
        <w:t>Гетеромагнитная</w:t>
      </w:r>
      <w:proofErr w:type="spellEnd"/>
      <w:r w:rsidRPr="008018C9">
        <w:rPr>
          <w:sz w:val="24"/>
          <w:szCs w:val="24"/>
        </w:rPr>
        <w:t xml:space="preserve"> микроэлектроника </w:t>
      </w:r>
      <w:hyperlink r:id="rId41" w:history="1">
        <w:r w:rsidRPr="008018C9">
          <w:rPr>
            <w:rStyle w:val="a3"/>
            <w:sz w:val="24"/>
            <w:szCs w:val="24"/>
          </w:rPr>
          <w:t>http://hmm.sgu.ru</w:t>
        </w:r>
      </w:hyperlink>
      <w:r w:rsidRPr="008018C9">
        <w:rPr>
          <w:sz w:val="24"/>
          <w:szCs w:val="24"/>
        </w:rPr>
        <w:t>.</w:t>
      </w:r>
    </w:p>
    <w:p w:rsidR="008018C9" w:rsidRPr="008018C9" w:rsidRDefault="008018C9" w:rsidP="008018C9">
      <w:pPr>
        <w:numPr>
          <w:ilvl w:val="0"/>
          <w:numId w:val="53"/>
        </w:numPr>
        <w:tabs>
          <w:tab w:val="clear" w:pos="360"/>
          <w:tab w:val="num" w:pos="720"/>
        </w:tabs>
        <w:snapToGrid/>
        <w:ind w:left="720"/>
        <w:jc w:val="both"/>
        <w:rPr>
          <w:sz w:val="24"/>
          <w:szCs w:val="24"/>
        </w:rPr>
      </w:pPr>
      <w:r w:rsidRPr="008018C9">
        <w:rPr>
          <w:sz w:val="24"/>
          <w:szCs w:val="24"/>
        </w:rPr>
        <w:t xml:space="preserve">Электрохимическая энергетика </w:t>
      </w:r>
      <w:hyperlink r:id="rId42" w:history="1">
        <w:r w:rsidRPr="008018C9">
          <w:rPr>
            <w:rStyle w:val="a3"/>
            <w:sz w:val="24"/>
            <w:szCs w:val="24"/>
          </w:rPr>
          <w:t>http://energetica.sgu.ru</w:t>
        </w:r>
      </w:hyperlink>
      <w:r w:rsidRPr="008018C9">
        <w:rPr>
          <w:sz w:val="24"/>
          <w:szCs w:val="24"/>
        </w:rPr>
        <w:t>.</w:t>
      </w:r>
    </w:p>
    <w:p w:rsidR="008018C9" w:rsidRPr="008018C9" w:rsidRDefault="008018C9" w:rsidP="008018C9">
      <w:pPr>
        <w:numPr>
          <w:ilvl w:val="0"/>
          <w:numId w:val="53"/>
        </w:numPr>
        <w:tabs>
          <w:tab w:val="clear" w:pos="360"/>
          <w:tab w:val="num" w:pos="720"/>
        </w:tabs>
        <w:snapToGrid/>
        <w:ind w:left="720"/>
        <w:jc w:val="both"/>
        <w:rPr>
          <w:sz w:val="24"/>
          <w:szCs w:val="24"/>
        </w:rPr>
      </w:pPr>
      <w:r w:rsidRPr="008018C9">
        <w:rPr>
          <w:sz w:val="24"/>
          <w:szCs w:val="24"/>
        </w:rPr>
        <w:t xml:space="preserve">Известия Саратовского университета. Новая серия. Серия: Филология. Журналистика </w:t>
      </w:r>
      <w:hyperlink r:id="rId43" w:history="1">
        <w:r w:rsidRPr="008018C9">
          <w:rPr>
            <w:rStyle w:val="a3"/>
            <w:sz w:val="24"/>
            <w:szCs w:val="24"/>
          </w:rPr>
          <w:t>http://bonjour.sgu.ru</w:t>
        </w:r>
      </w:hyperlink>
      <w:r w:rsidRPr="008018C9">
        <w:rPr>
          <w:sz w:val="24"/>
          <w:szCs w:val="24"/>
        </w:rPr>
        <w:t>.</w:t>
      </w:r>
    </w:p>
    <w:p w:rsidR="008018C9" w:rsidRPr="008018C9" w:rsidRDefault="008018C9" w:rsidP="008018C9">
      <w:pPr>
        <w:pStyle w:val="afc"/>
        <w:spacing w:after="0" w:line="240" w:lineRule="auto"/>
        <w:ind w:left="0" w:firstLine="426"/>
        <w:jc w:val="both"/>
        <w:rPr>
          <w:rFonts w:ascii="Times New Roman" w:hAnsi="Times New Roman"/>
          <w:sz w:val="24"/>
          <w:szCs w:val="24"/>
          <w:lang w:eastAsia="hi-IN" w:bidi="hi-IN"/>
        </w:rPr>
      </w:pPr>
      <w:r w:rsidRPr="008018C9">
        <w:rPr>
          <w:rFonts w:ascii="Times New Roman" w:hAnsi="Times New Roman"/>
          <w:sz w:val="24"/>
          <w:szCs w:val="24"/>
          <w:lang w:eastAsia="hi-IN" w:bidi="hi-IN"/>
        </w:rPr>
        <w:t xml:space="preserve">В связи с обновлением программного обеспечения на </w:t>
      </w:r>
      <w:proofErr w:type="spellStart"/>
      <w:r w:rsidRPr="008018C9">
        <w:rPr>
          <w:rFonts w:ascii="Times New Roman" w:hAnsi="Times New Roman"/>
          <w:sz w:val="24"/>
          <w:szCs w:val="24"/>
          <w:lang w:eastAsia="hi-IN" w:bidi="hi-IN"/>
        </w:rPr>
        <w:t>веб-серверах</w:t>
      </w:r>
      <w:proofErr w:type="spellEnd"/>
      <w:r w:rsidRPr="008018C9">
        <w:rPr>
          <w:rFonts w:ascii="Times New Roman" w:hAnsi="Times New Roman"/>
          <w:sz w:val="24"/>
          <w:szCs w:val="24"/>
          <w:lang w:eastAsia="hi-IN" w:bidi="hi-IN"/>
        </w:rPr>
        <w:t xml:space="preserve"> СГУ проводились работы по модернизации сайтов. Произведена частичная замена программного кода проектов.</w:t>
      </w:r>
    </w:p>
    <w:p w:rsidR="008018C9" w:rsidRPr="008018C9" w:rsidRDefault="008018C9" w:rsidP="008018C9">
      <w:pPr>
        <w:pStyle w:val="afc"/>
        <w:numPr>
          <w:ilvl w:val="0"/>
          <w:numId w:val="52"/>
        </w:numPr>
        <w:spacing w:after="0" w:line="240" w:lineRule="auto"/>
        <w:jc w:val="both"/>
        <w:rPr>
          <w:rFonts w:ascii="Times New Roman" w:hAnsi="Times New Roman"/>
          <w:sz w:val="24"/>
          <w:szCs w:val="24"/>
          <w:lang w:eastAsia="hi-IN" w:bidi="hi-IN"/>
        </w:rPr>
      </w:pPr>
      <w:r w:rsidRPr="008018C9">
        <w:rPr>
          <w:rFonts w:ascii="Times New Roman" w:hAnsi="Times New Roman"/>
          <w:sz w:val="24"/>
          <w:szCs w:val="24"/>
          <w:lang w:eastAsia="hi-IN" w:bidi="hi-IN"/>
        </w:rPr>
        <w:t xml:space="preserve">Сотрудники отдела поддерживают раздел ПРЦ НИТ на сайте СГУ </w:t>
      </w:r>
    </w:p>
    <w:p w:rsidR="008018C9" w:rsidRPr="008018C9" w:rsidRDefault="008018C9" w:rsidP="008018C9">
      <w:pPr>
        <w:pStyle w:val="afc"/>
        <w:numPr>
          <w:ilvl w:val="0"/>
          <w:numId w:val="52"/>
        </w:numPr>
        <w:spacing w:after="0" w:line="240" w:lineRule="auto"/>
        <w:jc w:val="both"/>
        <w:rPr>
          <w:rFonts w:ascii="Times New Roman" w:hAnsi="Times New Roman"/>
          <w:sz w:val="24"/>
          <w:szCs w:val="24"/>
          <w:lang w:eastAsia="hi-IN" w:bidi="hi-IN"/>
        </w:rPr>
      </w:pPr>
      <w:r w:rsidRPr="008018C9">
        <w:rPr>
          <w:rFonts w:ascii="Times New Roman" w:hAnsi="Times New Roman"/>
          <w:sz w:val="24"/>
          <w:szCs w:val="24"/>
          <w:lang w:eastAsia="hi-IN" w:bidi="hi-IN"/>
        </w:rPr>
        <w:t>Сотрудниками отдела в течение 2013 года разработано несколько новых сайтов:</w:t>
      </w:r>
    </w:p>
    <w:p w:rsidR="008018C9" w:rsidRPr="008018C9" w:rsidRDefault="008018C9" w:rsidP="008018C9">
      <w:pPr>
        <w:jc w:val="both"/>
        <w:rPr>
          <w:sz w:val="24"/>
          <w:szCs w:val="24"/>
          <w:lang w:eastAsia="hi-IN" w:bidi="hi-IN"/>
        </w:rPr>
      </w:pPr>
      <w:r w:rsidRPr="008018C9">
        <w:rPr>
          <w:sz w:val="24"/>
          <w:szCs w:val="24"/>
          <w:lang w:eastAsia="hi-IN" w:bidi="hi-IN"/>
        </w:rPr>
        <w:t xml:space="preserve">4 сайта научных журналов СГУ по заказу НИЧ СГУ. Технические задания на следующие сайты разрабатывались с учетом требования  базы данных </w:t>
      </w:r>
      <w:r w:rsidRPr="008018C9">
        <w:rPr>
          <w:sz w:val="24"/>
          <w:szCs w:val="24"/>
          <w:lang w:val="en-US" w:eastAsia="hi-IN" w:bidi="hi-IN"/>
        </w:rPr>
        <w:t>SCOPUS</w:t>
      </w:r>
      <w:r w:rsidRPr="008018C9">
        <w:rPr>
          <w:sz w:val="24"/>
          <w:szCs w:val="24"/>
          <w:lang w:eastAsia="hi-IN" w:bidi="hi-IN"/>
        </w:rPr>
        <w:t>:</w:t>
      </w:r>
    </w:p>
    <w:p w:rsidR="008018C9" w:rsidRPr="008018C9" w:rsidRDefault="008018C9" w:rsidP="008018C9">
      <w:pPr>
        <w:numPr>
          <w:ilvl w:val="0"/>
          <w:numId w:val="53"/>
        </w:numPr>
        <w:tabs>
          <w:tab w:val="clear" w:pos="360"/>
          <w:tab w:val="num" w:pos="720"/>
        </w:tabs>
        <w:snapToGrid/>
        <w:ind w:left="720"/>
        <w:jc w:val="both"/>
        <w:rPr>
          <w:sz w:val="24"/>
          <w:szCs w:val="24"/>
        </w:rPr>
      </w:pPr>
      <w:r w:rsidRPr="008018C9">
        <w:rPr>
          <w:sz w:val="24"/>
          <w:szCs w:val="24"/>
        </w:rPr>
        <w:t>http://</w:t>
      </w:r>
      <w:hyperlink r:id="rId44" w:tgtFrame="_blank" w:history="1">
        <w:r w:rsidRPr="008018C9">
          <w:rPr>
            <w:sz w:val="24"/>
            <w:szCs w:val="24"/>
          </w:rPr>
          <w:t>geo.sgu.ru</w:t>
        </w:r>
      </w:hyperlink>
      <w:r w:rsidRPr="008018C9">
        <w:rPr>
          <w:sz w:val="24"/>
          <w:szCs w:val="24"/>
        </w:rPr>
        <w:t xml:space="preserve"> - сайт научного журнала "Известия Саратовского университета. Новая серия. Серия Науки о Земле"</w:t>
      </w:r>
    </w:p>
    <w:p w:rsidR="008018C9" w:rsidRPr="008018C9" w:rsidRDefault="008018C9" w:rsidP="008018C9">
      <w:pPr>
        <w:numPr>
          <w:ilvl w:val="0"/>
          <w:numId w:val="53"/>
        </w:numPr>
        <w:tabs>
          <w:tab w:val="clear" w:pos="360"/>
          <w:tab w:val="num" w:pos="720"/>
        </w:tabs>
        <w:snapToGrid/>
        <w:ind w:left="720"/>
        <w:jc w:val="both"/>
        <w:rPr>
          <w:sz w:val="24"/>
          <w:szCs w:val="24"/>
        </w:rPr>
      </w:pPr>
      <w:r w:rsidRPr="008018C9">
        <w:rPr>
          <w:sz w:val="24"/>
          <w:szCs w:val="24"/>
        </w:rPr>
        <w:t>http://</w:t>
      </w:r>
      <w:hyperlink r:id="rId45" w:tgtFrame="_blank" w:history="1">
        <w:r w:rsidRPr="008018C9">
          <w:rPr>
            <w:sz w:val="24"/>
            <w:szCs w:val="24"/>
          </w:rPr>
          <w:t>ichbe.sgu.ru</w:t>
        </w:r>
      </w:hyperlink>
      <w:r w:rsidRPr="008018C9">
        <w:rPr>
          <w:sz w:val="24"/>
          <w:szCs w:val="24"/>
        </w:rPr>
        <w:t xml:space="preserve"> - сайт научного журнала "Известия Саратовского университета. Новая серия. Серия Химия. Биология. Экология"</w:t>
      </w:r>
    </w:p>
    <w:p w:rsidR="008018C9" w:rsidRPr="008018C9" w:rsidRDefault="008018C9" w:rsidP="008018C9">
      <w:pPr>
        <w:numPr>
          <w:ilvl w:val="0"/>
          <w:numId w:val="53"/>
        </w:numPr>
        <w:tabs>
          <w:tab w:val="clear" w:pos="360"/>
          <w:tab w:val="num" w:pos="720"/>
        </w:tabs>
        <w:snapToGrid/>
        <w:ind w:left="720"/>
        <w:jc w:val="both"/>
        <w:rPr>
          <w:sz w:val="24"/>
          <w:szCs w:val="24"/>
        </w:rPr>
      </w:pPr>
      <w:r w:rsidRPr="008018C9">
        <w:rPr>
          <w:sz w:val="24"/>
          <w:szCs w:val="24"/>
        </w:rPr>
        <w:t>http://</w:t>
      </w:r>
      <w:hyperlink r:id="rId46" w:tgtFrame="_blank" w:history="1">
        <w:r w:rsidRPr="008018C9">
          <w:rPr>
            <w:sz w:val="24"/>
            <w:szCs w:val="24"/>
          </w:rPr>
          <w:t>fizika.sgu.ru</w:t>
        </w:r>
      </w:hyperlink>
      <w:r w:rsidRPr="008018C9">
        <w:rPr>
          <w:sz w:val="24"/>
          <w:szCs w:val="24"/>
        </w:rPr>
        <w:t xml:space="preserve"> - сайт научного журнала "Известия Саратовского университета. Новая серия. Серия Физика"</w:t>
      </w:r>
    </w:p>
    <w:p w:rsidR="008018C9" w:rsidRPr="008018C9" w:rsidRDefault="008018C9" w:rsidP="008018C9">
      <w:pPr>
        <w:numPr>
          <w:ilvl w:val="0"/>
          <w:numId w:val="53"/>
        </w:numPr>
        <w:tabs>
          <w:tab w:val="clear" w:pos="360"/>
          <w:tab w:val="num" w:pos="720"/>
        </w:tabs>
        <w:snapToGrid/>
        <w:ind w:left="720"/>
        <w:jc w:val="both"/>
        <w:rPr>
          <w:sz w:val="24"/>
          <w:szCs w:val="24"/>
        </w:rPr>
      </w:pPr>
      <w:r w:rsidRPr="008018C9">
        <w:rPr>
          <w:sz w:val="24"/>
          <w:szCs w:val="24"/>
        </w:rPr>
        <w:t>http://</w:t>
      </w:r>
      <w:hyperlink r:id="rId47" w:tgtFrame="_blank" w:history="1">
        <w:r w:rsidRPr="008018C9">
          <w:rPr>
            <w:sz w:val="24"/>
            <w:szCs w:val="24"/>
          </w:rPr>
          <w:t>imo.sgu.ru</w:t>
        </w:r>
      </w:hyperlink>
      <w:r w:rsidRPr="008018C9">
        <w:rPr>
          <w:sz w:val="24"/>
          <w:szCs w:val="24"/>
        </w:rPr>
        <w:t xml:space="preserve"> - сайт научного журнала "Известия Саратовского университета. Новая серия. Серия История. Международные отношения"</w:t>
      </w:r>
    </w:p>
    <w:p w:rsidR="008018C9" w:rsidRPr="008018C9" w:rsidRDefault="00E867B8" w:rsidP="008018C9">
      <w:pPr>
        <w:rPr>
          <w:sz w:val="24"/>
          <w:szCs w:val="24"/>
        </w:rPr>
      </w:pPr>
      <w:r>
        <w:rPr>
          <w:noProof/>
          <w:sz w:val="24"/>
          <w:szCs w:val="24"/>
          <w:lang w:eastAsia="ru-RU"/>
        </w:rPr>
        <w:drawing>
          <wp:inline distT="0" distB="0" distL="0" distR="0">
            <wp:extent cx="9525" cy="9525"/>
            <wp:effectExtent l="0" t="0" r="0" b="0"/>
            <wp:docPr id="1" name="Рисунок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sl.gstatic.com/ui/v1/icons/mail/images/cleardot.gif"/>
                    <pic:cNvPicPr>
                      <a:picLocks noChangeAspect="1" noChangeArrowheads="1"/>
                    </pic:cNvPicPr>
                  </pic:nvPicPr>
                  <pic:blipFill>
                    <a:blip r:embed="rId4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8018C9" w:rsidRPr="008018C9">
        <w:rPr>
          <w:sz w:val="24"/>
          <w:szCs w:val="24"/>
          <w:lang w:eastAsia="hi-IN" w:bidi="hi-IN"/>
        </w:rPr>
        <w:t>А также сайт международной  научной конференции "Компьютерные науки и информационные технологии" памяти А.М. Богомолова КНИи</w:t>
      </w:r>
      <w:proofErr w:type="gramStart"/>
      <w:r w:rsidR="008018C9" w:rsidRPr="008018C9">
        <w:rPr>
          <w:sz w:val="24"/>
          <w:szCs w:val="24"/>
          <w:lang w:eastAsia="hi-IN" w:bidi="hi-IN"/>
        </w:rPr>
        <w:t>T</w:t>
      </w:r>
      <w:proofErr w:type="gramEnd"/>
      <w:r w:rsidR="008018C9" w:rsidRPr="008018C9">
        <w:rPr>
          <w:sz w:val="24"/>
          <w:szCs w:val="24"/>
          <w:lang w:eastAsia="hi-IN" w:bidi="hi-IN"/>
        </w:rPr>
        <w:t xml:space="preserve">’2014: </w:t>
      </w:r>
    </w:p>
    <w:p w:rsidR="008018C9" w:rsidRPr="008018C9" w:rsidRDefault="008018C9" w:rsidP="008018C9">
      <w:pPr>
        <w:spacing w:before="100" w:beforeAutospacing="1" w:after="100" w:afterAutospacing="1"/>
        <w:ind w:firstLine="585"/>
        <w:rPr>
          <w:sz w:val="24"/>
          <w:szCs w:val="24"/>
          <w:lang w:eastAsia="hi-IN" w:bidi="hi-IN"/>
        </w:rPr>
      </w:pPr>
      <w:r w:rsidRPr="008018C9">
        <w:rPr>
          <w:sz w:val="24"/>
          <w:szCs w:val="24"/>
          <w:lang w:val="en-US" w:eastAsia="hi-IN" w:bidi="hi-IN"/>
        </w:rPr>
        <w:t>http</w:t>
      </w:r>
      <w:r w:rsidRPr="008018C9">
        <w:rPr>
          <w:sz w:val="24"/>
          <w:szCs w:val="24"/>
          <w:lang w:eastAsia="hi-IN" w:bidi="hi-IN"/>
        </w:rPr>
        <w:t>://</w:t>
      </w:r>
      <w:hyperlink r:id="rId49" w:tgtFrame="_blank" w:history="1">
        <w:r w:rsidRPr="008018C9">
          <w:rPr>
            <w:sz w:val="24"/>
            <w:szCs w:val="24"/>
            <w:lang w:eastAsia="hi-IN" w:bidi="hi-IN"/>
          </w:rPr>
          <w:t>knit2014.sgu.ru</w:t>
        </w:r>
      </w:hyperlink>
      <w:r w:rsidRPr="008018C9">
        <w:rPr>
          <w:sz w:val="24"/>
          <w:szCs w:val="24"/>
          <w:lang w:eastAsia="hi-IN" w:bidi="hi-IN"/>
        </w:rPr>
        <w:t xml:space="preserve"> </w:t>
      </w:r>
    </w:p>
    <w:p w:rsidR="008018C9" w:rsidRPr="008018C9" w:rsidRDefault="008018C9" w:rsidP="008018C9">
      <w:pPr>
        <w:jc w:val="both"/>
        <w:rPr>
          <w:b/>
          <w:sz w:val="24"/>
          <w:szCs w:val="24"/>
        </w:rPr>
      </w:pPr>
      <w:r w:rsidRPr="008018C9">
        <w:rPr>
          <w:b/>
          <w:sz w:val="24"/>
          <w:szCs w:val="24"/>
        </w:rPr>
        <w:t>Работы по созданию программного обеспечения</w:t>
      </w:r>
    </w:p>
    <w:p w:rsidR="008018C9" w:rsidRPr="008018C9" w:rsidRDefault="008018C9" w:rsidP="008018C9">
      <w:pPr>
        <w:jc w:val="both"/>
        <w:rPr>
          <w:sz w:val="24"/>
          <w:szCs w:val="24"/>
        </w:rPr>
      </w:pPr>
      <w:r w:rsidRPr="008018C9">
        <w:rPr>
          <w:sz w:val="24"/>
          <w:szCs w:val="24"/>
        </w:rPr>
        <w:t>Производилась модернизация программного кода в системе учета программного обеспечения СГУ и в системе кадрового учета ПРЦ НИТ.</w:t>
      </w:r>
    </w:p>
    <w:p w:rsidR="008018C9" w:rsidRPr="008018C9" w:rsidRDefault="008018C9" w:rsidP="008018C9">
      <w:pPr>
        <w:jc w:val="both"/>
        <w:rPr>
          <w:b/>
          <w:sz w:val="24"/>
          <w:szCs w:val="24"/>
        </w:rPr>
      </w:pPr>
      <w:r w:rsidRPr="008018C9">
        <w:rPr>
          <w:b/>
          <w:sz w:val="24"/>
          <w:szCs w:val="24"/>
        </w:rPr>
        <w:t>Работы в области параллельного программирования</w:t>
      </w:r>
    </w:p>
    <w:p w:rsidR="008018C9" w:rsidRPr="008018C9" w:rsidRDefault="008018C9" w:rsidP="008018C9">
      <w:pPr>
        <w:jc w:val="both"/>
        <w:rPr>
          <w:sz w:val="24"/>
          <w:szCs w:val="24"/>
        </w:rPr>
      </w:pPr>
      <w:r w:rsidRPr="008018C9">
        <w:rPr>
          <w:sz w:val="24"/>
          <w:szCs w:val="24"/>
        </w:rPr>
        <w:t xml:space="preserve">Сотрудники отдела осуществляли поддержку и обеспечивали подготовку и компиляцию программного обеспечения для вычислительного кластера ПРЦ НИТ. под руководством сотрудника ПРЦ НИТ доктора ф.-мат. наук Д.К. </w:t>
      </w:r>
      <w:proofErr w:type="spellStart"/>
      <w:r w:rsidRPr="008018C9">
        <w:rPr>
          <w:sz w:val="24"/>
          <w:szCs w:val="24"/>
        </w:rPr>
        <w:t>Андрейченко</w:t>
      </w:r>
      <w:proofErr w:type="spellEnd"/>
      <w:r w:rsidRPr="008018C9">
        <w:rPr>
          <w:sz w:val="24"/>
          <w:szCs w:val="24"/>
        </w:rPr>
        <w:t xml:space="preserve">. В рабочую группу входили также заместитель начальника отдела ИРИС ПРЦ НИТ, аспирант факультета КНИИТ А.А.  </w:t>
      </w:r>
      <w:proofErr w:type="spellStart"/>
      <w:r w:rsidRPr="008018C9">
        <w:rPr>
          <w:sz w:val="24"/>
          <w:szCs w:val="24"/>
        </w:rPr>
        <w:t>Ерофтиев</w:t>
      </w:r>
      <w:proofErr w:type="spellEnd"/>
      <w:r w:rsidRPr="008018C9">
        <w:rPr>
          <w:sz w:val="24"/>
          <w:szCs w:val="24"/>
        </w:rPr>
        <w:t xml:space="preserve"> и лаборанты отдела ИРИС ПРЦ НИТ, студенты факультета КНИИТ Д. Мельничук и А. </w:t>
      </w:r>
      <w:proofErr w:type="spellStart"/>
      <w:r w:rsidRPr="008018C9">
        <w:rPr>
          <w:sz w:val="24"/>
          <w:szCs w:val="24"/>
        </w:rPr>
        <w:t>Волгуцков</w:t>
      </w:r>
      <w:proofErr w:type="spellEnd"/>
      <w:r w:rsidRPr="008018C9">
        <w:rPr>
          <w:sz w:val="24"/>
          <w:szCs w:val="24"/>
        </w:rPr>
        <w:t xml:space="preserve">, </w:t>
      </w:r>
      <w:proofErr w:type="spellStart"/>
      <w:r w:rsidRPr="008018C9">
        <w:rPr>
          <w:sz w:val="24"/>
          <w:szCs w:val="24"/>
        </w:rPr>
        <w:t>М.Жничков</w:t>
      </w:r>
      <w:proofErr w:type="spellEnd"/>
      <w:r w:rsidRPr="008018C9">
        <w:rPr>
          <w:sz w:val="24"/>
          <w:szCs w:val="24"/>
        </w:rPr>
        <w:t xml:space="preserve">. Кроме того сотрудники отдела проводили самостоятельные исследования. Ими проведено сравнение различных методик распараллеливания алгоритмов, в частности исследована производительность варианта распараллеливания по схеме «портфель задач» на основе технологии MPI. </w:t>
      </w:r>
    </w:p>
    <w:p w:rsidR="008018C9" w:rsidRPr="008018C9" w:rsidRDefault="008018C9" w:rsidP="008018C9">
      <w:pPr>
        <w:jc w:val="both"/>
        <w:rPr>
          <w:sz w:val="24"/>
          <w:szCs w:val="24"/>
        </w:rPr>
      </w:pPr>
      <w:r w:rsidRPr="008018C9">
        <w:rPr>
          <w:sz w:val="24"/>
          <w:szCs w:val="24"/>
        </w:rPr>
        <w:lastRenderedPageBreak/>
        <w:t xml:space="preserve">В рамках работ в области параллельных вычислений с использованием кластера ПРЦ НИТ под руководством </w:t>
      </w:r>
      <w:proofErr w:type="spellStart"/>
      <w:r w:rsidRPr="008018C9">
        <w:rPr>
          <w:sz w:val="24"/>
          <w:szCs w:val="24"/>
        </w:rPr>
        <w:t>Д.К.Андрейченко</w:t>
      </w:r>
      <w:proofErr w:type="spellEnd"/>
      <w:r w:rsidRPr="008018C9">
        <w:rPr>
          <w:sz w:val="24"/>
          <w:szCs w:val="24"/>
        </w:rPr>
        <w:t xml:space="preserve"> были защищены:</w:t>
      </w:r>
    </w:p>
    <w:p w:rsidR="008018C9" w:rsidRPr="008018C9" w:rsidRDefault="008018C9" w:rsidP="008018C9">
      <w:pPr>
        <w:jc w:val="both"/>
        <w:rPr>
          <w:sz w:val="24"/>
          <w:szCs w:val="24"/>
        </w:rPr>
      </w:pPr>
      <w:r w:rsidRPr="008018C9">
        <w:rPr>
          <w:sz w:val="24"/>
          <w:szCs w:val="24"/>
        </w:rPr>
        <w:t xml:space="preserve">Диссертации </w:t>
      </w:r>
    </w:p>
    <w:p w:rsidR="008018C9" w:rsidRPr="008018C9" w:rsidRDefault="008018C9" w:rsidP="008018C9">
      <w:pPr>
        <w:numPr>
          <w:ilvl w:val="0"/>
          <w:numId w:val="63"/>
        </w:numPr>
        <w:jc w:val="both"/>
        <w:rPr>
          <w:sz w:val="24"/>
          <w:szCs w:val="24"/>
        </w:rPr>
      </w:pPr>
      <w:r w:rsidRPr="008018C9">
        <w:rPr>
          <w:sz w:val="24"/>
          <w:szCs w:val="24"/>
        </w:rPr>
        <w:t xml:space="preserve">Математическое моделирование распространения электромагнитных волн </w:t>
      </w:r>
      <w:proofErr w:type="gramStart"/>
      <w:r w:rsidRPr="008018C9">
        <w:rPr>
          <w:sz w:val="24"/>
          <w:szCs w:val="24"/>
        </w:rPr>
        <w:t>в</w:t>
      </w:r>
      <w:proofErr w:type="gramEnd"/>
      <w:r w:rsidRPr="008018C9">
        <w:rPr>
          <w:sz w:val="24"/>
          <w:szCs w:val="24"/>
        </w:rPr>
        <w:t xml:space="preserve"> гиперболических </w:t>
      </w:r>
      <w:proofErr w:type="spellStart"/>
      <w:r w:rsidRPr="008018C9">
        <w:rPr>
          <w:sz w:val="24"/>
          <w:szCs w:val="24"/>
        </w:rPr>
        <w:t>наноматериалах</w:t>
      </w:r>
      <w:proofErr w:type="spellEnd"/>
      <w:r w:rsidRPr="008018C9">
        <w:rPr>
          <w:sz w:val="24"/>
          <w:szCs w:val="24"/>
        </w:rPr>
        <w:t xml:space="preserve">. Специальности: 01.04.03 – Радиофизика; 05.13.18 </w:t>
      </w:r>
    </w:p>
    <w:p w:rsidR="008018C9" w:rsidRPr="008018C9" w:rsidRDefault="008018C9" w:rsidP="008018C9">
      <w:pPr>
        <w:numPr>
          <w:ilvl w:val="0"/>
          <w:numId w:val="63"/>
        </w:numPr>
        <w:jc w:val="both"/>
        <w:rPr>
          <w:sz w:val="24"/>
          <w:szCs w:val="24"/>
        </w:rPr>
      </w:pPr>
      <w:r w:rsidRPr="008018C9">
        <w:rPr>
          <w:sz w:val="24"/>
          <w:szCs w:val="24"/>
        </w:rPr>
        <w:t xml:space="preserve">Математическое моделирование, численные методы и комплексы программ. Шиловский П.А. Диссертация на соискание ученой степени </w:t>
      </w:r>
      <w:proofErr w:type="spellStart"/>
      <w:r w:rsidRPr="008018C9">
        <w:rPr>
          <w:sz w:val="24"/>
          <w:szCs w:val="24"/>
        </w:rPr>
        <w:t>кадидата</w:t>
      </w:r>
      <w:proofErr w:type="spellEnd"/>
      <w:r w:rsidRPr="008018C9">
        <w:rPr>
          <w:sz w:val="24"/>
          <w:szCs w:val="24"/>
        </w:rPr>
        <w:t xml:space="preserve"> физико-математических наук. </w:t>
      </w:r>
      <w:proofErr w:type="gramStart"/>
      <w:r w:rsidRPr="008018C9">
        <w:rPr>
          <w:sz w:val="24"/>
          <w:szCs w:val="24"/>
        </w:rPr>
        <w:t>Защищена</w:t>
      </w:r>
      <w:proofErr w:type="gramEnd"/>
      <w:r w:rsidRPr="008018C9">
        <w:rPr>
          <w:sz w:val="24"/>
          <w:szCs w:val="24"/>
        </w:rPr>
        <w:t xml:space="preserve"> 10 октября 2014.г.</w:t>
      </w:r>
    </w:p>
    <w:p w:rsidR="008018C9" w:rsidRPr="008018C9" w:rsidRDefault="008018C9" w:rsidP="008018C9">
      <w:pPr>
        <w:jc w:val="both"/>
        <w:rPr>
          <w:sz w:val="24"/>
          <w:szCs w:val="24"/>
        </w:rPr>
      </w:pPr>
    </w:p>
    <w:p w:rsidR="008018C9" w:rsidRPr="008018C9" w:rsidRDefault="008018C9" w:rsidP="008018C9">
      <w:pPr>
        <w:rPr>
          <w:sz w:val="24"/>
          <w:szCs w:val="24"/>
        </w:rPr>
      </w:pPr>
      <w:r w:rsidRPr="008018C9">
        <w:rPr>
          <w:sz w:val="24"/>
          <w:szCs w:val="24"/>
        </w:rPr>
        <w:t>Дипломные проекты (</w:t>
      </w:r>
      <w:proofErr w:type="spellStart"/>
      <w:r w:rsidRPr="008018C9">
        <w:rPr>
          <w:sz w:val="24"/>
          <w:szCs w:val="24"/>
        </w:rPr>
        <w:t>специалитет</w:t>
      </w:r>
      <w:proofErr w:type="spellEnd"/>
      <w:r w:rsidRPr="008018C9">
        <w:rPr>
          <w:sz w:val="24"/>
          <w:szCs w:val="24"/>
        </w:rPr>
        <w:t xml:space="preserve">  010501 «Прикладная математика и информатика»)</w:t>
      </w:r>
    </w:p>
    <w:p w:rsidR="008018C9" w:rsidRPr="008018C9" w:rsidRDefault="008018C9" w:rsidP="008018C9">
      <w:pPr>
        <w:pStyle w:val="afc"/>
        <w:numPr>
          <w:ilvl w:val="0"/>
          <w:numId w:val="58"/>
        </w:numPr>
        <w:jc w:val="both"/>
        <w:rPr>
          <w:rFonts w:ascii="Times New Roman" w:hAnsi="Times New Roman"/>
          <w:sz w:val="24"/>
          <w:szCs w:val="24"/>
          <w:lang w:eastAsia="ru-RU"/>
        </w:rPr>
      </w:pPr>
      <w:r w:rsidRPr="008018C9">
        <w:rPr>
          <w:rFonts w:ascii="Times New Roman" w:hAnsi="Times New Roman"/>
          <w:sz w:val="24"/>
          <w:szCs w:val="24"/>
          <w:lang w:eastAsia="ru-RU"/>
        </w:rPr>
        <w:t xml:space="preserve">Распараллеливание задачи трассировки лучей для разработки </w:t>
      </w:r>
      <w:proofErr w:type="spellStart"/>
      <w:r w:rsidRPr="008018C9">
        <w:rPr>
          <w:rFonts w:ascii="Times New Roman" w:hAnsi="Times New Roman"/>
          <w:sz w:val="24"/>
          <w:szCs w:val="24"/>
          <w:lang w:eastAsia="ru-RU"/>
        </w:rPr>
        <w:t>кроссплатформенных</w:t>
      </w:r>
      <w:proofErr w:type="spellEnd"/>
      <w:r w:rsidRPr="008018C9">
        <w:rPr>
          <w:rFonts w:ascii="Times New Roman" w:hAnsi="Times New Roman"/>
          <w:sz w:val="24"/>
          <w:szCs w:val="24"/>
          <w:lang w:eastAsia="ru-RU"/>
        </w:rPr>
        <w:t xml:space="preserve"> приложений. </w:t>
      </w:r>
      <w:proofErr w:type="spellStart"/>
      <w:r w:rsidRPr="008018C9">
        <w:rPr>
          <w:rFonts w:ascii="Times New Roman" w:hAnsi="Times New Roman"/>
          <w:sz w:val="24"/>
          <w:szCs w:val="24"/>
          <w:lang w:eastAsia="ru-RU"/>
        </w:rPr>
        <w:t>Вака</w:t>
      </w:r>
      <w:proofErr w:type="spellEnd"/>
      <w:r w:rsidRPr="008018C9">
        <w:rPr>
          <w:rFonts w:ascii="Times New Roman" w:hAnsi="Times New Roman"/>
          <w:sz w:val="24"/>
          <w:szCs w:val="24"/>
          <w:lang w:eastAsia="ru-RU"/>
        </w:rPr>
        <w:t xml:space="preserve"> О.В. Защищен июнь 2014</w:t>
      </w:r>
    </w:p>
    <w:p w:rsidR="008018C9" w:rsidRPr="008018C9" w:rsidRDefault="008018C9" w:rsidP="008018C9">
      <w:pPr>
        <w:pStyle w:val="afc"/>
        <w:numPr>
          <w:ilvl w:val="0"/>
          <w:numId w:val="58"/>
        </w:numPr>
        <w:jc w:val="both"/>
        <w:rPr>
          <w:rFonts w:ascii="Times New Roman" w:hAnsi="Times New Roman"/>
          <w:sz w:val="24"/>
          <w:szCs w:val="24"/>
          <w:lang w:eastAsia="ru-RU"/>
        </w:rPr>
      </w:pPr>
      <w:r w:rsidRPr="008018C9">
        <w:rPr>
          <w:rFonts w:ascii="Times New Roman" w:hAnsi="Times New Roman"/>
          <w:sz w:val="24"/>
          <w:szCs w:val="24"/>
          <w:lang w:eastAsia="ru-RU"/>
        </w:rPr>
        <w:t xml:space="preserve">Создание облачной инфраструктуры для разработки распределенных приложений. </w:t>
      </w:r>
      <w:proofErr w:type="gramStart"/>
      <w:r w:rsidRPr="008018C9">
        <w:rPr>
          <w:rFonts w:ascii="Times New Roman" w:hAnsi="Times New Roman"/>
          <w:sz w:val="24"/>
          <w:szCs w:val="24"/>
          <w:lang w:eastAsia="ru-RU"/>
        </w:rPr>
        <w:t>Коновалов</w:t>
      </w:r>
      <w:proofErr w:type="gramEnd"/>
      <w:r w:rsidRPr="008018C9">
        <w:rPr>
          <w:rFonts w:ascii="Times New Roman" w:hAnsi="Times New Roman"/>
          <w:sz w:val="24"/>
          <w:szCs w:val="24"/>
          <w:lang w:eastAsia="ru-RU"/>
        </w:rPr>
        <w:t xml:space="preserve"> Н.А. Защищен июнь 2014</w:t>
      </w:r>
    </w:p>
    <w:p w:rsidR="008018C9" w:rsidRPr="008018C9" w:rsidRDefault="008018C9" w:rsidP="008018C9">
      <w:pPr>
        <w:rPr>
          <w:sz w:val="24"/>
          <w:szCs w:val="24"/>
        </w:rPr>
      </w:pPr>
      <w:r w:rsidRPr="008018C9">
        <w:rPr>
          <w:sz w:val="24"/>
          <w:szCs w:val="24"/>
        </w:rPr>
        <w:t>Курсовые работы (</w:t>
      </w:r>
      <w:proofErr w:type="spellStart"/>
      <w:r w:rsidRPr="008018C9">
        <w:rPr>
          <w:sz w:val="24"/>
          <w:szCs w:val="24"/>
        </w:rPr>
        <w:t>бакалавриат</w:t>
      </w:r>
      <w:proofErr w:type="spellEnd"/>
      <w:r w:rsidRPr="008018C9">
        <w:rPr>
          <w:sz w:val="24"/>
          <w:szCs w:val="24"/>
        </w:rPr>
        <w:t xml:space="preserve"> 010500 – </w:t>
      </w:r>
      <w:proofErr w:type="gramStart"/>
      <w:r w:rsidRPr="008018C9">
        <w:rPr>
          <w:sz w:val="24"/>
          <w:szCs w:val="24"/>
        </w:rPr>
        <w:t>Математическое</w:t>
      </w:r>
      <w:proofErr w:type="gramEnd"/>
      <w:r w:rsidRPr="008018C9">
        <w:rPr>
          <w:sz w:val="24"/>
          <w:szCs w:val="24"/>
        </w:rPr>
        <w:t xml:space="preserve"> </w:t>
      </w:r>
      <w:proofErr w:type="spellStart"/>
      <w:r w:rsidRPr="008018C9">
        <w:rPr>
          <w:sz w:val="24"/>
          <w:szCs w:val="24"/>
        </w:rPr>
        <w:t>обеспечениеадминистрирование</w:t>
      </w:r>
      <w:proofErr w:type="spellEnd"/>
      <w:r w:rsidRPr="008018C9">
        <w:rPr>
          <w:sz w:val="24"/>
          <w:szCs w:val="24"/>
        </w:rPr>
        <w:t xml:space="preserve"> информационных систем)</w:t>
      </w:r>
    </w:p>
    <w:p w:rsidR="008018C9" w:rsidRPr="008018C9" w:rsidRDefault="008018C9" w:rsidP="008018C9">
      <w:pPr>
        <w:pStyle w:val="afc"/>
        <w:numPr>
          <w:ilvl w:val="0"/>
          <w:numId w:val="59"/>
        </w:numPr>
        <w:autoSpaceDE w:val="0"/>
        <w:autoSpaceDN w:val="0"/>
        <w:adjustRightInd w:val="0"/>
        <w:jc w:val="both"/>
        <w:rPr>
          <w:rFonts w:ascii="Times New Roman" w:hAnsi="Times New Roman"/>
          <w:sz w:val="24"/>
          <w:szCs w:val="24"/>
          <w:lang w:eastAsia="ru-RU"/>
        </w:rPr>
      </w:pPr>
      <w:r w:rsidRPr="008018C9">
        <w:rPr>
          <w:rFonts w:ascii="Times New Roman" w:hAnsi="Times New Roman"/>
          <w:sz w:val="24"/>
          <w:szCs w:val="24"/>
          <w:lang w:eastAsia="ru-RU"/>
        </w:rPr>
        <w:t>Параметрический синтез и распараллеливание по схеме «портфель задач» на основе технологии MPI. Мельничук Д.В. Защищена в мае 2014</w:t>
      </w:r>
    </w:p>
    <w:p w:rsidR="008018C9" w:rsidRPr="008018C9" w:rsidRDefault="008018C9" w:rsidP="008018C9">
      <w:pPr>
        <w:pStyle w:val="afc"/>
        <w:numPr>
          <w:ilvl w:val="0"/>
          <w:numId w:val="59"/>
        </w:numPr>
        <w:autoSpaceDE w:val="0"/>
        <w:autoSpaceDN w:val="0"/>
        <w:adjustRightInd w:val="0"/>
        <w:jc w:val="both"/>
        <w:rPr>
          <w:rFonts w:ascii="Times New Roman" w:hAnsi="Times New Roman"/>
          <w:sz w:val="24"/>
          <w:szCs w:val="24"/>
          <w:lang w:eastAsia="ru-RU"/>
        </w:rPr>
      </w:pPr>
      <w:r w:rsidRPr="008018C9">
        <w:rPr>
          <w:rFonts w:ascii="Times New Roman" w:hAnsi="Times New Roman"/>
          <w:sz w:val="24"/>
          <w:szCs w:val="24"/>
          <w:lang w:eastAsia="ru-RU"/>
        </w:rPr>
        <w:t xml:space="preserve">Параллельный алгоритм моделирование выходных </w:t>
      </w:r>
      <w:proofErr w:type="spellStart"/>
      <w:proofErr w:type="gramStart"/>
      <w:r w:rsidRPr="008018C9">
        <w:rPr>
          <w:rFonts w:ascii="Times New Roman" w:hAnsi="Times New Roman"/>
          <w:sz w:val="24"/>
          <w:szCs w:val="24"/>
          <w:lang w:eastAsia="ru-RU"/>
        </w:rPr>
        <w:t>вектор-функций</w:t>
      </w:r>
      <w:proofErr w:type="spellEnd"/>
      <w:proofErr w:type="gramEnd"/>
      <w:r w:rsidRPr="008018C9">
        <w:rPr>
          <w:rFonts w:ascii="Times New Roman" w:hAnsi="Times New Roman"/>
          <w:sz w:val="24"/>
          <w:szCs w:val="24"/>
          <w:lang w:eastAsia="ru-RU"/>
        </w:rPr>
        <w:t xml:space="preserve"> в нелинейных комбинированных динамических системах. </w:t>
      </w:r>
      <w:proofErr w:type="spellStart"/>
      <w:r w:rsidRPr="008018C9">
        <w:rPr>
          <w:rFonts w:ascii="Times New Roman" w:hAnsi="Times New Roman"/>
          <w:sz w:val="24"/>
          <w:szCs w:val="24"/>
          <w:lang w:eastAsia="ru-RU"/>
        </w:rPr>
        <w:t>Волгуцков</w:t>
      </w:r>
      <w:proofErr w:type="spellEnd"/>
      <w:r w:rsidRPr="008018C9">
        <w:rPr>
          <w:rFonts w:ascii="Times New Roman" w:hAnsi="Times New Roman"/>
          <w:sz w:val="24"/>
          <w:szCs w:val="24"/>
          <w:lang w:eastAsia="ru-RU"/>
        </w:rPr>
        <w:t xml:space="preserve"> А.А. </w:t>
      </w:r>
      <w:proofErr w:type="gramStart"/>
      <w:r w:rsidRPr="008018C9">
        <w:rPr>
          <w:rFonts w:ascii="Times New Roman" w:hAnsi="Times New Roman"/>
          <w:sz w:val="24"/>
          <w:szCs w:val="24"/>
          <w:lang w:eastAsia="ru-RU"/>
        </w:rPr>
        <w:t>Защищена</w:t>
      </w:r>
      <w:proofErr w:type="gramEnd"/>
      <w:r w:rsidRPr="008018C9">
        <w:rPr>
          <w:rFonts w:ascii="Times New Roman" w:hAnsi="Times New Roman"/>
          <w:sz w:val="24"/>
          <w:szCs w:val="24"/>
          <w:lang w:eastAsia="ru-RU"/>
        </w:rPr>
        <w:t xml:space="preserve"> в мае 2014</w:t>
      </w:r>
    </w:p>
    <w:p w:rsidR="008018C9" w:rsidRPr="008018C9" w:rsidRDefault="008018C9" w:rsidP="008018C9">
      <w:pPr>
        <w:pStyle w:val="afc"/>
        <w:numPr>
          <w:ilvl w:val="0"/>
          <w:numId w:val="59"/>
        </w:numPr>
        <w:autoSpaceDE w:val="0"/>
        <w:autoSpaceDN w:val="0"/>
        <w:adjustRightInd w:val="0"/>
        <w:jc w:val="both"/>
        <w:rPr>
          <w:rFonts w:ascii="Times New Roman" w:hAnsi="Times New Roman"/>
          <w:sz w:val="24"/>
          <w:szCs w:val="24"/>
          <w:lang w:eastAsia="ru-RU"/>
        </w:rPr>
      </w:pPr>
      <w:r w:rsidRPr="008018C9">
        <w:rPr>
          <w:rFonts w:ascii="Times New Roman" w:hAnsi="Times New Roman"/>
          <w:sz w:val="24"/>
          <w:szCs w:val="24"/>
          <w:lang w:eastAsia="ru-RU"/>
        </w:rPr>
        <w:t xml:space="preserve">Параллельный алгоритм параметрического синтеза управляемых комбинированных динамических систем. </w:t>
      </w:r>
      <w:proofErr w:type="spellStart"/>
      <w:r w:rsidRPr="008018C9">
        <w:rPr>
          <w:rFonts w:ascii="Times New Roman" w:hAnsi="Times New Roman"/>
          <w:sz w:val="24"/>
          <w:szCs w:val="24"/>
          <w:lang w:eastAsia="ru-RU"/>
        </w:rPr>
        <w:t>Лакаев</w:t>
      </w:r>
      <w:proofErr w:type="spellEnd"/>
      <w:r w:rsidRPr="008018C9">
        <w:rPr>
          <w:rFonts w:ascii="Times New Roman" w:hAnsi="Times New Roman"/>
          <w:sz w:val="24"/>
          <w:szCs w:val="24"/>
          <w:lang w:eastAsia="ru-RU"/>
        </w:rPr>
        <w:t xml:space="preserve"> А.В. </w:t>
      </w:r>
      <w:proofErr w:type="gramStart"/>
      <w:r w:rsidRPr="008018C9">
        <w:rPr>
          <w:rFonts w:ascii="Times New Roman" w:hAnsi="Times New Roman"/>
          <w:sz w:val="24"/>
          <w:szCs w:val="24"/>
          <w:lang w:eastAsia="ru-RU"/>
        </w:rPr>
        <w:t>Защищена</w:t>
      </w:r>
      <w:proofErr w:type="gramEnd"/>
      <w:r w:rsidRPr="008018C9">
        <w:rPr>
          <w:rFonts w:ascii="Times New Roman" w:hAnsi="Times New Roman"/>
          <w:sz w:val="24"/>
          <w:szCs w:val="24"/>
          <w:lang w:eastAsia="ru-RU"/>
        </w:rPr>
        <w:t xml:space="preserve"> в мае 2014</w:t>
      </w:r>
    </w:p>
    <w:p w:rsidR="008018C9" w:rsidRPr="008018C9" w:rsidRDefault="008018C9" w:rsidP="008018C9">
      <w:pPr>
        <w:jc w:val="both"/>
        <w:rPr>
          <w:b/>
          <w:sz w:val="24"/>
          <w:szCs w:val="24"/>
          <w:lang w:bidi="hi-IN"/>
        </w:rPr>
      </w:pPr>
      <w:r w:rsidRPr="008018C9">
        <w:rPr>
          <w:b/>
          <w:sz w:val="24"/>
          <w:szCs w:val="24"/>
          <w:lang w:bidi="hi-IN"/>
        </w:rPr>
        <w:t>Работы в области обеспечения безопасности сети.</w:t>
      </w:r>
    </w:p>
    <w:p w:rsidR="008018C9" w:rsidRPr="008018C9" w:rsidRDefault="008018C9" w:rsidP="008018C9">
      <w:pPr>
        <w:jc w:val="both"/>
        <w:rPr>
          <w:sz w:val="24"/>
          <w:szCs w:val="24"/>
          <w:lang w:bidi="hi-IN"/>
        </w:rPr>
      </w:pPr>
      <w:r w:rsidRPr="008018C9">
        <w:rPr>
          <w:sz w:val="24"/>
          <w:szCs w:val="24"/>
          <w:lang w:bidi="hi-IN"/>
        </w:rPr>
        <w:t xml:space="preserve">Сотрудниками отдела регулярно проводилась экспертиза всех вновь разработанных </w:t>
      </w:r>
      <w:proofErr w:type="spellStart"/>
      <w:r w:rsidRPr="008018C9">
        <w:rPr>
          <w:sz w:val="24"/>
          <w:szCs w:val="24"/>
          <w:lang w:bidi="hi-IN"/>
        </w:rPr>
        <w:t>веб-ресурсов</w:t>
      </w:r>
      <w:proofErr w:type="spellEnd"/>
      <w:r w:rsidRPr="008018C9">
        <w:rPr>
          <w:sz w:val="24"/>
          <w:szCs w:val="24"/>
          <w:lang w:bidi="hi-IN"/>
        </w:rPr>
        <w:t>, претендующих на размещение в ИУС СГУ  на предмет их безопасности для работы сети.</w:t>
      </w:r>
    </w:p>
    <w:p w:rsidR="008018C9" w:rsidRPr="008018C9" w:rsidRDefault="008018C9" w:rsidP="008018C9">
      <w:pPr>
        <w:jc w:val="both"/>
        <w:rPr>
          <w:b/>
          <w:sz w:val="24"/>
          <w:szCs w:val="24"/>
          <w:lang w:bidi="hi-IN"/>
        </w:rPr>
      </w:pPr>
      <w:r w:rsidRPr="008018C9">
        <w:rPr>
          <w:b/>
          <w:sz w:val="24"/>
          <w:szCs w:val="24"/>
          <w:lang w:bidi="hi-IN"/>
        </w:rPr>
        <w:t>Участие в конференциях.</w:t>
      </w:r>
    </w:p>
    <w:p w:rsidR="008018C9" w:rsidRPr="008018C9" w:rsidRDefault="008018C9" w:rsidP="008018C9">
      <w:pPr>
        <w:pStyle w:val="16"/>
        <w:numPr>
          <w:ilvl w:val="0"/>
          <w:numId w:val="54"/>
        </w:numPr>
        <w:spacing w:before="0" w:after="0" w:line="240" w:lineRule="auto"/>
        <w:jc w:val="both"/>
        <w:rPr>
          <w:iCs/>
        </w:rPr>
      </w:pPr>
      <w:proofErr w:type="gramStart"/>
      <w:r w:rsidRPr="008018C9">
        <w:rPr>
          <w:iCs/>
        </w:rPr>
        <w:t>Всероссийская</w:t>
      </w:r>
      <w:proofErr w:type="gramEnd"/>
      <w:r w:rsidRPr="008018C9">
        <w:rPr>
          <w:iCs/>
        </w:rPr>
        <w:t xml:space="preserve"> научно-методической конференции «ТЕЛЕМАТИКА'2014</w:t>
      </w:r>
      <w:r w:rsidRPr="008018C9">
        <w:t xml:space="preserve"> (Санкт-Петербург).</w:t>
      </w:r>
    </w:p>
    <w:p w:rsidR="008018C9" w:rsidRPr="008018C9" w:rsidRDefault="008018C9" w:rsidP="008018C9">
      <w:pPr>
        <w:pStyle w:val="16"/>
        <w:numPr>
          <w:ilvl w:val="0"/>
          <w:numId w:val="54"/>
        </w:numPr>
        <w:spacing w:before="0" w:after="0" w:line="240" w:lineRule="auto"/>
        <w:jc w:val="both"/>
        <w:rPr>
          <w:iCs/>
        </w:rPr>
      </w:pPr>
      <w:r w:rsidRPr="008018C9">
        <w:rPr>
          <w:lang w:val="en-US" w:eastAsia="hi-IN" w:bidi="hi-IN"/>
        </w:rPr>
        <w:t>M</w:t>
      </w:r>
      <w:proofErr w:type="spellStart"/>
      <w:r w:rsidRPr="008018C9">
        <w:rPr>
          <w:lang w:eastAsia="hi-IN" w:bidi="hi-IN"/>
        </w:rPr>
        <w:t>еждународная</w:t>
      </w:r>
      <w:proofErr w:type="spellEnd"/>
      <w:r w:rsidRPr="008018C9">
        <w:rPr>
          <w:lang w:eastAsia="hi-IN" w:bidi="hi-IN"/>
        </w:rPr>
        <w:t xml:space="preserve">  научная конференция "Компьютерные науки и информационные технологии" памяти А.М. Богомолова КНИиT’2014</w:t>
      </w:r>
    </w:p>
    <w:p w:rsidR="008018C9" w:rsidRPr="008018C9" w:rsidRDefault="008018C9" w:rsidP="008018C9">
      <w:pPr>
        <w:jc w:val="both"/>
        <w:rPr>
          <w:b/>
          <w:sz w:val="24"/>
          <w:szCs w:val="24"/>
          <w:lang w:bidi="hi-IN"/>
        </w:rPr>
      </w:pPr>
    </w:p>
    <w:p w:rsidR="008018C9" w:rsidRPr="008018C9" w:rsidRDefault="008018C9" w:rsidP="008018C9">
      <w:pPr>
        <w:jc w:val="both"/>
        <w:rPr>
          <w:b/>
          <w:sz w:val="24"/>
          <w:szCs w:val="24"/>
          <w:lang w:bidi="hi-IN"/>
        </w:rPr>
      </w:pPr>
      <w:r w:rsidRPr="008018C9">
        <w:rPr>
          <w:b/>
          <w:sz w:val="24"/>
          <w:szCs w:val="24"/>
          <w:lang w:bidi="hi-IN"/>
        </w:rPr>
        <w:t>Патенты.</w:t>
      </w:r>
    </w:p>
    <w:p w:rsidR="008018C9" w:rsidRPr="008018C9" w:rsidRDefault="008018C9" w:rsidP="008018C9">
      <w:pPr>
        <w:widowControl w:val="0"/>
        <w:tabs>
          <w:tab w:val="left" w:pos="0"/>
        </w:tabs>
        <w:ind w:firstLine="570"/>
        <w:jc w:val="both"/>
        <w:rPr>
          <w:sz w:val="24"/>
          <w:szCs w:val="24"/>
          <w:lang w:eastAsia="hi-IN" w:bidi="hi-IN"/>
        </w:rPr>
      </w:pPr>
      <w:r w:rsidRPr="008018C9">
        <w:rPr>
          <w:sz w:val="24"/>
          <w:szCs w:val="24"/>
        </w:rPr>
        <w:t xml:space="preserve">В </w:t>
      </w:r>
      <w:r w:rsidRPr="008018C9">
        <w:rPr>
          <w:sz w:val="24"/>
          <w:szCs w:val="24"/>
          <w:lang w:bidi="hi-IN"/>
        </w:rPr>
        <w:t xml:space="preserve">2013 г. сотрудниками отдела ИРИС было </w:t>
      </w:r>
      <w:proofErr w:type="spellStart"/>
      <w:r w:rsidRPr="008018C9">
        <w:rPr>
          <w:sz w:val="24"/>
          <w:szCs w:val="24"/>
        </w:rPr>
        <w:t>полученО</w:t>
      </w:r>
      <w:proofErr w:type="spellEnd"/>
      <w:r w:rsidRPr="008018C9">
        <w:rPr>
          <w:sz w:val="24"/>
          <w:szCs w:val="24"/>
        </w:rPr>
        <w:t xml:space="preserve"> 2 свидетельства Роспатента о регистрации  программ для ЭВМ:</w:t>
      </w:r>
    </w:p>
    <w:p w:rsidR="008018C9" w:rsidRPr="008018C9" w:rsidRDefault="008018C9" w:rsidP="008018C9">
      <w:pPr>
        <w:widowControl w:val="0"/>
        <w:numPr>
          <w:ilvl w:val="0"/>
          <w:numId w:val="55"/>
        </w:numPr>
        <w:snapToGrid/>
        <w:jc w:val="both"/>
        <w:rPr>
          <w:sz w:val="24"/>
          <w:szCs w:val="24"/>
          <w:lang w:eastAsia="hi-IN" w:bidi="hi-IN"/>
        </w:rPr>
      </w:pPr>
      <w:proofErr w:type="spellStart"/>
      <w:r w:rsidRPr="008018C9">
        <w:rPr>
          <w:sz w:val="24"/>
          <w:szCs w:val="24"/>
          <w:lang w:eastAsia="hi-IN" w:bidi="hi-IN"/>
        </w:rPr>
        <w:t>Ирматов</w:t>
      </w:r>
      <w:proofErr w:type="spellEnd"/>
      <w:r w:rsidRPr="008018C9">
        <w:rPr>
          <w:sz w:val="24"/>
          <w:szCs w:val="24"/>
          <w:lang w:eastAsia="hi-IN" w:bidi="hi-IN"/>
        </w:rPr>
        <w:t xml:space="preserve"> П.В. “Система по учету материальных ценностей”, свидетельство № 2014610908; </w:t>
      </w:r>
    </w:p>
    <w:p w:rsidR="008018C9" w:rsidRPr="008018C9" w:rsidRDefault="008018C9" w:rsidP="008018C9">
      <w:pPr>
        <w:widowControl w:val="0"/>
        <w:numPr>
          <w:ilvl w:val="0"/>
          <w:numId w:val="55"/>
        </w:numPr>
        <w:snapToGrid/>
        <w:jc w:val="both"/>
        <w:rPr>
          <w:sz w:val="24"/>
          <w:szCs w:val="24"/>
        </w:rPr>
      </w:pPr>
      <w:proofErr w:type="spellStart"/>
      <w:r w:rsidRPr="008018C9">
        <w:rPr>
          <w:sz w:val="24"/>
          <w:szCs w:val="24"/>
          <w:lang w:eastAsia="hi-IN" w:bidi="hi-IN"/>
        </w:rPr>
        <w:t>Ерофтиев</w:t>
      </w:r>
      <w:proofErr w:type="spellEnd"/>
      <w:r w:rsidRPr="008018C9">
        <w:rPr>
          <w:sz w:val="24"/>
          <w:szCs w:val="24"/>
          <w:lang w:eastAsia="hi-IN" w:bidi="hi-IN"/>
        </w:rPr>
        <w:t xml:space="preserve"> А.А., Комарова М.С. «Конструктор </w:t>
      </w:r>
      <w:proofErr w:type="spellStart"/>
      <w:r w:rsidRPr="008018C9">
        <w:rPr>
          <w:sz w:val="24"/>
          <w:szCs w:val="24"/>
          <w:lang w:eastAsia="hi-IN" w:bidi="hi-IN"/>
        </w:rPr>
        <w:t>веб-сайтов</w:t>
      </w:r>
      <w:proofErr w:type="spellEnd"/>
      <w:r w:rsidRPr="008018C9">
        <w:rPr>
          <w:sz w:val="24"/>
          <w:szCs w:val="24"/>
          <w:lang w:eastAsia="hi-IN" w:bidi="hi-IN"/>
        </w:rPr>
        <w:t xml:space="preserve"> научных журналов, основанных на CMS </w:t>
      </w:r>
      <w:proofErr w:type="spellStart"/>
      <w:r w:rsidRPr="008018C9">
        <w:rPr>
          <w:sz w:val="24"/>
          <w:szCs w:val="24"/>
          <w:lang w:eastAsia="hi-IN" w:bidi="hi-IN"/>
        </w:rPr>
        <w:t>Drupal</w:t>
      </w:r>
      <w:proofErr w:type="spellEnd"/>
      <w:r w:rsidRPr="008018C9">
        <w:rPr>
          <w:sz w:val="24"/>
          <w:szCs w:val="24"/>
          <w:lang w:eastAsia="hi-IN" w:bidi="hi-IN"/>
        </w:rPr>
        <w:t>» свидетельство № 2014612146.</w:t>
      </w:r>
    </w:p>
    <w:p w:rsidR="008018C9" w:rsidRPr="008018C9" w:rsidRDefault="008018C9" w:rsidP="008018C9">
      <w:pPr>
        <w:pStyle w:val="16"/>
        <w:numPr>
          <w:ilvl w:val="0"/>
          <w:numId w:val="55"/>
        </w:numPr>
        <w:spacing w:before="0" w:after="0" w:line="240" w:lineRule="auto"/>
        <w:jc w:val="both"/>
      </w:pPr>
      <w:r w:rsidRPr="008018C9">
        <w:t xml:space="preserve">Сотрудники ПРЦ НИТ в течение 2014 года совместно с факультетом психологии СГУ вели инициативные разработки по созданию программного комплекса, реализующего технологию </w:t>
      </w:r>
      <w:proofErr w:type="spellStart"/>
      <w:r w:rsidRPr="008018C9">
        <w:t>соттеринга</w:t>
      </w:r>
      <w:proofErr w:type="spellEnd"/>
      <w:r w:rsidRPr="008018C9">
        <w:t>. По результатам работы подана заявка на получение авторского свидетельства Роспатента на программный комплекс «Психологические тесты: внимание».</w:t>
      </w:r>
    </w:p>
    <w:p w:rsidR="008018C9" w:rsidRPr="008018C9" w:rsidRDefault="008018C9" w:rsidP="008018C9">
      <w:pPr>
        <w:jc w:val="both"/>
        <w:rPr>
          <w:b/>
          <w:sz w:val="24"/>
          <w:szCs w:val="24"/>
          <w:lang w:bidi="hi-IN"/>
        </w:rPr>
      </w:pPr>
      <w:r w:rsidRPr="008018C9">
        <w:rPr>
          <w:b/>
          <w:sz w:val="24"/>
          <w:szCs w:val="24"/>
          <w:lang w:bidi="hi-IN"/>
        </w:rPr>
        <w:t>Публикации</w:t>
      </w:r>
    </w:p>
    <w:p w:rsidR="008018C9" w:rsidRPr="008018C9" w:rsidRDefault="008018C9" w:rsidP="008018C9">
      <w:pPr>
        <w:numPr>
          <w:ilvl w:val="0"/>
          <w:numId w:val="56"/>
        </w:numPr>
        <w:suppressAutoHyphens w:val="0"/>
        <w:snapToGrid/>
        <w:ind w:left="426" w:hanging="426"/>
        <w:jc w:val="both"/>
        <w:rPr>
          <w:sz w:val="24"/>
          <w:szCs w:val="24"/>
        </w:rPr>
      </w:pPr>
      <w:proofErr w:type="spellStart"/>
      <w:r w:rsidRPr="008018C9">
        <w:rPr>
          <w:sz w:val="24"/>
          <w:szCs w:val="24"/>
        </w:rPr>
        <w:t>Андрейченко</w:t>
      </w:r>
      <w:proofErr w:type="spellEnd"/>
      <w:r w:rsidRPr="008018C9">
        <w:rPr>
          <w:sz w:val="24"/>
          <w:szCs w:val="24"/>
        </w:rPr>
        <w:t xml:space="preserve"> Д.К., </w:t>
      </w:r>
      <w:proofErr w:type="spellStart"/>
      <w:r w:rsidRPr="008018C9">
        <w:rPr>
          <w:sz w:val="24"/>
          <w:szCs w:val="24"/>
        </w:rPr>
        <w:t>Ерофтиев</w:t>
      </w:r>
      <w:proofErr w:type="spellEnd"/>
      <w:r w:rsidRPr="008018C9">
        <w:rPr>
          <w:sz w:val="24"/>
          <w:szCs w:val="24"/>
        </w:rPr>
        <w:t xml:space="preserve"> А.А., Мельничук Д.В. Параметрический синтез и распараллеливание по схеме «портфель задач» на основе технологии </w:t>
      </w:r>
      <w:r w:rsidRPr="008018C9">
        <w:rPr>
          <w:sz w:val="24"/>
          <w:szCs w:val="24"/>
          <w:lang w:val="en-US"/>
        </w:rPr>
        <w:t>MPI</w:t>
      </w:r>
      <w:r w:rsidRPr="008018C9">
        <w:rPr>
          <w:sz w:val="24"/>
          <w:szCs w:val="24"/>
        </w:rPr>
        <w:t xml:space="preserve">// Компьютерные науки и информационные технологии. Материалы </w:t>
      </w:r>
      <w:proofErr w:type="spellStart"/>
      <w:r w:rsidRPr="008018C9">
        <w:rPr>
          <w:sz w:val="24"/>
          <w:szCs w:val="24"/>
        </w:rPr>
        <w:t>Междунар</w:t>
      </w:r>
      <w:proofErr w:type="spellEnd"/>
      <w:r w:rsidRPr="008018C9">
        <w:rPr>
          <w:sz w:val="24"/>
          <w:szCs w:val="24"/>
        </w:rPr>
        <w:t xml:space="preserve">. </w:t>
      </w:r>
      <w:proofErr w:type="spellStart"/>
      <w:r w:rsidRPr="008018C9">
        <w:rPr>
          <w:sz w:val="24"/>
          <w:szCs w:val="24"/>
        </w:rPr>
        <w:t>науч</w:t>
      </w:r>
      <w:proofErr w:type="spellEnd"/>
      <w:r w:rsidRPr="008018C9">
        <w:rPr>
          <w:sz w:val="24"/>
          <w:szCs w:val="24"/>
        </w:rPr>
        <w:t xml:space="preserve">. </w:t>
      </w:r>
      <w:proofErr w:type="spellStart"/>
      <w:r w:rsidRPr="008018C9">
        <w:rPr>
          <w:sz w:val="24"/>
          <w:szCs w:val="24"/>
        </w:rPr>
        <w:t>конф</w:t>
      </w:r>
      <w:proofErr w:type="spellEnd"/>
      <w:r w:rsidRPr="008018C9">
        <w:rPr>
          <w:sz w:val="24"/>
          <w:szCs w:val="24"/>
        </w:rPr>
        <w:t xml:space="preserve">. – Саратов: </w:t>
      </w:r>
      <w:proofErr w:type="spellStart"/>
      <w:r w:rsidRPr="008018C9">
        <w:rPr>
          <w:sz w:val="24"/>
          <w:szCs w:val="24"/>
        </w:rPr>
        <w:t>Издат</w:t>
      </w:r>
      <w:proofErr w:type="spellEnd"/>
      <w:r w:rsidRPr="008018C9">
        <w:rPr>
          <w:sz w:val="24"/>
          <w:szCs w:val="24"/>
        </w:rPr>
        <w:t xml:space="preserve">. центр «Наука», 2014. – С. 26-30. – </w:t>
      </w:r>
      <w:r w:rsidRPr="008018C9">
        <w:rPr>
          <w:sz w:val="24"/>
          <w:szCs w:val="24"/>
          <w:lang w:val="en-US"/>
        </w:rPr>
        <w:t>ISBN</w:t>
      </w:r>
      <w:r w:rsidRPr="008018C9">
        <w:rPr>
          <w:sz w:val="24"/>
          <w:szCs w:val="24"/>
        </w:rPr>
        <w:t xml:space="preserve"> 978-5-9999-2100-0</w:t>
      </w:r>
    </w:p>
    <w:p w:rsidR="008018C9" w:rsidRPr="008018C9" w:rsidRDefault="008018C9" w:rsidP="008018C9">
      <w:pPr>
        <w:numPr>
          <w:ilvl w:val="0"/>
          <w:numId w:val="56"/>
        </w:numPr>
        <w:suppressAutoHyphens w:val="0"/>
        <w:snapToGrid/>
        <w:ind w:left="426" w:hanging="426"/>
        <w:jc w:val="both"/>
        <w:rPr>
          <w:sz w:val="24"/>
          <w:szCs w:val="24"/>
        </w:rPr>
      </w:pPr>
      <w:proofErr w:type="spellStart"/>
      <w:r w:rsidRPr="008018C9">
        <w:rPr>
          <w:sz w:val="24"/>
          <w:szCs w:val="24"/>
        </w:rPr>
        <w:t>Андрейченко</w:t>
      </w:r>
      <w:proofErr w:type="spellEnd"/>
      <w:r w:rsidRPr="008018C9">
        <w:rPr>
          <w:sz w:val="24"/>
          <w:szCs w:val="24"/>
        </w:rPr>
        <w:t xml:space="preserve"> Д.К., </w:t>
      </w:r>
      <w:proofErr w:type="spellStart"/>
      <w:r w:rsidRPr="008018C9">
        <w:rPr>
          <w:sz w:val="24"/>
          <w:szCs w:val="24"/>
          <w:lang w:eastAsia="ar-EG" w:bidi="ar-EG"/>
        </w:rPr>
        <w:t>Андрейченко</w:t>
      </w:r>
      <w:proofErr w:type="spellEnd"/>
      <w:r w:rsidRPr="008018C9">
        <w:rPr>
          <w:sz w:val="24"/>
          <w:szCs w:val="24"/>
          <w:lang w:eastAsia="ar-EG" w:bidi="ar-EG"/>
        </w:rPr>
        <w:t xml:space="preserve"> К.П., Кононов В.В. </w:t>
      </w:r>
      <w:r w:rsidRPr="008018C9">
        <w:rPr>
          <w:sz w:val="24"/>
          <w:szCs w:val="24"/>
        </w:rPr>
        <w:t xml:space="preserve">Параллельный алгоритм параметрического синтеза семейства комбинированных динамических систем// Компьютерные науки и информационные технологии. Материалы </w:t>
      </w:r>
      <w:proofErr w:type="spellStart"/>
      <w:r w:rsidRPr="008018C9">
        <w:rPr>
          <w:sz w:val="24"/>
          <w:szCs w:val="24"/>
        </w:rPr>
        <w:t>Междунар</w:t>
      </w:r>
      <w:proofErr w:type="spellEnd"/>
      <w:r w:rsidRPr="008018C9">
        <w:rPr>
          <w:sz w:val="24"/>
          <w:szCs w:val="24"/>
        </w:rPr>
        <w:t xml:space="preserve">. </w:t>
      </w:r>
      <w:proofErr w:type="spellStart"/>
      <w:r w:rsidRPr="008018C9">
        <w:rPr>
          <w:sz w:val="24"/>
          <w:szCs w:val="24"/>
        </w:rPr>
        <w:t>науч</w:t>
      </w:r>
      <w:proofErr w:type="spellEnd"/>
      <w:r w:rsidRPr="008018C9">
        <w:rPr>
          <w:sz w:val="24"/>
          <w:szCs w:val="24"/>
        </w:rPr>
        <w:t xml:space="preserve">. </w:t>
      </w:r>
      <w:proofErr w:type="spellStart"/>
      <w:r w:rsidRPr="008018C9">
        <w:rPr>
          <w:sz w:val="24"/>
          <w:szCs w:val="24"/>
        </w:rPr>
        <w:t>конф</w:t>
      </w:r>
      <w:proofErr w:type="spellEnd"/>
      <w:r w:rsidRPr="008018C9">
        <w:rPr>
          <w:sz w:val="24"/>
          <w:szCs w:val="24"/>
        </w:rPr>
        <w:t xml:space="preserve">. – Саратов: </w:t>
      </w:r>
      <w:proofErr w:type="spellStart"/>
      <w:r w:rsidRPr="008018C9">
        <w:rPr>
          <w:sz w:val="24"/>
          <w:szCs w:val="24"/>
        </w:rPr>
        <w:t>Издат</w:t>
      </w:r>
      <w:proofErr w:type="spellEnd"/>
      <w:r w:rsidRPr="008018C9">
        <w:rPr>
          <w:sz w:val="24"/>
          <w:szCs w:val="24"/>
        </w:rPr>
        <w:t xml:space="preserve">. центр «Наука», 2014. – С. 23-26. – </w:t>
      </w:r>
      <w:r w:rsidRPr="008018C9">
        <w:rPr>
          <w:sz w:val="24"/>
          <w:szCs w:val="24"/>
          <w:lang w:val="en-US"/>
        </w:rPr>
        <w:t>ISBN</w:t>
      </w:r>
      <w:r w:rsidRPr="008018C9">
        <w:rPr>
          <w:sz w:val="24"/>
          <w:szCs w:val="24"/>
        </w:rPr>
        <w:t xml:space="preserve"> 978-5-9999-2100-0</w:t>
      </w:r>
    </w:p>
    <w:p w:rsidR="008018C9" w:rsidRPr="008018C9" w:rsidRDefault="008018C9" w:rsidP="008018C9">
      <w:pPr>
        <w:numPr>
          <w:ilvl w:val="0"/>
          <w:numId w:val="56"/>
        </w:numPr>
        <w:suppressAutoHyphens w:val="0"/>
        <w:snapToGrid/>
        <w:ind w:left="426" w:hanging="426"/>
        <w:jc w:val="both"/>
        <w:rPr>
          <w:sz w:val="24"/>
          <w:szCs w:val="24"/>
        </w:rPr>
      </w:pPr>
      <w:proofErr w:type="spellStart"/>
      <w:r w:rsidRPr="008018C9">
        <w:rPr>
          <w:sz w:val="24"/>
          <w:szCs w:val="24"/>
        </w:rPr>
        <w:lastRenderedPageBreak/>
        <w:t>Андрейченко</w:t>
      </w:r>
      <w:proofErr w:type="spellEnd"/>
      <w:r w:rsidRPr="008018C9">
        <w:rPr>
          <w:sz w:val="24"/>
          <w:szCs w:val="24"/>
        </w:rPr>
        <w:t xml:space="preserve"> Д.К., </w:t>
      </w:r>
      <w:proofErr w:type="spellStart"/>
      <w:r w:rsidRPr="008018C9">
        <w:rPr>
          <w:sz w:val="24"/>
          <w:szCs w:val="24"/>
        </w:rPr>
        <w:t>Андрейченко</w:t>
      </w:r>
      <w:proofErr w:type="spellEnd"/>
      <w:r w:rsidRPr="008018C9">
        <w:rPr>
          <w:sz w:val="24"/>
          <w:szCs w:val="24"/>
        </w:rPr>
        <w:t xml:space="preserve"> К.П., Мельничук Д.В. MPI-реализация параметрического синтеза в задаче о стабилизации перевернутого маятника// Доклады Академии военных наук. 2014. № 3 (62). С. 62-70.</w:t>
      </w:r>
    </w:p>
    <w:p w:rsidR="008018C9" w:rsidRPr="008018C9" w:rsidRDefault="008018C9" w:rsidP="008018C9">
      <w:pPr>
        <w:numPr>
          <w:ilvl w:val="0"/>
          <w:numId w:val="56"/>
        </w:numPr>
        <w:suppressAutoHyphens w:val="0"/>
        <w:snapToGrid/>
        <w:ind w:left="426" w:hanging="426"/>
        <w:jc w:val="both"/>
        <w:rPr>
          <w:sz w:val="24"/>
          <w:szCs w:val="24"/>
        </w:rPr>
      </w:pPr>
      <w:proofErr w:type="spellStart"/>
      <w:r w:rsidRPr="008018C9">
        <w:rPr>
          <w:sz w:val="24"/>
          <w:szCs w:val="24"/>
        </w:rPr>
        <w:t>Андрейченко</w:t>
      </w:r>
      <w:proofErr w:type="spellEnd"/>
      <w:r w:rsidRPr="008018C9">
        <w:rPr>
          <w:sz w:val="24"/>
          <w:szCs w:val="24"/>
        </w:rPr>
        <w:t xml:space="preserve"> Д.К., </w:t>
      </w:r>
      <w:proofErr w:type="spellStart"/>
      <w:r w:rsidRPr="008018C9">
        <w:rPr>
          <w:sz w:val="24"/>
          <w:szCs w:val="24"/>
        </w:rPr>
        <w:t>Ерофтиев</w:t>
      </w:r>
      <w:proofErr w:type="spellEnd"/>
      <w:r w:rsidRPr="008018C9">
        <w:rPr>
          <w:sz w:val="24"/>
          <w:szCs w:val="24"/>
        </w:rPr>
        <w:t xml:space="preserve"> А.А., Мельничук Д.В. Распараллеливание параметрического синтеза по схеме «портфель задач» на основе технологии </w:t>
      </w:r>
      <w:r w:rsidRPr="008018C9">
        <w:rPr>
          <w:sz w:val="24"/>
          <w:szCs w:val="24"/>
          <w:lang w:val="en-US"/>
        </w:rPr>
        <w:t>MPI</w:t>
      </w:r>
      <w:r w:rsidRPr="008018C9">
        <w:rPr>
          <w:sz w:val="24"/>
          <w:szCs w:val="24"/>
        </w:rPr>
        <w:t xml:space="preserve">. Статья принята в журнал «Известия Саратовского университета. Новая Серия. Серия Математика, Механика, Информатика», 2015, </w:t>
      </w:r>
      <w:proofErr w:type="spellStart"/>
      <w:r w:rsidRPr="008018C9">
        <w:rPr>
          <w:sz w:val="24"/>
          <w:szCs w:val="24"/>
        </w:rPr>
        <w:t>вып</w:t>
      </w:r>
      <w:proofErr w:type="spellEnd"/>
      <w:r w:rsidRPr="008018C9">
        <w:rPr>
          <w:sz w:val="24"/>
          <w:szCs w:val="24"/>
        </w:rPr>
        <w:t>. 2</w:t>
      </w:r>
    </w:p>
    <w:p w:rsidR="00845C85" w:rsidRDefault="00845C85" w:rsidP="00845C85">
      <w:pPr>
        <w:pStyle w:val="Standard"/>
        <w:ind w:left="1146"/>
        <w:jc w:val="both"/>
      </w:pPr>
    </w:p>
    <w:p w:rsidR="00BD5157" w:rsidRPr="00331C6F" w:rsidRDefault="00100667" w:rsidP="007D4DBD">
      <w:pPr>
        <w:pStyle w:val="2"/>
        <w:tabs>
          <w:tab w:val="clear" w:pos="1638"/>
          <w:tab w:val="left" w:pos="0"/>
        </w:tabs>
        <w:ind w:left="0"/>
        <w:rPr>
          <w:b/>
          <w:sz w:val="24"/>
          <w:szCs w:val="24"/>
        </w:rPr>
      </w:pPr>
      <w:r>
        <w:rPr>
          <w:b/>
          <w:sz w:val="24"/>
          <w:szCs w:val="24"/>
        </w:rPr>
        <w:tab/>
      </w:r>
      <w:bookmarkStart w:id="9" w:name="_Toc158537301"/>
      <w:bookmarkStart w:id="10" w:name="_Toc419375433"/>
      <w:r w:rsidR="00BD5157" w:rsidRPr="00C7518D">
        <w:rPr>
          <w:b/>
          <w:sz w:val="24"/>
          <w:szCs w:val="24"/>
        </w:rPr>
        <w:t>2.3. Отдел аппаратно-программных систем</w:t>
      </w:r>
      <w:bookmarkEnd w:id="9"/>
      <w:bookmarkEnd w:id="10"/>
    </w:p>
    <w:p w:rsidR="00F662F1" w:rsidRPr="00331C6F" w:rsidRDefault="00F662F1" w:rsidP="00F662F1">
      <w:pPr>
        <w:suppressAutoHyphens w:val="0"/>
        <w:snapToGrid/>
        <w:ind w:left="360"/>
        <w:jc w:val="both"/>
        <w:rPr>
          <w:sz w:val="24"/>
          <w:szCs w:val="24"/>
          <w:lang w:eastAsia="ru-RU"/>
        </w:rPr>
      </w:pPr>
      <w:r w:rsidRPr="00331C6F">
        <w:rPr>
          <w:sz w:val="24"/>
          <w:szCs w:val="24"/>
          <w:lang w:eastAsia="ru-RU"/>
        </w:rPr>
        <w:t xml:space="preserve">Основными </w:t>
      </w:r>
      <w:r w:rsidR="00225722">
        <w:rPr>
          <w:sz w:val="24"/>
          <w:szCs w:val="24"/>
          <w:lang w:eastAsia="ru-RU"/>
        </w:rPr>
        <w:t xml:space="preserve">направлениями работы </w:t>
      </w:r>
      <w:r w:rsidRPr="00331C6F">
        <w:rPr>
          <w:sz w:val="24"/>
          <w:szCs w:val="24"/>
          <w:lang w:eastAsia="ru-RU"/>
        </w:rPr>
        <w:t>отдела являются:</w:t>
      </w:r>
    </w:p>
    <w:p w:rsidR="00F662F1" w:rsidRPr="00331C6F" w:rsidRDefault="00F662F1" w:rsidP="00CD4200">
      <w:pPr>
        <w:pStyle w:val="af5"/>
        <w:numPr>
          <w:ilvl w:val="0"/>
          <w:numId w:val="34"/>
        </w:numPr>
        <w:tabs>
          <w:tab w:val="num" w:pos="142"/>
        </w:tabs>
        <w:spacing w:before="0" w:after="0"/>
        <w:ind w:left="0" w:firstLine="426"/>
        <w:jc w:val="both"/>
        <w:rPr>
          <w:rFonts w:ascii="Times New Roman" w:hAnsi="Times New Roman" w:cs="Times New Roman"/>
        </w:rPr>
      </w:pPr>
      <w:r w:rsidRPr="00331C6F">
        <w:rPr>
          <w:rFonts w:ascii="Times New Roman" w:hAnsi="Times New Roman" w:cs="Times New Roman"/>
        </w:rPr>
        <w:t>реализация единой информационной политики в СГУ;</w:t>
      </w:r>
    </w:p>
    <w:p w:rsidR="00F662F1" w:rsidRPr="00331C6F" w:rsidRDefault="00F662F1" w:rsidP="00CD4200">
      <w:pPr>
        <w:pStyle w:val="af5"/>
        <w:numPr>
          <w:ilvl w:val="0"/>
          <w:numId w:val="34"/>
        </w:numPr>
        <w:tabs>
          <w:tab w:val="num" w:pos="142"/>
        </w:tabs>
        <w:spacing w:before="0" w:after="0"/>
        <w:ind w:left="0" w:firstLine="426"/>
        <w:jc w:val="both"/>
        <w:rPr>
          <w:rFonts w:ascii="Times New Roman" w:hAnsi="Times New Roman" w:cs="Times New Roman"/>
        </w:rPr>
      </w:pPr>
      <w:r w:rsidRPr="00331C6F">
        <w:rPr>
          <w:rFonts w:ascii="Times New Roman" w:hAnsi="Times New Roman" w:cs="Times New Roman"/>
        </w:rPr>
        <w:t>обеспечение информационной безопасности сети СГУ;</w:t>
      </w:r>
    </w:p>
    <w:p w:rsidR="00F662F1" w:rsidRPr="00331C6F" w:rsidRDefault="00F662F1" w:rsidP="00CD4200">
      <w:pPr>
        <w:pStyle w:val="af5"/>
        <w:numPr>
          <w:ilvl w:val="0"/>
          <w:numId w:val="34"/>
        </w:numPr>
        <w:tabs>
          <w:tab w:val="num" w:pos="142"/>
        </w:tabs>
        <w:spacing w:before="0" w:after="0"/>
        <w:ind w:left="0" w:firstLine="426"/>
        <w:jc w:val="both"/>
        <w:rPr>
          <w:rFonts w:ascii="Times New Roman" w:hAnsi="Times New Roman" w:cs="Times New Roman"/>
        </w:rPr>
      </w:pPr>
      <w:r w:rsidRPr="00331C6F">
        <w:rPr>
          <w:rFonts w:ascii="Times New Roman" w:hAnsi="Times New Roman" w:cs="Times New Roman"/>
        </w:rPr>
        <w:t>координация  взаимодействия администраторов информационных систем;</w:t>
      </w:r>
    </w:p>
    <w:p w:rsidR="00F662F1" w:rsidRPr="00331C6F" w:rsidRDefault="00F662F1" w:rsidP="00CD4200">
      <w:pPr>
        <w:pStyle w:val="af5"/>
        <w:numPr>
          <w:ilvl w:val="0"/>
          <w:numId w:val="34"/>
        </w:numPr>
        <w:tabs>
          <w:tab w:val="num" w:pos="142"/>
        </w:tabs>
        <w:spacing w:before="0" w:after="0"/>
        <w:ind w:left="0" w:firstLine="426"/>
        <w:jc w:val="both"/>
        <w:rPr>
          <w:rFonts w:ascii="Times New Roman" w:hAnsi="Times New Roman" w:cs="Times New Roman"/>
        </w:rPr>
      </w:pPr>
      <w:r w:rsidRPr="00331C6F">
        <w:rPr>
          <w:rFonts w:ascii="Times New Roman" w:hAnsi="Times New Roman" w:cs="Times New Roman"/>
        </w:rPr>
        <w:t>организация учета  программного обеспечения, компьютерного и сетевого оборудования в СГУ;</w:t>
      </w:r>
    </w:p>
    <w:p w:rsidR="00F662F1" w:rsidRPr="00331C6F" w:rsidRDefault="00F662F1" w:rsidP="00CD4200">
      <w:pPr>
        <w:pStyle w:val="af5"/>
        <w:numPr>
          <w:ilvl w:val="0"/>
          <w:numId w:val="34"/>
        </w:numPr>
        <w:tabs>
          <w:tab w:val="num" w:pos="142"/>
        </w:tabs>
        <w:spacing w:before="0" w:after="0"/>
        <w:ind w:left="0" w:firstLine="426"/>
        <w:jc w:val="both"/>
        <w:rPr>
          <w:rFonts w:ascii="Times New Roman" w:hAnsi="Times New Roman" w:cs="Times New Roman"/>
        </w:rPr>
      </w:pPr>
      <w:r w:rsidRPr="00331C6F">
        <w:rPr>
          <w:rFonts w:ascii="Times New Roman" w:hAnsi="Times New Roman" w:cs="Times New Roman"/>
        </w:rPr>
        <w:t>организация сопровождения программного обеспечения, компьютерного и сетевого оборудования в СГУ.</w:t>
      </w:r>
    </w:p>
    <w:p w:rsidR="00F662F1" w:rsidRPr="00331C6F" w:rsidRDefault="00F662F1" w:rsidP="00F662F1">
      <w:pPr>
        <w:suppressAutoHyphens w:val="0"/>
        <w:snapToGrid/>
        <w:ind w:left="360"/>
        <w:jc w:val="both"/>
        <w:rPr>
          <w:sz w:val="24"/>
          <w:szCs w:val="24"/>
          <w:lang w:eastAsia="ru-RU"/>
        </w:rPr>
      </w:pPr>
      <w:r w:rsidRPr="00331C6F">
        <w:rPr>
          <w:sz w:val="24"/>
          <w:szCs w:val="24"/>
          <w:lang w:eastAsia="ru-RU"/>
        </w:rPr>
        <w:t>Отдел осуществляет следующие функции:</w:t>
      </w:r>
    </w:p>
    <w:p w:rsidR="00F662F1" w:rsidRPr="00331C6F" w:rsidRDefault="00F662F1" w:rsidP="00CD4200">
      <w:pPr>
        <w:pStyle w:val="af5"/>
        <w:numPr>
          <w:ilvl w:val="0"/>
          <w:numId w:val="34"/>
        </w:numPr>
        <w:tabs>
          <w:tab w:val="num" w:pos="142"/>
        </w:tabs>
        <w:spacing w:before="0" w:after="0"/>
        <w:ind w:left="0" w:firstLine="426"/>
        <w:jc w:val="both"/>
        <w:rPr>
          <w:rFonts w:ascii="Times New Roman" w:hAnsi="Times New Roman" w:cs="Times New Roman"/>
        </w:rPr>
      </w:pPr>
      <w:r w:rsidRPr="00331C6F">
        <w:rPr>
          <w:rFonts w:ascii="Times New Roman" w:hAnsi="Times New Roman" w:cs="Times New Roman"/>
        </w:rPr>
        <w:t>проведение ежегодной полной инвентаризации информационных систем СГУ;</w:t>
      </w:r>
    </w:p>
    <w:p w:rsidR="00F662F1" w:rsidRPr="00331C6F" w:rsidRDefault="00F662F1" w:rsidP="00CD4200">
      <w:pPr>
        <w:pStyle w:val="af5"/>
        <w:numPr>
          <w:ilvl w:val="0"/>
          <w:numId w:val="34"/>
        </w:numPr>
        <w:tabs>
          <w:tab w:val="num" w:pos="142"/>
        </w:tabs>
        <w:spacing w:before="0" w:after="0"/>
        <w:ind w:left="0" w:firstLine="425"/>
        <w:jc w:val="both"/>
        <w:rPr>
          <w:rFonts w:ascii="Times New Roman" w:hAnsi="Times New Roman" w:cs="Times New Roman"/>
        </w:rPr>
      </w:pPr>
      <w:r w:rsidRPr="00331C6F">
        <w:rPr>
          <w:rFonts w:ascii="Times New Roman" w:hAnsi="Times New Roman" w:cs="Times New Roman"/>
        </w:rPr>
        <w:t xml:space="preserve">учет программного и аппаратного обеспечения; </w:t>
      </w:r>
    </w:p>
    <w:p w:rsidR="00F662F1" w:rsidRPr="00331C6F" w:rsidRDefault="00F662F1" w:rsidP="00CD4200">
      <w:pPr>
        <w:pStyle w:val="af5"/>
        <w:numPr>
          <w:ilvl w:val="0"/>
          <w:numId w:val="34"/>
        </w:numPr>
        <w:tabs>
          <w:tab w:val="num" w:pos="142"/>
        </w:tabs>
        <w:spacing w:before="0" w:after="0"/>
        <w:ind w:left="0" w:firstLine="425"/>
        <w:jc w:val="both"/>
        <w:rPr>
          <w:rFonts w:ascii="Times New Roman" w:hAnsi="Times New Roman" w:cs="Times New Roman"/>
        </w:rPr>
      </w:pPr>
      <w:r w:rsidRPr="00331C6F">
        <w:rPr>
          <w:rFonts w:ascii="Times New Roman" w:hAnsi="Times New Roman" w:cs="Times New Roman"/>
        </w:rPr>
        <w:t>проведение оценки потребности СГУ в аппаратных и системных программных средствах для принятия решения об их централизованной закупке;</w:t>
      </w:r>
    </w:p>
    <w:p w:rsidR="00F662F1" w:rsidRPr="00331C6F" w:rsidRDefault="00F662F1" w:rsidP="00CD4200">
      <w:pPr>
        <w:pStyle w:val="af5"/>
        <w:numPr>
          <w:ilvl w:val="0"/>
          <w:numId w:val="34"/>
        </w:numPr>
        <w:tabs>
          <w:tab w:val="num" w:pos="142"/>
        </w:tabs>
        <w:spacing w:before="0" w:after="0"/>
        <w:ind w:left="0" w:firstLine="425"/>
        <w:jc w:val="both"/>
        <w:rPr>
          <w:rFonts w:ascii="Times New Roman" w:hAnsi="Times New Roman" w:cs="Times New Roman"/>
        </w:rPr>
      </w:pPr>
      <w:r w:rsidRPr="00331C6F">
        <w:rPr>
          <w:rFonts w:ascii="Times New Roman" w:hAnsi="Times New Roman" w:cs="Times New Roman"/>
        </w:rPr>
        <w:t>проведение ежегодной оценки сметной стоимости заменяемых, вновь разрабатываемых и модифицируемых аппаратных и программных ресурсов информационных систем СГУ;</w:t>
      </w:r>
    </w:p>
    <w:p w:rsidR="00F662F1" w:rsidRPr="00331C6F" w:rsidRDefault="00F662F1" w:rsidP="00CD4200">
      <w:pPr>
        <w:pStyle w:val="af5"/>
        <w:numPr>
          <w:ilvl w:val="0"/>
          <w:numId w:val="34"/>
        </w:numPr>
        <w:tabs>
          <w:tab w:val="num" w:pos="142"/>
        </w:tabs>
        <w:spacing w:before="0" w:after="0"/>
        <w:ind w:left="0" w:firstLine="425"/>
        <w:jc w:val="both"/>
        <w:rPr>
          <w:rFonts w:ascii="Times New Roman" w:hAnsi="Times New Roman" w:cs="Times New Roman"/>
        </w:rPr>
      </w:pPr>
      <w:r w:rsidRPr="00331C6F">
        <w:rPr>
          <w:rFonts w:ascii="Times New Roman" w:hAnsi="Times New Roman" w:cs="Times New Roman"/>
        </w:rPr>
        <w:t>проведение тестирования информационных систем;</w:t>
      </w:r>
    </w:p>
    <w:p w:rsidR="00F662F1" w:rsidRPr="00331C6F" w:rsidRDefault="00F662F1" w:rsidP="00CD4200">
      <w:pPr>
        <w:pStyle w:val="af5"/>
        <w:numPr>
          <w:ilvl w:val="0"/>
          <w:numId w:val="34"/>
        </w:numPr>
        <w:tabs>
          <w:tab w:val="num" w:pos="142"/>
        </w:tabs>
        <w:spacing w:before="0" w:after="0"/>
        <w:ind w:left="0" w:firstLine="425"/>
        <w:jc w:val="both"/>
        <w:rPr>
          <w:rFonts w:ascii="Times New Roman" w:hAnsi="Times New Roman" w:cs="Times New Roman"/>
        </w:rPr>
      </w:pPr>
      <w:r w:rsidRPr="00331C6F">
        <w:rPr>
          <w:rFonts w:ascii="Times New Roman" w:hAnsi="Times New Roman" w:cs="Times New Roman"/>
        </w:rPr>
        <w:t>настройка и ремонт компьютерного и сетевого оборудования;</w:t>
      </w:r>
    </w:p>
    <w:p w:rsidR="00F662F1" w:rsidRPr="00331C6F" w:rsidRDefault="00F662F1" w:rsidP="00CD4200">
      <w:pPr>
        <w:pStyle w:val="af5"/>
        <w:numPr>
          <w:ilvl w:val="0"/>
          <w:numId w:val="34"/>
        </w:numPr>
        <w:tabs>
          <w:tab w:val="num" w:pos="142"/>
        </w:tabs>
        <w:spacing w:before="0" w:after="0"/>
        <w:ind w:left="0" w:firstLine="425"/>
        <w:jc w:val="both"/>
        <w:rPr>
          <w:rFonts w:ascii="Times New Roman" w:hAnsi="Times New Roman" w:cs="Times New Roman"/>
        </w:rPr>
      </w:pPr>
      <w:r w:rsidRPr="00331C6F">
        <w:rPr>
          <w:rFonts w:ascii="Times New Roman" w:hAnsi="Times New Roman" w:cs="Times New Roman"/>
        </w:rPr>
        <w:t>установка, настройка и эксплуатация программного обеспечения;</w:t>
      </w:r>
    </w:p>
    <w:p w:rsidR="00F662F1" w:rsidRPr="00331C6F" w:rsidRDefault="00F662F1" w:rsidP="00CD4200">
      <w:pPr>
        <w:pStyle w:val="af5"/>
        <w:numPr>
          <w:ilvl w:val="0"/>
          <w:numId w:val="34"/>
        </w:numPr>
        <w:tabs>
          <w:tab w:val="num" w:pos="142"/>
        </w:tabs>
        <w:spacing w:before="0" w:after="0"/>
        <w:ind w:left="0" w:firstLine="425"/>
        <w:jc w:val="both"/>
        <w:rPr>
          <w:rFonts w:ascii="Times New Roman" w:hAnsi="Times New Roman" w:cs="Times New Roman"/>
        </w:rPr>
      </w:pPr>
      <w:r w:rsidRPr="00331C6F">
        <w:rPr>
          <w:rFonts w:ascii="Times New Roman" w:hAnsi="Times New Roman" w:cs="Times New Roman"/>
        </w:rPr>
        <w:t>организация взаимодействия администраторов информационных систем СГУ.</w:t>
      </w:r>
    </w:p>
    <w:p w:rsidR="00F662F1" w:rsidRPr="00331C6F" w:rsidRDefault="00F662F1" w:rsidP="00F662F1">
      <w:pPr>
        <w:suppressAutoHyphens w:val="0"/>
        <w:snapToGrid/>
        <w:ind w:firstLine="425"/>
        <w:jc w:val="both"/>
        <w:rPr>
          <w:sz w:val="24"/>
          <w:szCs w:val="24"/>
          <w:lang w:eastAsia="ru-RU"/>
        </w:rPr>
      </w:pPr>
      <w:r w:rsidRPr="00331C6F">
        <w:rPr>
          <w:sz w:val="24"/>
          <w:szCs w:val="24"/>
          <w:lang w:eastAsia="ru-RU"/>
        </w:rPr>
        <w:t xml:space="preserve">Взаимоотношения отдела со всеми подразделениями СГУ осуществляются в соответствии со стандартами организации и заключаются  </w:t>
      </w:r>
      <w:proofErr w:type="gramStart"/>
      <w:r w:rsidRPr="00331C6F">
        <w:rPr>
          <w:sz w:val="24"/>
          <w:szCs w:val="24"/>
          <w:lang w:eastAsia="ru-RU"/>
        </w:rPr>
        <w:t>в</w:t>
      </w:r>
      <w:proofErr w:type="gramEnd"/>
      <w:r w:rsidRPr="00331C6F">
        <w:rPr>
          <w:sz w:val="24"/>
          <w:szCs w:val="24"/>
          <w:lang w:eastAsia="ru-RU"/>
        </w:rPr>
        <w:t>:</w:t>
      </w:r>
    </w:p>
    <w:p w:rsidR="00F662F1" w:rsidRPr="00331C6F" w:rsidRDefault="00F662F1" w:rsidP="00CD4200">
      <w:pPr>
        <w:pStyle w:val="af5"/>
        <w:numPr>
          <w:ilvl w:val="0"/>
          <w:numId w:val="34"/>
        </w:numPr>
        <w:tabs>
          <w:tab w:val="num" w:pos="142"/>
        </w:tabs>
        <w:spacing w:before="0" w:after="0"/>
        <w:ind w:left="0" w:firstLine="426"/>
        <w:jc w:val="both"/>
        <w:rPr>
          <w:rFonts w:ascii="Times New Roman" w:hAnsi="Times New Roman" w:cs="Times New Roman"/>
        </w:rPr>
      </w:pPr>
      <w:proofErr w:type="gramStart"/>
      <w:r w:rsidRPr="00331C6F">
        <w:rPr>
          <w:rFonts w:ascii="Times New Roman" w:hAnsi="Times New Roman" w:cs="Times New Roman"/>
        </w:rPr>
        <w:t>проведении</w:t>
      </w:r>
      <w:proofErr w:type="gramEnd"/>
      <w:r w:rsidRPr="00331C6F">
        <w:rPr>
          <w:rFonts w:ascii="Times New Roman" w:hAnsi="Times New Roman" w:cs="Times New Roman"/>
        </w:rPr>
        <w:t xml:space="preserve"> тестирования информационных систем; </w:t>
      </w:r>
    </w:p>
    <w:p w:rsidR="00F662F1" w:rsidRPr="00331C6F" w:rsidRDefault="00F662F1" w:rsidP="00CD4200">
      <w:pPr>
        <w:pStyle w:val="af5"/>
        <w:numPr>
          <w:ilvl w:val="0"/>
          <w:numId w:val="34"/>
        </w:numPr>
        <w:tabs>
          <w:tab w:val="num" w:pos="142"/>
        </w:tabs>
        <w:spacing w:before="0" w:after="0"/>
        <w:ind w:left="0" w:firstLine="426"/>
        <w:jc w:val="both"/>
        <w:rPr>
          <w:rFonts w:ascii="Times New Roman" w:hAnsi="Times New Roman" w:cs="Times New Roman"/>
        </w:rPr>
      </w:pPr>
      <w:r w:rsidRPr="00331C6F">
        <w:rPr>
          <w:rFonts w:ascii="Times New Roman" w:hAnsi="Times New Roman" w:cs="Times New Roman"/>
        </w:rPr>
        <w:t>настройке и ремонте компьютерного и сетевого оборудования;</w:t>
      </w:r>
    </w:p>
    <w:p w:rsidR="00F662F1" w:rsidRPr="00331C6F" w:rsidRDefault="00F662F1" w:rsidP="00CD4200">
      <w:pPr>
        <w:pStyle w:val="af5"/>
        <w:numPr>
          <w:ilvl w:val="0"/>
          <w:numId w:val="34"/>
        </w:numPr>
        <w:tabs>
          <w:tab w:val="num" w:pos="142"/>
        </w:tabs>
        <w:spacing w:before="0" w:after="0"/>
        <w:ind w:left="0" w:firstLine="426"/>
        <w:jc w:val="both"/>
        <w:rPr>
          <w:rFonts w:ascii="Times New Roman" w:hAnsi="Times New Roman" w:cs="Times New Roman"/>
        </w:rPr>
      </w:pPr>
      <w:r w:rsidRPr="00331C6F">
        <w:rPr>
          <w:rFonts w:ascii="Times New Roman" w:hAnsi="Times New Roman" w:cs="Times New Roman"/>
        </w:rPr>
        <w:t>установке, настройке и эксплуатации программного обеспечения;</w:t>
      </w:r>
    </w:p>
    <w:p w:rsidR="00F662F1" w:rsidRPr="00331C6F" w:rsidRDefault="00F662F1" w:rsidP="00CD4200">
      <w:pPr>
        <w:pStyle w:val="af5"/>
        <w:numPr>
          <w:ilvl w:val="0"/>
          <w:numId w:val="34"/>
        </w:numPr>
        <w:tabs>
          <w:tab w:val="num" w:pos="142"/>
        </w:tabs>
        <w:spacing w:before="0" w:after="0"/>
        <w:ind w:left="0" w:firstLine="426"/>
        <w:jc w:val="both"/>
        <w:rPr>
          <w:rFonts w:ascii="Times New Roman" w:hAnsi="Times New Roman" w:cs="Times New Roman"/>
        </w:rPr>
      </w:pPr>
      <w:r w:rsidRPr="00331C6F">
        <w:rPr>
          <w:rFonts w:ascii="Times New Roman" w:hAnsi="Times New Roman" w:cs="Times New Roman"/>
        </w:rPr>
        <w:t>ежегодной полной инвентаризации информационных систем подразделений;</w:t>
      </w:r>
    </w:p>
    <w:p w:rsidR="00F662F1" w:rsidRPr="00331C6F" w:rsidRDefault="00F662F1" w:rsidP="00CD4200">
      <w:pPr>
        <w:pStyle w:val="af5"/>
        <w:numPr>
          <w:ilvl w:val="0"/>
          <w:numId w:val="34"/>
        </w:numPr>
        <w:tabs>
          <w:tab w:val="num" w:pos="142"/>
        </w:tabs>
        <w:spacing w:before="0" w:after="0"/>
        <w:ind w:left="0" w:firstLine="426"/>
        <w:jc w:val="both"/>
        <w:rPr>
          <w:rFonts w:ascii="Times New Roman" w:hAnsi="Times New Roman" w:cs="Times New Roman"/>
        </w:rPr>
      </w:pPr>
      <w:proofErr w:type="gramStart"/>
      <w:r w:rsidRPr="00331C6F">
        <w:rPr>
          <w:rFonts w:ascii="Times New Roman" w:hAnsi="Times New Roman" w:cs="Times New Roman"/>
        </w:rPr>
        <w:t>учете</w:t>
      </w:r>
      <w:proofErr w:type="gramEnd"/>
      <w:r w:rsidRPr="00331C6F">
        <w:rPr>
          <w:rFonts w:ascii="Times New Roman" w:hAnsi="Times New Roman" w:cs="Times New Roman"/>
        </w:rPr>
        <w:t xml:space="preserve"> программного и аппаратного обеспечения подразделения;</w:t>
      </w:r>
    </w:p>
    <w:p w:rsidR="00F662F1" w:rsidRPr="00331C6F" w:rsidRDefault="00F662F1" w:rsidP="00CD4200">
      <w:pPr>
        <w:pStyle w:val="af5"/>
        <w:numPr>
          <w:ilvl w:val="0"/>
          <w:numId w:val="34"/>
        </w:numPr>
        <w:tabs>
          <w:tab w:val="num" w:pos="142"/>
        </w:tabs>
        <w:spacing w:before="0" w:after="0"/>
        <w:ind w:left="0" w:firstLine="426"/>
        <w:jc w:val="both"/>
        <w:rPr>
          <w:rFonts w:ascii="Times New Roman" w:hAnsi="Times New Roman" w:cs="Times New Roman"/>
        </w:rPr>
      </w:pPr>
      <w:r w:rsidRPr="00331C6F">
        <w:rPr>
          <w:rFonts w:ascii="Times New Roman" w:hAnsi="Times New Roman" w:cs="Times New Roman"/>
        </w:rPr>
        <w:t>составление  заявок на приобретение заменяемых, вновь покупаемых и модифицированных аппаратных и программных ресурсов с учетом их сметной стоимости;</w:t>
      </w:r>
    </w:p>
    <w:p w:rsidR="00F662F1" w:rsidRPr="00331C6F" w:rsidRDefault="00F662F1" w:rsidP="00CD4200">
      <w:pPr>
        <w:pStyle w:val="af5"/>
        <w:numPr>
          <w:ilvl w:val="0"/>
          <w:numId w:val="34"/>
        </w:numPr>
        <w:tabs>
          <w:tab w:val="num" w:pos="142"/>
        </w:tabs>
        <w:spacing w:before="0" w:after="0"/>
        <w:ind w:left="0" w:firstLine="426"/>
        <w:jc w:val="both"/>
        <w:rPr>
          <w:rFonts w:ascii="Times New Roman" w:hAnsi="Times New Roman" w:cs="Times New Roman"/>
        </w:rPr>
      </w:pPr>
      <w:r w:rsidRPr="00331C6F">
        <w:rPr>
          <w:rFonts w:ascii="Times New Roman" w:hAnsi="Times New Roman" w:cs="Times New Roman"/>
        </w:rPr>
        <w:t>организации взаимодействия администраторов информационных систем СГУ,</w:t>
      </w:r>
    </w:p>
    <w:p w:rsidR="00F662F1" w:rsidRPr="00331C6F" w:rsidRDefault="00F662F1" w:rsidP="00CD4200">
      <w:pPr>
        <w:pStyle w:val="af5"/>
        <w:numPr>
          <w:ilvl w:val="0"/>
          <w:numId w:val="34"/>
        </w:numPr>
        <w:tabs>
          <w:tab w:val="num" w:pos="142"/>
        </w:tabs>
        <w:spacing w:before="0" w:after="0"/>
        <w:ind w:left="0" w:firstLine="426"/>
        <w:jc w:val="both"/>
        <w:rPr>
          <w:rFonts w:ascii="Times New Roman" w:hAnsi="Times New Roman" w:cs="Times New Roman"/>
        </w:rPr>
      </w:pPr>
      <w:r w:rsidRPr="00331C6F">
        <w:rPr>
          <w:rFonts w:ascii="Times New Roman" w:hAnsi="Times New Roman" w:cs="Times New Roman"/>
        </w:rPr>
        <w:t xml:space="preserve"> кроме того, в представлении Ректору СГУ:</w:t>
      </w:r>
    </w:p>
    <w:p w:rsidR="00F662F1" w:rsidRPr="00331C6F" w:rsidRDefault="00F662F1" w:rsidP="00CD4200">
      <w:pPr>
        <w:pStyle w:val="af5"/>
        <w:numPr>
          <w:ilvl w:val="0"/>
          <w:numId w:val="34"/>
        </w:numPr>
        <w:tabs>
          <w:tab w:val="num" w:pos="142"/>
        </w:tabs>
        <w:spacing w:before="0" w:after="0"/>
        <w:ind w:left="0" w:firstLine="426"/>
        <w:jc w:val="both"/>
        <w:rPr>
          <w:rFonts w:ascii="Times New Roman" w:hAnsi="Times New Roman" w:cs="Times New Roman"/>
        </w:rPr>
      </w:pPr>
      <w:r w:rsidRPr="00331C6F">
        <w:rPr>
          <w:rFonts w:ascii="Times New Roman" w:hAnsi="Times New Roman" w:cs="Times New Roman"/>
        </w:rPr>
        <w:t>результатов ежегодной полной инвентаризации информационных систем СГУ;</w:t>
      </w:r>
    </w:p>
    <w:p w:rsidR="00F662F1" w:rsidRPr="00331C6F" w:rsidRDefault="00F662F1" w:rsidP="00CD4200">
      <w:pPr>
        <w:pStyle w:val="af5"/>
        <w:numPr>
          <w:ilvl w:val="0"/>
          <w:numId w:val="34"/>
        </w:numPr>
        <w:tabs>
          <w:tab w:val="num" w:pos="142"/>
        </w:tabs>
        <w:spacing w:before="0" w:after="0"/>
        <w:ind w:left="0" w:firstLine="426"/>
        <w:jc w:val="both"/>
        <w:rPr>
          <w:rFonts w:ascii="Times New Roman" w:hAnsi="Times New Roman" w:cs="Times New Roman"/>
        </w:rPr>
      </w:pPr>
      <w:r w:rsidRPr="00331C6F">
        <w:rPr>
          <w:rFonts w:ascii="Times New Roman" w:hAnsi="Times New Roman" w:cs="Times New Roman"/>
        </w:rPr>
        <w:t xml:space="preserve">результатов учета программного и аппаратного обеспечения СГУ; </w:t>
      </w:r>
    </w:p>
    <w:p w:rsidR="00F662F1" w:rsidRPr="00943466" w:rsidRDefault="00F662F1" w:rsidP="00CD4200">
      <w:pPr>
        <w:pStyle w:val="af5"/>
        <w:numPr>
          <w:ilvl w:val="0"/>
          <w:numId w:val="34"/>
        </w:numPr>
        <w:tabs>
          <w:tab w:val="num" w:pos="142"/>
        </w:tabs>
        <w:spacing w:before="0" w:after="0"/>
        <w:ind w:left="0" w:firstLine="426"/>
        <w:jc w:val="both"/>
        <w:rPr>
          <w:rFonts w:ascii="Times New Roman" w:hAnsi="Times New Roman" w:cs="Times New Roman"/>
        </w:rPr>
      </w:pPr>
      <w:r w:rsidRPr="00331C6F">
        <w:rPr>
          <w:rFonts w:ascii="Times New Roman" w:hAnsi="Times New Roman" w:cs="Times New Roman"/>
        </w:rPr>
        <w:t>заявок и сметных стоимостей  на приобретение заменяемых, вновь разрабатываемых и модифицируемых аппаратных и программных ресурсов информационных систем СГУ.</w:t>
      </w:r>
    </w:p>
    <w:p w:rsidR="00F662F1" w:rsidRDefault="00F662F1" w:rsidP="00F662F1">
      <w:pPr>
        <w:tabs>
          <w:tab w:val="left" w:pos="786"/>
        </w:tabs>
        <w:suppressAutoHyphens w:val="0"/>
        <w:autoSpaceDE w:val="0"/>
        <w:snapToGrid/>
        <w:jc w:val="both"/>
        <w:rPr>
          <w:sz w:val="24"/>
          <w:szCs w:val="24"/>
          <w:lang w:eastAsia="ru-RU"/>
        </w:rPr>
      </w:pPr>
      <w:r w:rsidRPr="00943466">
        <w:rPr>
          <w:sz w:val="24"/>
          <w:szCs w:val="24"/>
          <w:lang w:eastAsia="ru-RU"/>
        </w:rPr>
        <w:t xml:space="preserve">      </w:t>
      </w:r>
      <w:r w:rsidRPr="00A96CDB">
        <w:rPr>
          <w:sz w:val="24"/>
          <w:szCs w:val="24"/>
          <w:lang w:eastAsia="ru-RU"/>
        </w:rPr>
        <w:t>За прошедший год сотрудниками отдела АПС проведена следующая работа.</w:t>
      </w:r>
    </w:p>
    <w:p w:rsidR="008018C9" w:rsidRPr="008018C9" w:rsidRDefault="008018C9" w:rsidP="008018C9">
      <w:pPr>
        <w:numPr>
          <w:ilvl w:val="0"/>
          <w:numId w:val="36"/>
        </w:numPr>
        <w:tabs>
          <w:tab w:val="clear" w:pos="2149"/>
          <w:tab w:val="num" w:pos="0"/>
        </w:tabs>
        <w:suppressAutoHyphens w:val="0"/>
        <w:snapToGrid/>
        <w:spacing w:line="300" w:lineRule="exact"/>
        <w:ind w:left="0" w:firstLine="426"/>
        <w:jc w:val="both"/>
        <w:rPr>
          <w:sz w:val="24"/>
          <w:szCs w:val="24"/>
        </w:rPr>
      </w:pPr>
      <w:r w:rsidRPr="008018C9">
        <w:rPr>
          <w:sz w:val="24"/>
          <w:szCs w:val="24"/>
        </w:rPr>
        <w:t xml:space="preserve">Осуществлялась постоянная техническая поддержка пользователей ИКС СГУ. </w:t>
      </w:r>
    </w:p>
    <w:p w:rsidR="008018C9" w:rsidRPr="008018C9" w:rsidRDefault="008018C9" w:rsidP="008018C9">
      <w:pPr>
        <w:numPr>
          <w:ilvl w:val="0"/>
          <w:numId w:val="36"/>
        </w:numPr>
        <w:tabs>
          <w:tab w:val="clear" w:pos="2149"/>
          <w:tab w:val="num" w:pos="0"/>
        </w:tabs>
        <w:suppressAutoHyphens w:val="0"/>
        <w:snapToGrid/>
        <w:spacing w:line="300" w:lineRule="exact"/>
        <w:ind w:left="0" w:firstLine="426"/>
        <w:jc w:val="both"/>
        <w:rPr>
          <w:sz w:val="24"/>
          <w:szCs w:val="24"/>
        </w:rPr>
      </w:pPr>
      <w:r w:rsidRPr="008018C9">
        <w:rPr>
          <w:sz w:val="24"/>
          <w:szCs w:val="24"/>
        </w:rPr>
        <w:t>Осуществлялся ремонт и настройка компьютерного и сетевого оборудования</w:t>
      </w:r>
    </w:p>
    <w:p w:rsidR="008018C9" w:rsidRPr="008018C9" w:rsidRDefault="008018C9" w:rsidP="008018C9">
      <w:pPr>
        <w:numPr>
          <w:ilvl w:val="0"/>
          <w:numId w:val="36"/>
        </w:numPr>
        <w:tabs>
          <w:tab w:val="clear" w:pos="2149"/>
          <w:tab w:val="num" w:pos="0"/>
        </w:tabs>
        <w:suppressAutoHyphens w:val="0"/>
        <w:snapToGrid/>
        <w:spacing w:line="300" w:lineRule="exact"/>
        <w:ind w:left="0" w:firstLine="426"/>
        <w:jc w:val="both"/>
        <w:rPr>
          <w:sz w:val="24"/>
          <w:szCs w:val="24"/>
        </w:rPr>
      </w:pPr>
      <w:r w:rsidRPr="008018C9">
        <w:rPr>
          <w:sz w:val="24"/>
          <w:szCs w:val="24"/>
        </w:rPr>
        <w:t>Установка, настройка и сопровождение программного обеспечения</w:t>
      </w:r>
    </w:p>
    <w:p w:rsidR="008018C9" w:rsidRPr="008018C9" w:rsidRDefault="008018C9" w:rsidP="008018C9">
      <w:pPr>
        <w:numPr>
          <w:ilvl w:val="0"/>
          <w:numId w:val="36"/>
        </w:numPr>
        <w:tabs>
          <w:tab w:val="clear" w:pos="2149"/>
          <w:tab w:val="num" w:pos="0"/>
        </w:tabs>
        <w:suppressAutoHyphens w:val="0"/>
        <w:snapToGrid/>
        <w:spacing w:line="300" w:lineRule="exact"/>
        <w:ind w:left="0" w:firstLine="426"/>
        <w:jc w:val="both"/>
        <w:rPr>
          <w:sz w:val="24"/>
          <w:szCs w:val="24"/>
        </w:rPr>
      </w:pPr>
      <w:r w:rsidRPr="008018C9">
        <w:rPr>
          <w:sz w:val="24"/>
          <w:szCs w:val="24"/>
        </w:rPr>
        <w:t>Принималось участие в разработке Положения об интегрированной компьютерной сети СГУ.</w:t>
      </w:r>
    </w:p>
    <w:p w:rsidR="008018C9" w:rsidRPr="008018C9" w:rsidRDefault="008018C9" w:rsidP="008018C9">
      <w:pPr>
        <w:numPr>
          <w:ilvl w:val="0"/>
          <w:numId w:val="36"/>
        </w:numPr>
        <w:tabs>
          <w:tab w:val="clear" w:pos="2149"/>
          <w:tab w:val="num" w:pos="0"/>
        </w:tabs>
        <w:suppressAutoHyphens w:val="0"/>
        <w:snapToGrid/>
        <w:spacing w:line="300" w:lineRule="exact"/>
        <w:ind w:left="0" w:firstLine="426"/>
        <w:jc w:val="both"/>
        <w:rPr>
          <w:sz w:val="24"/>
          <w:szCs w:val="24"/>
        </w:rPr>
      </w:pPr>
      <w:r w:rsidRPr="008018C9">
        <w:rPr>
          <w:sz w:val="24"/>
          <w:szCs w:val="24"/>
        </w:rPr>
        <w:lastRenderedPageBreak/>
        <w:t>Обеспечивалась информационная безопасность сети СГУ. Посредством обновленного и настроенного в 2013 году сервера администрирования Лаборатории Касперского (</w:t>
      </w:r>
      <w:proofErr w:type="spellStart"/>
      <w:r w:rsidRPr="008018C9">
        <w:rPr>
          <w:sz w:val="24"/>
          <w:szCs w:val="24"/>
        </w:rPr>
        <w:t>Kaspersky</w:t>
      </w:r>
      <w:proofErr w:type="spellEnd"/>
      <w:r w:rsidRPr="008018C9">
        <w:rPr>
          <w:sz w:val="24"/>
          <w:szCs w:val="24"/>
        </w:rPr>
        <w:t xml:space="preserve"> </w:t>
      </w:r>
      <w:proofErr w:type="spellStart"/>
      <w:r w:rsidRPr="008018C9">
        <w:rPr>
          <w:sz w:val="24"/>
          <w:szCs w:val="24"/>
        </w:rPr>
        <w:t>Security</w:t>
      </w:r>
      <w:proofErr w:type="spellEnd"/>
      <w:r w:rsidRPr="008018C9">
        <w:rPr>
          <w:sz w:val="24"/>
          <w:szCs w:val="24"/>
        </w:rPr>
        <w:t xml:space="preserve"> </w:t>
      </w:r>
      <w:proofErr w:type="spellStart"/>
      <w:r w:rsidRPr="008018C9">
        <w:rPr>
          <w:sz w:val="24"/>
          <w:szCs w:val="24"/>
        </w:rPr>
        <w:t>Center</w:t>
      </w:r>
      <w:proofErr w:type="spellEnd"/>
      <w:r w:rsidRPr="008018C9">
        <w:rPr>
          <w:sz w:val="24"/>
          <w:szCs w:val="24"/>
        </w:rPr>
        <w:t xml:space="preserve"> 10) проводится отслеживание вирусной активности на 1434 компьютерах сети.</w:t>
      </w:r>
    </w:p>
    <w:p w:rsidR="008018C9" w:rsidRPr="008018C9" w:rsidRDefault="008018C9" w:rsidP="008018C9">
      <w:pPr>
        <w:numPr>
          <w:ilvl w:val="0"/>
          <w:numId w:val="36"/>
        </w:numPr>
        <w:tabs>
          <w:tab w:val="clear" w:pos="2149"/>
          <w:tab w:val="num" w:pos="0"/>
        </w:tabs>
        <w:suppressAutoHyphens w:val="0"/>
        <w:snapToGrid/>
        <w:spacing w:line="300" w:lineRule="exact"/>
        <w:ind w:left="0" w:firstLine="426"/>
        <w:jc w:val="both"/>
        <w:rPr>
          <w:sz w:val="24"/>
          <w:szCs w:val="24"/>
        </w:rPr>
      </w:pPr>
      <w:r w:rsidRPr="008018C9">
        <w:rPr>
          <w:sz w:val="24"/>
          <w:szCs w:val="24"/>
        </w:rPr>
        <w:t>Сотрудники отдела ежедневно выступают экспертами по технике и программному обеспечению, участвуют в оценке и подготовке тендеров на закупку нового лицензионного программного обеспечения и оборудования.</w:t>
      </w:r>
    </w:p>
    <w:p w:rsidR="008018C9" w:rsidRPr="008018C9" w:rsidRDefault="008018C9" w:rsidP="008018C9">
      <w:pPr>
        <w:numPr>
          <w:ilvl w:val="0"/>
          <w:numId w:val="36"/>
        </w:numPr>
        <w:tabs>
          <w:tab w:val="clear" w:pos="2149"/>
          <w:tab w:val="num" w:pos="0"/>
        </w:tabs>
        <w:suppressAutoHyphens w:val="0"/>
        <w:snapToGrid/>
        <w:spacing w:line="300" w:lineRule="exact"/>
        <w:ind w:left="0" w:firstLine="426"/>
        <w:jc w:val="both"/>
        <w:rPr>
          <w:sz w:val="24"/>
          <w:szCs w:val="24"/>
        </w:rPr>
      </w:pPr>
      <w:r w:rsidRPr="008018C9">
        <w:rPr>
          <w:sz w:val="24"/>
          <w:szCs w:val="24"/>
        </w:rPr>
        <w:t>В феврале сотрудники отдела АПС оказал содействие в показе презентации на «Научно-методической конференции».</w:t>
      </w:r>
    </w:p>
    <w:p w:rsidR="008018C9" w:rsidRPr="008018C9" w:rsidRDefault="008018C9" w:rsidP="008018C9">
      <w:pPr>
        <w:numPr>
          <w:ilvl w:val="0"/>
          <w:numId w:val="36"/>
        </w:numPr>
        <w:tabs>
          <w:tab w:val="clear" w:pos="2149"/>
          <w:tab w:val="num" w:pos="0"/>
        </w:tabs>
        <w:suppressAutoHyphens w:val="0"/>
        <w:snapToGrid/>
        <w:spacing w:line="300" w:lineRule="exact"/>
        <w:ind w:left="0" w:firstLine="426"/>
        <w:jc w:val="both"/>
        <w:rPr>
          <w:sz w:val="24"/>
          <w:szCs w:val="24"/>
        </w:rPr>
      </w:pPr>
      <w:r w:rsidRPr="008018C9">
        <w:rPr>
          <w:sz w:val="24"/>
          <w:szCs w:val="24"/>
        </w:rPr>
        <w:t xml:space="preserve">В декабре 2014 года сотрудники отдела АПС Абакумов С. В. повысил свою квалификацию в рамках программы обучения компанией “ООО </w:t>
      </w:r>
      <w:proofErr w:type="spellStart"/>
      <w:r w:rsidRPr="008018C9">
        <w:rPr>
          <w:sz w:val="24"/>
          <w:szCs w:val="24"/>
        </w:rPr>
        <w:t>Програмос-Проекты</w:t>
      </w:r>
      <w:proofErr w:type="spellEnd"/>
      <w:r w:rsidRPr="008018C9">
        <w:rPr>
          <w:sz w:val="24"/>
          <w:szCs w:val="24"/>
        </w:rPr>
        <w:t>”. Прослушан курс, успешно пройден тест и получены соответствующие сертификаты по курсу: “</w:t>
      </w:r>
      <w:proofErr w:type="spellStart"/>
      <w:r w:rsidRPr="008018C9">
        <w:rPr>
          <w:sz w:val="24"/>
          <w:szCs w:val="24"/>
        </w:rPr>
        <w:t>ZyXEL</w:t>
      </w:r>
      <w:proofErr w:type="spellEnd"/>
      <w:r w:rsidRPr="008018C9">
        <w:rPr>
          <w:sz w:val="24"/>
          <w:szCs w:val="24"/>
        </w:rPr>
        <w:t xml:space="preserve"> </w:t>
      </w:r>
      <w:proofErr w:type="spellStart"/>
      <w:r w:rsidRPr="008018C9">
        <w:rPr>
          <w:sz w:val="24"/>
          <w:szCs w:val="24"/>
        </w:rPr>
        <w:t>Certified</w:t>
      </w:r>
      <w:proofErr w:type="spellEnd"/>
      <w:r w:rsidRPr="008018C9">
        <w:rPr>
          <w:sz w:val="24"/>
          <w:szCs w:val="24"/>
        </w:rPr>
        <w:t xml:space="preserve"> </w:t>
      </w:r>
      <w:proofErr w:type="spellStart"/>
      <w:r w:rsidRPr="008018C9">
        <w:rPr>
          <w:sz w:val="24"/>
          <w:szCs w:val="24"/>
        </w:rPr>
        <w:t>Network</w:t>
      </w:r>
      <w:proofErr w:type="spellEnd"/>
      <w:r w:rsidRPr="008018C9">
        <w:rPr>
          <w:sz w:val="24"/>
          <w:szCs w:val="24"/>
        </w:rPr>
        <w:t xml:space="preserve"> </w:t>
      </w:r>
      <w:proofErr w:type="spellStart"/>
      <w:r w:rsidRPr="008018C9">
        <w:rPr>
          <w:sz w:val="24"/>
          <w:szCs w:val="24"/>
        </w:rPr>
        <w:t>Engineer</w:t>
      </w:r>
      <w:proofErr w:type="spellEnd"/>
      <w:r w:rsidRPr="008018C9">
        <w:rPr>
          <w:sz w:val="24"/>
          <w:szCs w:val="24"/>
        </w:rPr>
        <w:t xml:space="preserve"> (Специализация </w:t>
      </w:r>
      <w:proofErr w:type="spellStart"/>
      <w:r w:rsidRPr="008018C9">
        <w:rPr>
          <w:sz w:val="24"/>
          <w:szCs w:val="24"/>
        </w:rPr>
        <w:t>Wireless</w:t>
      </w:r>
      <w:proofErr w:type="spellEnd"/>
      <w:r w:rsidRPr="008018C9">
        <w:rPr>
          <w:sz w:val="24"/>
          <w:szCs w:val="24"/>
        </w:rPr>
        <w:t>)”</w:t>
      </w:r>
    </w:p>
    <w:p w:rsidR="008018C9" w:rsidRPr="008018C9" w:rsidRDefault="008018C9" w:rsidP="008018C9">
      <w:pPr>
        <w:pStyle w:val="afc"/>
        <w:numPr>
          <w:ilvl w:val="0"/>
          <w:numId w:val="36"/>
        </w:numPr>
        <w:tabs>
          <w:tab w:val="clear" w:pos="2149"/>
        </w:tabs>
        <w:spacing w:after="0" w:line="300" w:lineRule="exact"/>
        <w:ind w:left="709" w:hanging="425"/>
        <w:jc w:val="both"/>
        <w:rPr>
          <w:rFonts w:ascii="Times New Roman" w:hAnsi="Times New Roman"/>
          <w:sz w:val="24"/>
          <w:szCs w:val="24"/>
        </w:rPr>
      </w:pPr>
      <w:r w:rsidRPr="008018C9">
        <w:rPr>
          <w:rFonts w:ascii="Times New Roman" w:hAnsi="Times New Roman"/>
          <w:sz w:val="24"/>
          <w:szCs w:val="24"/>
        </w:rPr>
        <w:t>Сотрудники отдела АПС обеспечивали техническую поддержку при проведении различных конференций, четвертьфинала чемпионата мира по программированию.</w:t>
      </w:r>
    </w:p>
    <w:p w:rsidR="008018C9" w:rsidRPr="008018C9" w:rsidRDefault="008018C9" w:rsidP="008018C9">
      <w:pPr>
        <w:pStyle w:val="afc"/>
        <w:numPr>
          <w:ilvl w:val="0"/>
          <w:numId w:val="36"/>
        </w:numPr>
        <w:tabs>
          <w:tab w:val="clear" w:pos="2149"/>
        </w:tabs>
        <w:spacing w:after="0" w:line="240" w:lineRule="auto"/>
        <w:ind w:left="709" w:hanging="425"/>
        <w:jc w:val="both"/>
        <w:rPr>
          <w:rFonts w:ascii="Times New Roman" w:hAnsi="Times New Roman"/>
          <w:sz w:val="24"/>
          <w:szCs w:val="24"/>
        </w:rPr>
      </w:pPr>
      <w:r>
        <w:rPr>
          <w:rFonts w:ascii="Times New Roman" w:hAnsi="Times New Roman"/>
          <w:sz w:val="24"/>
          <w:szCs w:val="24"/>
        </w:rPr>
        <w:t>За отчетный период 2014</w:t>
      </w:r>
      <w:r w:rsidRPr="008018C9">
        <w:rPr>
          <w:rFonts w:ascii="Times New Roman" w:hAnsi="Times New Roman"/>
          <w:sz w:val="24"/>
          <w:szCs w:val="24"/>
        </w:rPr>
        <w:t xml:space="preserve"> года сотрудник отдела АПС ПРЦНИТ Максименко В.А. опубликовал в соавторстве десять статей в реферируемых научных журналах:</w:t>
      </w:r>
    </w:p>
    <w:p w:rsidR="008018C9" w:rsidRPr="008018C9" w:rsidRDefault="008018C9" w:rsidP="008018C9">
      <w:pPr>
        <w:numPr>
          <w:ilvl w:val="0"/>
          <w:numId w:val="60"/>
        </w:numPr>
        <w:suppressAutoHyphens w:val="0"/>
        <w:snapToGrid/>
        <w:jc w:val="both"/>
        <w:rPr>
          <w:sz w:val="24"/>
          <w:szCs w:val="24"/>
        </w:rPr>
      </w:pPr>
      <w:proofErr w:type="spellStart"/>
      <w:r w:rsidRPr="008018C9">
        <w:rPr>
          <w:sz w:val="24"/>
          <w:szCs w:val="24"/>
        </w:rPr>
        <w:t>Руннова</w:t>
      </w:r>
      <w:proofErr w:type="spellEnd"/>
      <w:r w:rsidRPr="008018C9">
        <w:rPr>
          <w:sz w:val="24"/>
          <w:szCs w:val="24"/>
        </w:rPr>
        <w:t xml:space="preserve"> А.Е., Павлов А.Н., Максименко В.А, Журавлев М.О., </w:t>
      </w:r>
      <w:proofErr w:type="spellStart"/>
      <w:r w:rsidRPr="008018C9">
        <w:rPr>
          <w:sz w:val="24"/>
          <w:szCs w:val="24"/>
        </w:rPr>
        <w:t>Короновский</w:t>
      </w:r>
      <w:proofErr w:type="spellEnd"/>
      <w:r w:rsidRPr="008018C9">
        <w:rPr>
          <w:sz w:val="24"/>
          <w:szCs w:val="24"/>
        </w:rPr>
        <w:t xml:space="preserve"> А.А., Храмов А.Е. Методы диагностики и фильтрации различных волновых компонент для обработки и исследования сейсмических данных. Ученые записки физического факультета МГУ. </w:t>
      </w:r>
      <w:r w:rsidRPr="008018C9">
        <w:rPr>
          <w:bCs/>
          <w:sz w:val="24"/>
          <w:szCs w:val="24"/>
        </w:rPr>
        <w:t>4</w:t>
      </w:r>
      <w:r w:rsidRPr="008018C9">
        <w:rPr>
          <w:sz w:val="24"/>
          <w:szCs w:val="24"/>
        </w:rPr>
        <w:t xml:space="preserve">, (2014) 144329 </w:t>
      </w:r>
    </w:p>
    <w:p w:rsidR="008018C9" w:rsidRPr="008018C9" w:rsidRDefault="008018C9" w:rsidP="008018C9">
      <w:pPr>
        <w:pStyle w:val="afc"/>
        <w:numPr>
          <w:ilvl w:val="0"/>
          <w:numId w:val="60"/>
        </w:numPr>
        <w:spacing w:after="0" w:line="240" w:lineRule="auto"/>
        <w:jc w:val="both"/>
        <w:rPr>
          <w:rFonts w:ascii="Times New Roman" w:hAnsi="Times New Roman"/>
          <w:sz w:val="24"/>
          <w:szCs w:val="24"/>
        </w:rPr>
      </w:pPr>
      <w:r w:rsidRPr="008018C9">
        <w:rPr>
          <w:rFonts w:ascii="Times New Roman" w:hAnsi="Times New Roman"/>
          <w:sz w:val="24"/>
          <w:szCs w:val="24"/>
        </w:rPr>
        <w:t xml:space="preserve">Максименко В.А., </w:t>
      </w:r>
      <w:proofErr w:type="spellStart"/>
      <w:r w:rsidRPr="008018C9">
        <w:rPr>
          <w:rFonts w:ascii="Times New Roman" w:hAnsi="Times New Roman"/>
          <w:sz w:val="24"/>
          <w:szCs w:val="24"/>
        </w:rPr>
        <w:t>Короновский</w:t>
      </w:r>
      <w:proofErr w:type="spellEnd"/>
      <w:r w:rsidRPr="008018C9">
        <w:rPr>
          <w:rFonts w:ascii="Times New Roman" w:hAnsi="Times New Roman"/>
          <w:sz w:val="24"/>
          <w:szCs w:val="24"/>
        </w:rPr>
        <w:t xml:space="preserve"> А.А., Макаров В.А., </w:t>
      </w:r>
      <w:proofErr w:type="spellStart"/>
      <w:r w:rsidRPr="008018C9">
        <w:rPr>
          <w:rFonts w:ascii="Times New Roman" w:hAnsi="Times New Roman"/>
          <w:sz w:val="24"/>
          <w:szCs w:val="24"/>
        </w:rPr>
        <w:t>Москаленко</w:t>
      </w:r>
      <w:proofErr w:type="spellEnd"/>
      <w:r w:rsidRPr="008018C9">
        <w:rPr>
          <w:rFonts w:ascii="Times New Roman" w:hAnsi="Times New Roman"/>
          <w:sz w:val="24"/>
          <w:szCs w:val="24"/>
        </w:rPr>
        <w:t xml:space="preserve"> О.И., Алексеев К.Н., Баланов А.Г., Храмов А.Е. Модель для исследования пространственно–временной динамики заряда </w:t>
      </w:r>
      <w:proofErr w:type="gramStart"/>
      <w:r w:rsidRPr="008018C9">
        <w:rPr>
          <w:rFonts w:ascii="Times New Roman" w:hAnsi="Times New Roman"/>
          <w:sz w:val="24"/>
          <w:szCs w:val="24"/>
        </w:rPr>
        <w:t>в</w:t>
      </w:r>
      <w:proofErr w:type="gramEnd"/>
      <w:r w:rsidRPr="008018C9">
        <w:rPr>
          <w:rFonts w:ascii="Times New Roman" w:hAnsi="Times New Roman"/>
          <w:sz w:val="24"/>
          <w:szCs w:val="24"/>
        </w:rPr>
        <w:t xml:space="preserve"> полупроводниковых </w:t>
      </w:r>
      <w:proofErr w:type="spellStart"/>
      <w:r w:rsidRPr="008018C9">
        <w:rPr>
          <w:rFonts w:ascii="Times New Roman" w:hAnsi="Times New Roman"/>
          <w:sz w:val="24"/>
          <w:szCs w:val="24"/>
        </w:rPr>
        <w:t>сверхрешетках</w:t>
      </w:r>
      <w:proofErr w:type="spellEnd"/>
      <w:r w:rsidRPr="008018C9">
        <w:rPr>
          <w:rFonts w:ascii="Times New Roman" w:hAnsi="Times New Roman"/>
          <w:sz w:val="24"/>
          <w:szCs w:val="24"/>
        </w:rPr>
        <w:t xml:space="preserve"> с омическими контактами. Ученые записки физического факультета МГУ. 4, (2014) 14432</w:t>
      </w:r>
    </w:p>
    <w:p w:rsidR="008018C9" w:rsidRPr="008018C9" w:rsidRDefault="008018C9" w:rsidP="008018C9">
      <w:pPr>
        <w:numPr>
          <w:ilvl w:val="0"/>
          <w:numId w:val="60"/>
        </w:numPr>
        <w:suppressAutoHyphens w:val="0"/>
        <w:snapToGrid/>
        <w:jc w:val="both"/>
        <w:rPr>
          <w:sz w:val="24"/>
          <w:szCs w:val="24"/>
        </w:rPr>
      </w:pPr>
      <w:r w:rsidRPr="008018C9">
        <w:rPr>
          <w:sz w:val="24"/>
          <w:szCs w:val="24"/>
        </w:rPr>
        <w:t xml:space="preserve">Максименко В.А., Макаров В.А., </w:t>
      </w:r>
      <w:proofErr w:type="spellStart"/>
      <w:r w:rsidRPr="008018C9">
        <w:rPr>
          <w:sz w:val="24"/>
          <w:szCs w:val="24"/>
        </w:rPr>
        <w:t>Короновский</w:t>
      </w:r>
      <w:proofErr w:type="spellEnd"/>
      <w:r w:rsidRPr="008018C9">
        <w:rPr>
          <w:sz w:val="24"/>
          <w:szCs w:val="24"/>
        </w:rPr>
        <w:t xml:space="preserve"> А.А., Храмов А.Е., </w:t>
      </w:r>
      <w:proofErr w:type="spellStart"/>
      <w:r w:rsidRPr="008018C9">
        <w:rPr>
          <w:sz w:val="24"/>
          <w:szCs w:val="24"/>
        </w:rPr>
        <w:t>Москаленко</w:t>
      </w:r>
      <w:proofErr w:type="spellEnd"/>
      <w:r w:rsidRPr="008018C9">
        <w:rPr>
          <w:sz w:val="24"/>
          <w:szCs w:val="24"/>
        </w:rPr>
        <w:t xml:space="preserve"> О.И. Связь между макроскопическими параметрами многослойной сети с микроскопическими характеристиками отдельных элементов, входящих в ее состав. Ученые записки физического факультета МГУ. 4, (2014) 144320</w:t>
      </w:r>
    </w:p>
    <w:p w:rsidR="008018C9" w:rsidRPr="008018C9" w:rsidRDefault="008018C9" w:rsidP="008018C9">
      <w:pPr>
        <w:numPr>
          <w:ilvl w:val="0"/>
          <w:numId w:val="60"/>
        </w:numPr>
        <w:suppressAutoHyphens w:val="0"/>
        <w:snapToGrid/>
        <w:jc w:val="both"/>
        <w:rPr>
          <w:sz w:val="24"/>
          <w:szCs w:val="24"/>
        </w:rPr>
      </w:pPr>
      <w:proofErr w:type="gramStart"/>
      <w:r w:rsidRPr="008018C9">
        <w:rPr>
          <w:sz w:val="24"/>
          <w:szCs w:val="24"/>
        </w:rPr>
        <w:t xml:space="preserve">Макаров В.В., Храмов А.Е., </w:t>
      </w:r>
      <w:proofErr w:type="spellStart"/>
      <w:r w:rsidRPr="008018C9">
        <w:rPr>
          <w:sz w:val="24"/>
          <w:szCs w:val="24"/>
        </w:rPr>
        <w:t>Короновский</w:t>
      </w:r>
      <w:proofErr w:type="spellEnd"/>
      <w:r w:rsidRPr="008018C9">
        <w:rPr>
          <w:sz w:val="24"/>
          <w:szCs w:val="24"/>
        </w:rPr>
        <w:t xml:space="preserve"> А.А., </w:t>
      </w:r>
      <w:proofErr w:type="spellStart"/>
      <w:r w:rsidRPr="008018C9">
        <w:rPr>
          <w:sz w:val="24"/>
          <w:szCs w:val="24"/>
        </w:rPr>
        <w:t>Москаленко</w:t>
      </w:r>
      <w:proofErr w:type="spellEnd"/>
      <w:r w:rsidRPr="008018C9">
        <w:rPr>
          <w:sz w:val="24"/>
          <w:szCs w:val="24"/>
        </w:rPr>
        <w:t xml:space="preserve"> О.И., Максименко В.А., Алексеев К.Н., Баланов А.Г. Переход к хаосу и хаотическая генерация в полупроводниковой </w:t>
      </w:r>
      <w:proofErr w:type="spellStart"/>
      <w:r w:rsidRPr="008018C9">
        <w:rPr>
          <w:sz w:val="24"/>
          <w:szCs w:val="24"/>
        </w:rPr>
        <w:t>сверхрешетке</w:t>
      </w:r>
      <w:proofErr w:type="spellEnd"/>
      <w:r w:rsidRPr="008018C9">
        <w:rPr>
          <w:sz w:val="24"/>
          <w:szCs w:val="24"/>
        </w:rPr>
        <w:t xml:space="preserve"> во внешней резонансной системе.. </w:t>
      </w:r>
      <w:proofErr w:type="spellStart"/>
      <w:r w:rsidRPr="008018C9">
        <w:rPr>
          <w:sz w:val="24"/>
          <w:szCs w:val="24"/>
        </w:rPr>
        <w:t>Изв</w:t>
      </w:r>
      <w:proofErr w:type="spellEnd"/>
      <w:r w:rsidRPr="008018C9">
        <w:rPr>
          <w:sz w:val="24"/>
          <w:szCs w:val="24"/>
        </w:rPr>
        <w:t>.</w:t>
      </w:r>
      <w:proofErr w:type="gramEnd"/>
      <w:r w:rsidRPr="008018C9">
        <w:rPr>
          <w:sz w:val="24"/>
          <w:szCs w:val="24"/>
        </w:rPr>
        <w:t xml:space="preserve"> РАН. Сер</w:t>
      </w:r>
      <w:proofErr w:type="gramStart"/>
      <w:r w:rsidRPr="008018C9">
        <w:rPr>
          <w:sz w:val="24"/>
          <w:szCs w:val="24"/>
        </w:rPr>
        <w:t>.</w:t>
      </w:r>
      <w:proofErr w:type="gramEnd"/>
      <w:r w:rsidRPr="008018C9">
        <w:rPr>
          <w:sz w:val="24"/>
          <w:szCs w:val="24"/>
        </w:rPr>
        <w:t xml:space="preserve"> </w:t>
      </w:r>
      <w:proofErr w:type="gramStart"/>
      <w:r w:rsidRPr="008018C9">
        <w:rPr>
          <w:sz w:val="24"/>
          <w:szCs w:val="24"/>
        </w:rPr>
        <w:t>ф</w:t>
      </w:r>
      <w:proofErr w:type="gramEnd"/>
      <w:r w:rsidRPr="008018C9">
        <w:rPr>
          <w:sz w:val="24"/>
          <w:szCs w:val="24"/>
        </w:rPr>
        <w:t>изическая. 78, 12 (2014) 1564–1567</w:t>
      </w:r>
    </w:p>
    <w:p w:rsidR="008018C9" w:rsidRPr="008018C9" w:rsidRDefault="008018C9" w:rsidP="008018C9">
      <w:pPr>
        <w:numPr>
          <w:ilvl w:val="0"/>
          <w:numId w:val="60"/>
        </w:numPr>
        <w:suppressAutoHyphens w:val="0"/>
        <w:snapToGrid/>
        <w:jc w:val="both"/>
        <w:rPr>
          <w:sz w:val="24"/>
          <w:szCs w:val="24"/>
        </w:rPr>
      </w:pPr>
      <w:r w:rsidRPr="008018C9">
        <w:rPr>
          <w:sz w:val="24"/>
          <w:szCs w:val="24"/>
        </w:rPr>
        <w:t xml:space="preserve">Максименко В.А., </w:t>
      </w:r>
      <w:proofErr w:type="spellStart"/>
      <w:r w:rsidRPr="008018C9">
        <w:rPr>
          <w:sz w:val="24"/>
          <w:szCs w:val="24"/>
        </w:rPr>
        <w:t>Короновский</w:t>
      </w:r>
      <w:proofErr w:type="spellEnd"/>
      <w:r w:rsidRPr="008018C9">
        <w:rPr>
          <w:sz w:val="24"/>
          <w:szCs w:val="24"/>
        </w:rPr>
        <w:t xml:space="preserve"> А.А., Храмов А.Е., Макаров В.В., </w:t>
      </w:r>
      <w:proofErr w:type="spellStart"/>
      <w:r w:rsidRPr="008018C9">
        <w:rPr>
          <w:sz w:val="24"/>
          <w:szCs w:val="24"/>
        </w:rPr>
        <w:t>Москаленко</w:t>
      </w:r>
      <w:proofErr w:type="spellEnd"/>
      <w:r w:rsidRPr="008018C9">
        <w:rPr>
          <w:sz w:val="24"/>
          <w:szCs w:val="24"/>
        </w:rPr>
        <w:t xml:space="preserve"> О.И., Алексеев К.Н., Баланов А.Г. Модель для исследования коллективного транспорта заряда на омических контактах </w:t>
      </w:r>
      <w:proofErr w:type="spellStart"/>
      <w:r w:rsidRPr="008018C9">
        <w:rPr>
          <w:sz w:val="24"/>
          <w:szCs w:val="24"/>
        </w:rPr>
        <w:t>сильносвязанной</w:t>
      </w:r>
      <w:proofErr w:type="spellEnd"/>
      <w:r w:rsidRPr="008018C9">
        <w:rPr>
          <w:sz w:val="24"/>
          <w:szCs w:val="24"/>
        </w:rPr>
        <w:t xml:space="preserve"> полупроводниковой </w:t>
      </w:r>
      <w:proofErr w:type="spellStart"/>
      <w:r w:rsidRPr="008018C9">
        <w:rPr>
          <w:sz w:val="24"/>
          <w:szCs w:val="24"/>
        </w:rPr>
        <w:t>наноструктуры</w:t>
      </w:r>
      <w:proofErr w:type="spellEnd"/>
      <w:r w:rsidRPr="008018C9">
        <w:rPr>
          <w:sz w:val="24"/>
          <w:szCs w:val="24"/>
        </w:rPr>
        <w:t xml:space="preserve">. </w:t>
      </w:r>
      <w:proofErr w:type="spellStart"/>
      <w:r w:rsidRPr="008018C9">
        <w:rPr>
          <w:sz w:val="24"/>
          <w:szCs w:val="24"/>
        </w:rPr>
        <w:t>Изв</w:t>
      </w:r>
      <w:proofErr w:type="spellEnd"/>
      <w:r w:rsidRPr="008018C9">
        <w:rPr>
          <w:sz w:val="24"/>
          <w:szCs w:val="24"/>
        </w:rPr>
        <w:t>. РАН. Сер</w:t>
      </w:r>
      <w:proofErr w:type="gramStart"/>
      <w:r w:rsidRPr="008018C9">
        <w:rPr>
          <w:sz w:val="24"/>
          <w:szCs w:val="24"/>
        </w:rPr>
        <w:t>.</w:t>
      </w:r>
      <w:proofErr w:type="gramEnd"/>
      <w:r w:rsidRPr="008018C9">
        <w:rPr>
          <w:sz w:val="24"/>
          <w:szCs w:val="24"/>
        </w:rPr>
        <w:t xml:space="preserve"> </w:t>
      </w:r>
      <w:proofErr w:type="gramStart"/>
      <w:r w:rsidRPr="008018C9">
        <w:rPr>
          <w:sz w:val="24"/>
          <w:szCs w:val="24"/>
        </w:rPr>
        <w:t>ф</w:t>
      </w:r>
      <w:proofErr w:type="gramEnd"/>
      <w:r w:rsidRPr="008018C9">
        <w:rPr>
          <w:sz w:val="24"/>
          <w:szCs w:val="24"/>
        </w:rPr>
        <w:t>изическая. 78, 12 (2014) 1573–1577</w:t>
      </w:r>
    </w:p>
    <w:p w:rsidR="008018C9" w:rsidRPr="008018C9" w:rsidRDefault="008018C9" w:rsidP="008018C9">
      <w:pPr>
        <w:numPr>
          <w:ilvl w:val="0"/>
          <w:numId w:val="60"/>
        </w:numPr>
        <w:suppressAutoHyphens w:val="0"/>
        <w:snapToGrid/>
        <w:jc w:val="both"/>
        <w:rPr>
          <w:sz w:val="24"/>
          <w:szCs w:val="24"/>
        </w:rPr>
      </w:pPr>
      <w:r w:rsidRPr="008018C9">
        <w:rPr>
          <w:sz w:val="24"/>
          <w:szCs w:val="24"/>
        </w:rPr>
        <w:t xml:space="preserve">Максименко В.А., Макаров В.В., </w:t>
      </w:r>
      <w:proofErr w:type="spellStart"/>
      <w:r w:rsidRPr="008018C9">
        <w:rPr>
          <w:sz w:val="24"/>
          <w:szCs w:val="24"/>
        </w:rPr>
        <w:t>Короновский</w:t>
      </w:r>
      <w:proofErr w:type="spellEnd"/>
      <w:r w:rsidRPr="008018C9">
        <w:rPr>
          <w:sz w:val="24"/>
          <w:szCs w:val="24"/>
        </w:rPr>
        <w:t xml:space="preserve"> А.А., Храмов А.Е., </w:t>
      </w:r>
      <w:proofErr w:type="spellStart"/>
      <w:r w:rsidRPr="008018C9">
        <w:rPr>
          <w:sz w:val="24"/>
          <w:szCs w:val="24"/>
        </w:rPr>
        <w:t>Москаленко</w:t>
      </w:r>
      <w:proofErr w:type="spellEnd"/>
      <w:r w:rsidRPr="008018C9">
        <w:rPr>
          <w:sz w:val="24"/>
          <w:szCs w:val="24"/>
        </w:rPr>
        <w:t xml:space="preserve"> О.И. Анализ структуры сложной сети на основе ее макроскопических характеристик</w:t>
      </w:r>
      <w:proofErr w:type="gramStart"/>
      <w:r w:rsidRPr="008018C9">
        <w:rPr>
          <w:sz w:val="24"/>
          <w:szCs w:val="24"/>
        </w:rPr>
        <w:t xml:space="preserve">.. </w:t>
      </w:r>
      <w:proofErr w:type="spellStart"/>
      <w:proofErr w:type="gramEnd"/>
      <w:r w:rsidRPr="008018C9">
        <w:rPr>
          <w:sz w:val="24"/>
          <w:szCs w:val="24"/>
        </w:rPr>
        <w:t>Изв</w:t>
      </w:r>
      <w:proofErr w:type="spellEnd"/>
      <w:r w:rsidRPr="008018C9">
        <w:rPr>
          <w:sz w:val="24"/>
          <w:szCs w:val="24"/>
        </w:rPr>
        <w:t>. РАН. Сер</w:t>
      </w:r>
      <w:proofErr w:type="gramStart"/>
      <w:r w:rsidRPr="008018C9">
        <w:rPr>
          <w:sz w:val="24"/>
          <w:szCs w:val="24"/>
        </w:rPr>
        <w:t>.</w:t>
      </w:r>
      <w:proofErr w:type="gramEnd"/>
      <w:r w:rsidRPr="008018C9">
        <w:rPr>
          <w:sz w:val="24"/>
          <w:szCs w:val="24"/>
        </w:rPr>
        <w:t xml:space="preserve"> </w:t>
      </w:r>
      <w:proofErr w:type="gramStart"/>
      <w:r w:rsidRPr="008018C9">
        <w:rPr>
          <w:sz w:val="24"/>
          <w:szCs w:val="24"/>
        </w:rPr>
        <w:t>ф</w:t>
      </w:r>
      <w:proofErr w:type="gramEnd"/>
      <w:r w:rsidRPr="008018C9">
        <w:rPr>
          <w:sz w:val="24"/>
          <w:szCs w:val="24"/>
        </w:rPr>
        <w:t>изическая. 78, 12 (2014) 1568–1572</w:t>
      </w:r>
    </w:p>
    <w:p w:rsidR="008018C9" w:rsidRPr="008018C9" w:rsidRDefault="008018C9" w:rsidP="008018C9">
      <w:pPr>
        <w:numPr>
          <w:ilvl w:val="0"/>
          <w:numId w:val="60"/>
        </w:numPr>
        <w:suppressAutoHyphens w:val="0"/>
        <w:snapToGrid/>
        <w:jc w:val="both"/>
        <w:rPr>
          <w:sz w:val="24"/>
          <w:szCs w:val="24"/>
        </w:rPr>
      </w:pPr>
      <w:proofErr w:type="spellStart"/>
      <w:r w:rsidRPr="008018C9">
        <w:rPr>
          <w:sz w:val="24"/>
          <w:szCs w:val="24"/>
        </w:rPr>
        <w:t>Hramov</w:t>
      </w:r>
      <w:proofErr w:type="spellEnd"/>
      <w:r w:rsidRPr="008018C9">
        <w:rPr>
          <w:sz w:val="24"/>
          <w:szCs w:val="24"/>
        </w:rPr>
        <w:t xml:space="preserve"> A.E., </w:t>
      </w:r>
      <w:proofErr w:type="spellStart"/>
      <w:r w:rsidRPr="008018C9">
        <w:rPr>
          <w:sz w:val="24"/>
          <w:szCs w:val="24"/>
        </w:rPr>
        <w:t>Makarov</w:t>
      </w:r>
      <w:proofErr w:type="spellEnd"/>
      <w:r w:rsidRPr="008018C9">
        <w:rPr>
          <w:sz w:val="24"/>
          <w:szCs w:val="24"/>
        </w:rPr>
        <w:t xml:space="preserve"> V.V., </w:t>
      </w:r>
      <w:proofErr w:type="spellStart"/>
      <w:r w:rsidRPr="008018C9">
        <w:rPr>
          <w:sz w:val="24"/>
          <w:szCs w:val="24"/>
        </w:rPr>
        <w:t>Koronovskii</w:t>
      </w:r>
      <w:proofErr w:type="spellEnd"/>
      <w:r w:rsidRPr="008018C9">
        <w:rPr>
          <w:sz w:val="24"/>
          <w:szCs w:val="24"/>
        </w:rPr>
        <w:t xml:space="preserve"> A.A., </w:t>
      </w:r>
      <w:proofErr w:type="spellStart"/>
      <w:r w:rsidRPr="008018C9">
        <w:rPr>
          <w:sz w:val="24"/>
          <w:szCs w:val="24"/>
        </w:rPr>
        <w:t>Kurkin</w:t>
      </w:r>
      <w:proofErr w:type="spellEnd"/>
      <w:r w:rsidRPr="008018C9">
        <w:rPr>
          <w:sz w:val="24"/>
          <w:szCs w:val="24"/>
        </w:rPr>
        <w:t xml:space="preserve"> S.A., </w:t>
      </w:r>
      <w:proofErr w:type="spellStart"/>
      <w:r w:rsidRPr="008018C9">
        <w:rPr>
          <w:sz w:val="24"/>
          <w:szCs w:val="24"/>
        </w:rPr>
        <w:t>Gaifullin</w:t>
      </w:r>
      <w:proofErr w:type="spellEnd"/>
      <w:r w:rsidRPr="008018C9">
        <w:rPr>
          <w:sz w:val="24"/>
          <w:szCs w:val="24"/>
        </w:rPr>
        <w:t xml:space="preserve"> M.B., </w:t>
      </w:r>
      <w:proofErr w:type="spellStart"/>
      <w:r w:rsidRPr="008018C9">
        <w:rPr>
          <w:sz w:val="24"/>
          <w:szCs w:val="24"/>
        </w:rPr>
        <w:t>Alexeeva</w:t>
      </w:r>
      <w:proofErr w:type="spellEnd"/>
      <w:r w:rsidRPr="008018C9">
        <w:rPr>
          <w:sz w:val="24"/>
          <w:szCs w:val="24"/>
        </w:rPr>
        <w:t xml:space="preserve"> N.V., </w:t>
      </w:r>
      <w:proofErr w:type="spellStart"/>
      <w:r w:rsidRPr="008018C9">
        <w:rPr>
          <w:sz w:val="24"/>
          <w:szCs w:val="24"/>
        </w:rPr>
        <w:t>Alekseev</w:t>
      </w:r>
      <w:proofErr w:type="spellEnd"/>
      <w:r w:rsidRPr="008018C9">
        <w:rPr>
          <w:sz w:val="24"/>
          <w:szCs w:val="24"/>
        </w:rPr>
        <w:t xml:space="preserve"> K.N., </w:t>
      </w:r>
      <w:proofErr w:type="spellStart"/>
      <w:r w:rsidRPr="008018C9">
        <w:rPr>
          <w:sz w:val="24"/>
          <w:szCs w:val="24"/>
        </w:rPr>
        <w:t>Greenaway</w:t>
      </w:r>
      <w:proofErr w:type="spellEnd"/>
      <w:r w:rsidRPr="008018C9">
        <w:rPr>
          <w:sz w:val="24"/>
          <w:szCs w:val="24"/>
        </w:rPr>
        <w:t xml:space="preserve"> M.T., </w:t>
      </w:r>
      <w:proofErr w:type="spellStart"/>
      <w:r w:rsidRPr="008018C9">
        <w:rPr>
          <w:sz w:val="24"/>
          <w:szCs w:val="24"/>
        </w:rPr>
        <w:t>Fromhold</w:t>
      </w:r>
      <w:proofErr w:type="spellEnd"/>
      <w:r w:rsidRPr="008018C9">
        <w:rPr>
          <w:sz w:val="24"/>
          <w:szCs w:val="24"/>
        </w:rPr>
        <w:t xml:space="preserve"> T.M., </w:t>
      </w:r>
      <w:proofErr w:type="spellStart"/>
      <w:r w:rsidRPr="008018C9">
        <w:rPr>
          <w:sz w:val="24"/>
          <w:szCs w:val="24"/>
        </w:rPr>
        <w:t>Patanè</w:t>
      </w:r>
      <w:proofErr w:type="spellEnd"/>
      <w:r w:rsidRPr="008018C9">
        <w:rPr>
          <w:sz w:val="24"/>
          <w:szCs w:val="24"/>
        </w:rPr>
        <w:t xml:space="preserve"> A., </w:t>
      </w:r>
      <w:proofErr w:type="spellStart"/>
      <w:r w:rsidRPr="008018C9">
        <w:rPr>
          <w:sz w:val="24"/>
          <w:szCs w:val="24"/>
        </w:rPr>
        <w:t>Kusmartsev</w:t>
      </w:r>
      <w:proofErr w:type="spellEnd"/>
      <w:r w:rsidRPr="008018C9">
        <w:rPr>
          <w:sz w:val="24"/>
          <w:szCs w:val="24"/>
        </w:rPr>
        <w:t xml:space="preserve"> F.V., </w:t>
      </w:r>
      <w:proofErr w:type="spellStart"/>
      <w:r w:rsidRPr="008018C9">
        <w:rPr>
          <w:sz w:val="24"/>
          <w:szCs w:val="24"/>
        </w:rPr>
        <w:t>Maksimenko</w:t>
      </w:r>
      <w:proofErr w:type="spellEnd"/>
      <w:r w:rsidRPr="008018C9">
        <w:rPr>
          <w:sz w:val="24"/>
          <w:szCs w:val="24"/>
        </w:rPr>
        <w:t xml:space="preserve"> V.A., </w:t>
      </w:r>
      <w:proofErr w:type="spellStart"/>
      <w:r w:rsidRPr="008018C9">
        <w:rPr>
          <w:sz w:val="24"/>
          <w:szCs w:val="24"/>
        </w:rPr>
        <w:t>Moskalenko</w:t>
      </w:r>
      <w:proofErr w:type="spellEnd"/>
      <w:r w:rsidRPr="008018C9">
        <w:rPr>
          <w:sz w:val="24"/>
          <w:szCs w:val="24"/>
        </w:rPr>
        <w:t xml:space="preserve"> O.I., </w:t>
      </w:r>
      <w:proofErr w:type="spellStart"/>
      <w:r w:rsidRPr="008018C9">
        <w:rPr>
          <w:sz w:val="24"/>
          <w:szCs w:val="24"/>
        </w:rPr>
        <w:t>Balanov</w:t>
      </w:r>
      <w:proofErr w:type="spellEnd"/>
      <w:r w:rsidRPr="008018C9">
        <w:rPr>
          <w:sz w:val="24"/>
          <w:szCs w:val="24"/>
        </w:rPr>
        <w:t xml:space="preserve"> A.G. </w:t>
      </w:r>
      <w:proofErr w:type="spellStart"/>
      <w:r w:rsidRPr="008018C9">
        <w:rPr>
          <w:sz w:val="24"/>
          <w:szCs w:val="24"/>
        </w:rPr>
        <w:t>Subterahertz</w:t>
      </w:r>
      <w:proofErr w:type="spellEnd"/>
      <w:r w:rsidRPr="008018C9">
        <w:rPr>
          <w:sz w:val="24"/>
          <w:szCs w:val="24"/>
        </w:rPr>
        <w:t xml:space="preserve"> </w:t>
      </w:r>
      <w:proofErr w:type="spellStart"/>
      <w:r w:rsidRPr="008018C9">
        <w:rPr>
          <w:sz w:val="24"/>
          <w:szCs w:val="24"/>
        </w:rPr>
        <w:t>Chaos</w:t>
      </w:r>
      <w:proofErr w:type="spellEnd"/>
      <w:r w:rsidRPr="008018C9">
        <w:rPr>
          <w:sz w:val="24"/>
          <w:szCs w:val="24"/>
        </w:rPr>
        <w:t xml:space="preserve"> </w:t>
      </w:r>
      <w:proofErr w:type="spellStart"/>
      <w:r w:rsidRPr="008018C9">
        <w:rPr>
          <w:sz w:val="24"/>
          <w:szCs w:val="24"/>
        </w:rPr>
        <w:t>Generation</w:t>
      </w:r>
      <w:proofErr w:type="spellEnd"/>
      <w:r w:rsidRPr="008018C9">
        <w:rPr>
          <w:sz w:val="24"/>
          <w:szCs w:val="24"/>
        </w:rPr>
        <w:t xml:space="preserve"> </w:t>
      </w:r>
      <w:proofErr w:type="spellStart"/>
      <w:r w:rsidRPr="008018C9">
        <w:rPr>
          <w:sz w:val="24"/>
          <w:szCs w:val="24"/>
        </w:rPr>
        <w:t>by</w:t>
      </w:r>
      <w:proofErr w:type="spellEnd"/>
      <w:r w:rsidRPr="008018C9">
        <w:rPr>
          <w:sz w:val="24"/>
          <w:szCs w:val="24"/>
        </w:rPr>
        <w:t xml:space="preserve"> </w:t>
      </w:r>
      <w:proofErr w:type="spellStart"/>
      <w:r w:rsidRPr="008018C9">
        <w:rPr>
          <w:sz w:val="24"/>
          <w:szCs w:val="24"/>
        </w:rPr>
        <w:t>Coupling</w:t>
      </w:r>
      <w:proofErr w:type="spellEnd"/>
      <w:r w:rsidRPr="008018C9">
        <w:rPr>
          <w:sz w:val="24"/>
          <w:szCs w:val="24"/>
        </w:rPr>
        <w:t xml:space="preserve"> </w:t>
      </w:r>
      <w:proofErr w:type="spellStart"/>
      <w:r w:rsidRPr="008018C9">
        <w:rPr>
          <w:sz w:val="24"/>
          <w:szCs w:val="24"/>
        </w:rPr>
        <w:t>a</w:t>
      </w:r>
      <w:proofErr w:type="spellEnd"/>
      <w:r w:rsidRPr="008018C9">
        <w:rPr>
          <w:sz w:val="24"/>
          <w:szCs w:val="24"/>
        </w:rPr>
        <w:t xml:space="preserve"> </w:t>
      </w:r>
      <w:proofErr w:type="spellStart"/>
      <w:r w:rsidRPr="008018C9">
        <w:rPr>
          <w:sz w:val="24"/>
          <w:szCs w:val="24"/>
        </w:rPr>
        <w:t>Superlattice</w:t>
      </w:r>
      <w:proofErr w:type="spellEnd"/>
      <w:r w:rsidRPr="008018C9">
        <w:rPr>
          <w:sz w:val="24"/>
          <w:szCs w:val="24"/>
        </w:rPr>
        <w:t xml:space="preserve"> </w:t>
      </w:r>
      <w:proofErr w:type="spellStart"/>
      <w:r w:rsidRPr="008018C9">
        <w:rPr>
          <w:sz w:val="24"/>
          <w:szCs w:val="24"/>
        </w:rPr>
        <w:t>to</w:t>
      </w:r>
      <w:proofErr w:type="spellEnd"/>
      <w:r w:rsidRPr="008018C9">
        <w:rPr>
          <w:sz w:val="24"/>
          <w:szCs w:val="24"/>
        </w:rPr>
        <w:t xml:space="preserve"> </w:t>
      </w:r>
      <w:proofErr w:type="spellStart"/>
      <w:r w:rsidRPr="008018C9">
        <w:rPr>
          <w:sz w:val="24"/>
          <w:szCs w:val="24"/>
        </w:rPr>
        <w:t>a</w:t>
      </w:r>
      <w:proofErr w:type="spellEnd"/>
      <w:r w:rsidRPr="008018C9">
        <w:rPr>
          <w:sz w:val="24"/>
          <w:szCs w:val="24"/>
        </w:rPr>
        <w:t xml:space="preserve"> </w:t>
      </w:r>
      <w:proofErr w:type="spellStart"/>
      <w:r w:rsidRPr="008018C9">
        <w:rPr>
          <w:sz w:val="24"/>
          <w:szCs w:val="24"/>
        </w:rPr>
        <w:t>Linear</w:t>
      </w:r>
      <w:proofErr w:type="spellEnd"/>
      <w:r w:rsidRPr="008018C9">
        <w:rPr>
          <w:sz w:val="24"/>
          <w:szCs w:val="24"/>
        </w:rPr>
        <w:t xml:space="preserve"> </w:t>
      </w:r>
      <w:proofErr w:type="spellStart"/>
      <w:r w:rsidRPr="008018C9">
        <w:rPr>
          <w:sz w:val="24"/>
          <w:szCs w:val="24"/>
        </w:rPr>
        <w:t>Resonator</w:t>
      </w:r>
      <w:proofErr w:type="spellEnd"/>
      <w:r w:rsidRPr="008018C9">
        <w:rPr>
          <w:sz w:val="24"/>
          <w:szCs w:val="24"/>
        </w:rPr>
        <w:t xml:space="preserve">. </w:t>
      </w:r>
      <w:proofErr w:type="spellStart"/>
      <w:r w:rsidRPr="008018C9">
        <w:rPr>
          <w:sz w:val="24"/>
          <w:szCs w:val="24"/>
        </w:rPr>
        <w:t>Phys</w:t>
      </w:r>
      <w:proofErr w:type="spellEnd"/>
      <w:r w:rsidRPr="008018C9">
        <w:rPr>
          <w:sz w:val="24"/>
          <w:szCs w:val="24"/>
        </w:rPr>
        <w:t xml:space="preserve">. </w:t>
      </w:r>
      <w:proofErr w:type="spellStart"/>
      <w:r w:rsidRPr="008018C9">
        <w:rPr>
          <w:sz w:val="24"/>
          <w:szCs w:val="24"/>
        </w:rPr>
        <w:t>Rev</w:t>
      </w:r>
      <w:proofErr w:type="spellEnd"/>
      <w:r w:rsidRPr="008018C9">
        <w:rPr>
          <w:sz w:val="24"/>
          <w:szCs w:val="24"/>
        </w:rPr>
        <w:t xml:space="preserve">. </w:t>
      </w:r>
      <w:proofErr w:type="spellStart"/>
      <w:r w:rsidRPr="008018C9">
        <w:rPr>
          <w:sz w:val="24"/>
          <w:szCs w:val="24"/>
        </w:rPr>
        <w:t>Lett</w:t>
      </w:r>
      <w:proofErr w:type="spellEnd"/>
      <w:r w:rsidRPr="008018C9">
        <w:rPr>
          <w:sz w:val="24"/>
          <w:szCs w:val="24"/>
        </w:rPr>
        <w:t>. 112, (2014) 116603</w:t>
      </w:r>
    </w:p>
    <w:p w:rsidR="008018C9" w:rsidRPr="008018C9" w:rsidRDefault="008018C9" w:rsidP="008018C9">
      <w:pPr>
        <w:numPr>
          <w:ilvl w:val="0"/>
          <w:numId w:val="60"/>
        </w:numPr>
        <w:suppressAutoHyphens w:val="0"/>
        <w:snapToGrid/>
        <w:jc w:val="both"/>
        <w:rPr>
          <w:sz w:val="24"/>
          <w:szCs w:val="24"/>
        </w:rPr>
      </w:pPr>
      <w:r w:rsidRPr="008018C9">
        <w:rPr>
          <w:sz w:val="24"/>
          <w:szCs w:val="24"/>
        </w:rPr>
        <w:t xml:space="preserve">Фролов Н.С., Максименко В.А., Ильенко К., </w:t>
      </w:r>
      <w:proofErr w:type="spellStart"/>
      <w:r w:rsidRPr="008018C9">
        <w:rPr>
          <w:sz w:val="24"/>
          <w:szCs w:val="24"/>
        </w:rPr>
        <w:t>Короновский</w:t>
      </w:r>
      <w:proofErr w:type="spellEnd"/>
      <w:r w:rsidRPr="008018C9">
        <w:rPr>
          <w:sz w:val="24"/>
          <w:szCs w:val="24"/>
        </w:rPr>
        <w:t xml:space="preserve"> А.А., Храмов А.Е. Применение спектра показателей Ляпунова для анализа динамики пучково-плазменных систем, моделируемых с помощью метода крупных частиц. </w:t>
      </w:r>
      <w:proofErr w:type="spellStart"/>
      <w:r w:rsidRPr="008018C9">
        <w:rPr>
          <w:sz w:val="24"/>
          <w:szCs w:val="24"/>
        </w:rPr>
        <w:t>Изв</w:t>
      </w:r>
      <w:proofErr w:type="spellEnd"/>
      <w:r w:rsidRPr="008018C9">
        <w:rPr>
          <w:sz w:val="24"/>
          <w:szCs w:val="24"/>
        </w:rPr>
        <w:t>. РАН. Сер</w:t>
      </w:r>
      <w:proofErr w:type="gramStart"/>
      <w:r w:rsidRPr="008018C9">
        <w:rPr>
          <w:sz w:val="24"/>
          <w:szCs w:val="24"/>
        </w:rPr>
        <w:t>.</w:t>
      </w:r>
      <w:proofErr w:type="gramEnd"/>
      <w:r w:rsidRPr="008018C9">
        <w:rPr>
          <w:sz w:val="24"/>
          <w:szCs w:val="24"/>
        </w:rPr>
        <w:t xml:space="preserve"> </w:t>
      </w:r>
      <w:proofErr w:type="gramStart"/>
      <w:r w:rsidRPr="008018C9">
        <w:rPr>
          <w:sz w:val="24"/>
          <w:szCs w:val="24"/>
        </w:rPr>
        <w:t>ф</w:t>
      </w:r>
      <w:proofErr w:type="gramEnd"/>
      <w:r w:rsidRPr="008018C9">
        <w:rPr>
          <w:sz w:val="24"/>
          <w:szCs w:val="24"/>
        </w:rPr>
        <w:t>изическая. 78, 2 (2014) 237-240</w:t>
      </w:r>
    </w:p>
    <w:p w:rsidR="008018C9" w:rsidRPr="008018C9" w:rsidRDefault="008018C9" w:rsidP="008018C9">
      <w:pPr>
        <w:pStyle w:val="afc"/>
        <w:numPr>
          <w:ilvl w:val="0"/>
          <w:numId w:val="60"/>
        </w:numPr>
        <w:tabs>
          <w:tab w:val="left" w:pos="709"/>
        </w:tabs>
        <w:spacing w:after="0" w:line="240" w:lineRule="auto"/>
        <w:jc w:val="both"/>
        <w:rPr>
          <w:rFonts w:ascii="Times New Roman" w:hAnsi="Times New Roman"/>
          <w:sz w:val="24"/>
          <w:szCs w:val="24"/>
          <w:lang w:val="en-US"/>
        </w:rPr>
      </w:pPr>
      <w:proofErr w:type="spellStart"/>
      <w:r w:rsidRPr="008018C9">
        <w:rPr>
          <w:rFonts w:ascii="Times New Roman" w:hAnsi="Times New Roman"/>
          <w:sz w:val="24"/>
          <w:szCs w:val="24"/>
        </w:rPr>
        <w:t>Maksimenko</w:t>
      </w:r>
      <w:proofErr w:type="spellEnd"/>
      <w:r w:rsidRPr="008018C9">
        <w:rPr>
          <w:rFonts w:ascii="Times New Roman" w:hAnsi="Times New Roman"/>
          <w:sz w:val="24"/>
          <w:szCs w:val="24"/>
        </w:rPr>
        <w:t xml:space="preserve"> V. A., </w:t>
      </w:r>
      <w:proofErr w:type="spellStart"/>
      <w:r w:rsidRPr="008018C9">
        <w:rPr>
          <w:rFonts w:ascii="Times New Roman" w:hAnsi="Times New Roman"/>
          <w:sz w:val="24"/>
          <w:szCs w:val="24"/>
        </w:rPr>
        <w:t>Koronovskii</w:t>
      </w:r>
      <w:proofErr w:type="spellEnd"/>
      <w:r w:rsidRPr="008018C9">
        <w:rPr>
          <w:rFonts w:ascii="Times New Roman" w:hAnsi="Times New Roman"/>
          <w:sz w:val="24"/>
          <w:szCs w:val="24"/>
        </w:rPr>
        <w:t xml:space="preserve"> A. A., </w:t>
      </w:r>
      <w:proofErr w:type="spellStart"/>
      <w:r w:rsidRPr="008018C9">
        <w:rPr>
          <w:rFonts w:ascii="Times New Roman" w:hAnsi="Times New Roman"/>
          <w:sz w:val="24"/>
          <w:szCs w:val="24"/>
        </w:rPr>
        <w:t>Hramov</w:t>
      </w:r>
      <w:proofErr w:type="spellEnd"/>
      <w:r w:rsidRPr="008018C9">
        <w:rPr>
          <w:rFonts w:ascii="Times New Roman" w:hAnsi="Times New Roman"/>
          <w:sz w:val="24"/>
          <w:szCs w:val="24"/>
        </w:rPr>
        <w:t xml:space="preserve"> A. E., </w:t>
      </w:r>
      <w:proofErr w:type="spellStart"/>
      <w:r w:rsidRPr="008018C9">
        <w:rPr>
          <w:rFonts w:ascii="Times New Roman" w:hAnsi="Times New Roman"/>
          <w:sz w:val="24"/>
          <w:szCs w:val="24"/>
        </w:rPr>
        <w:t>Makarov</w:t>
      </w:r>
      <w:proofErr w:type="spellEnd"/>
      <w:r w:rsidRPr="008018C9">
        <w:rPr>
          <w:rFonts w:ascii="Times New Roman" w:hAnsi="Times New Roman"/>
          <w:sz w:val="24"/>
          <w:szCs w:val="24"/>
        </w:rPr>
        <w:t xml:space="preserve"> V. V., </w:t>
      </w:r>
      <w:proofErr w:type="spellStart"/>
      <w:r w:rsidRPr="008018C9">
        <w:rPr>
          <w:rFonts w:ascii="Times New Roman" w:hAnsi="Times New Roman"/>
          <w:sz w:val="24"/>
          <w:szCs w:val="24"/>
        </w:rPr>
        <w:t>Moskalenko</w:t>
      </w:r>
      <w:proofErr w:type="spellEnd"/>
      <w:r w:rsidRPr="008018C9">
        <w:rPr>
          <w:rFonts w:ascii="Times New Roman" w:hAnsi="Times New Roman"/>
          <w:sz w:val="24"/>
          <w:szCs w:val="24"/>
        </w:rPr>
        <w:t xml:space="preserve"> O. I., </w:t>
      </w:r>
      <w:proofErr w:type="spellStart"/>
      <w:r w:rsidRPr="008018C9">
        <w:rPr>
          <w:rFonts w:ascii="Times New Roman" w:hAnsi="Times New Roman"/>
          <w:sz w:val="24"/>
          <w:szCs w:val="24"/>
        </w:rPr>
        <w:t>Alekseev</w:t>
      </w:r>
      <w:proofErr w:type="spellEnd"/>
      <w:r w:rsidRPr="008018C9">
        <w:rPr>
          <w:rFonts w:ascii="Times New Roman" w:hAnsi="Times New Roman"/>
          <w:sz w:val="24"/>
          <w:szCs w:val="24"/>
        </w:rPr>
        <w:t xml:space="preserve"> K. N., </w:t>
      </w:r>
      <w:proofErr w:type="spellStart"/>
      <w:r w:rsidRPr="008018C9">
        <w:rPr>
          <w:rFonts w:ascii="Times New Roman" w:hAnsi="Times New Roman"/>
          <w:sz w:val="24"/>
          <w:szCs w:val="24"/>
        </w:rPr>
        <w:t>Balanov</w:t>
      </w:r>
      <w:proofErr w:type="spellEnd"/>
      <w:r w:rsidRPr="008018C9">
        <w:rPr>
          <w:rFonts w:ascii="Times New Roman" w:hAnsi="Times New Roman"/>
          <w:sz w:val="24"/>
          <w:szCs w:val="24"/>
        </w:rPr>
        <w:t xml:space="preserve"> A. G.  </w:t>
      </w:r>
      <w:r w:rsidRPr="008018C9">
        <w:rPr>
          <w:rFonts w:ascii="Times New Roman" w:hAnsi="Times New Roman"/>
          <w:sz w:val="24"/>
          <w:szCs w:val="24"/>
          <w:lang w:val="en-US"/>
        </w:rPr>
        <w:t xml:space="preserve">The effect of emitter and collector parameters on the collective electron transport properties in a semiconductor </w:t>
      </w:r>
      <w:proofErr w:type="spellStart"/>
      <w:r w:rsidRPr="008018C9">
        <w:rPr>
          <w:rFonts w:ascii="Times New Roman" w:hAnsi="Times New Roman"/>
          <w:sz w:val="24"/>
          <w:szCs w:val="24"/>
          <w:lang w:val="en-US"/>
        </w:rPr>
        <w:t>superlattice</w:t>
      </w:r>
      <w:proofErr w:type="spellEnd"/>
      <w:r w:rsidRPr="008018C9">
        <w:rPr>
          <w:rFonts w:ascii="Times New Roman" w:hAnsi="Times New Roman"/>
          <w:sz w:val="24"/>
          <w:szCs w:val="24"/>
          <w:lang w:val="en-US"/>
        </w:rPr>
        <w:t>, Microwave &amp; Telecommunication Technology (2014), 823,</w:t>
      </w:r>
    </w:p>
    <w:p w:rsidR="008018C9" w:rsidRPr="008018C9" w:rsidRDefault="008018C9" w:rsidP="008018C9">
      <w:pPr>
        <w:pStyle w:val="Style"/>
        <w:numPr>
          <w:ilvl w:val="0"/>
          <w:numId w:val="60"/>
        </w:numPr>
        <w:tabs>
          <w:tab w:val="left" w:pos="709"/>
        </w:tabs>
        <w:spacing w:before="4" w:line="273" w:lineRule="atLeast"/>
        <w:jc w:val="both"/>
        <w:textAlignment w:val="baseline"/>
      </w:pPr>
      <w:r w:rsidRPr="008018C9">
        <w:t xml:space="preserve">Makarov V.V., Hramov A.E., Koronovskii A.A., Maximenko V.A., Balanov A.G. Transition to </w:t>
      </w:r>
      <w:r w:rsidRPr="008018C9">
        <w:lastRenderedPageBreak/>
        <w:t>chaos in semiconductor superlattice coupled to external resonator., Microwave &amp; Telecommunication Technology, (2014) 147,</w:t>
      </w:r>
    </w:p>
    <w:p w:rsidR="008018C9" w:rsidRPr="008018C9" w:rsidRDefault="008018C9" w:rsidP="008018C9">
      <w:pPr>
        <w:spacing w:line="300" w:lineRule="exact"/>
        <w:jc w:val="both"/>
        <w:rPr>
          <w:sz w:val="24"/>
          <w:szCs w:val="24"/>
          <w:lang w:val="en-US"/>
        </w:rPr>
      </w:pPr>
    </w:p>
    <w:p w:rsidR="008018C9" w:rsidRPr="008018C9" w:rsidRDefault="008018C9" w:rsidP="008018C9">
      <w:pPr>
        <w:pStyle w:val="afc"/>
        <w:numPr>
          <w:ilvl w:val="0"/>
          <w:numId w:val="36"/>
        </w:numPr>
        <w:tabs>
          <w:tab w:val="clear" w:pos="2149"/>
        </w:tabs>
        <w:spacing w:after="0" w:line="300" w:lineRule="exact"/>
        <w:ind w:left="851" w:hanging="425"/>
        <w:jc w:val="both"/>
        <w:rPr>
          <w:rFonts w:ascii="Times New Roman" w:hAnsi="Times New Roman"/>
          <w:sz w:val="24"/>
          <w:szCs w:val="24"/>
        </w:rPr>
      </w:pPr>
      <w:r w:rsidRPr="008018C9">
        <w:rPr>
          <w:rFonts w:ascii="Times New Roman" w:hAnsi="Times New Roman"/>
          <w:sz w:val="24"/>
          <w:szCs w:val="24"/>
        </w:rPr>
        <w:t xml:space="preserve">В сентябре сотрудники отдела АПС </w:t>
      </w:r>
      <w:proofErr w:type="spellStart"/>
      <w:r w:rsidRPr="008018C9">
        <w:rPr>
          <w:rFonts w:ascii="Times New Roman" w:hAnsi="Times New Roman"/>
          <w:sz w:val="24"/>
          <w:szCs w:val="24"/>
        </w:rPr>
        <w:t>Рыженькин</w:t>
      </w:r>
      <w:proofErr w:type="spellEnd"/>
      <w:r w:rsidRPr="008018C9">
        <w:rPr>
          <w:rFonts w:ascii="Times New Roman" w:hAnsi="Times New Roman"/>
          <w:sz w:val="24"/>
          <w:szCs w:val="24"/>
        </w:rPr>
        <w:t xml:space="preserve"> Виктор, Галкин Алексей принимали участие в межрегиональных межвузовских открытых соревнованиях в области информационной безопасности “</w:t>
      </w:r>
      <w:proofErr w:type="spellStart"/>
      <w:r w:rsidRPr="008018C9">
        <w:rPr>
          <w:rFonts w:ascii="Times New Roman" w:hAnsi="Times New Roman"/>
          <w:sz w:val="24"/>
          <w:szCs w:val="24"/>
        </w:rPr>
        <w:t>VolgaCTF</w:t>
      </w:r>
      <w:proofErr w:type="spellEnd"/>
      <w:r w:rsidRPr="008018C9">
        <w:rPr>
          <w:rFonts w:ascii="Times New Roman" w:hAnsi="Times New Roman"/>
          <w:sz w:val="24"/>
          <w:szCs w:val="24"/>
        </w:rPr>
        <w:t>” Команда успешно прошла отборочный тур и вышла в финал соревнований, в котором заняла 4 место.</w:t>
      </w:r>
    </w:p>
    <w:p w:rsidR="008018C9" w:rsidRPr="008018C9" w:rsidRDefault="008018C9" w:rsidP="008018C9">
      <w:pPr>
        <w:pStyle w:val="afc"/>
        <w:numPr>
          <w:ilvl w:val="0"/>
          <w:numId w:val="36"/>
        </w:numPr>
        <w:tabs>
          <w:tab w:val="clear" w:pos="2149"/>
        </w:tabs>
        <w:spacing w:after="0" w:line="300" w:lineRule="exact"/>
        <w:ind w:left="851" w:hanging="425"/>
        <w:jc w:val="both"/>
        <w:rPr>
          <w:rFonts w:ascii="Times New Roman" w:hAnsi="Times New Roman"/>
          <w:sz w:val="24"/>
          <w:szCs w:val="24"/>
        </w:rPr>
      </w:pPr>
      <w:r w:rsidRPr="008018C9">
        <w:rPr>
          <w:rFonts w:ascii="Times New Roman" w:hAnsi="Times New Roman"/>
          <w:sz w:val="24"/>
          <w:szCs w:val="24"/>
        </w:rPr>
        <w:t>Отделом АПС было обеспечено техническое сопровождение НТЦ «Микр</w:t>
      </w:r>
      <w:proofErr w:type="gramStart"/>
      <w:r w:rsidRPr="008018C9">
        <w:rPr>
          <w:rFonts w:ascii="Times New Roman" w:hAnsi="Times New Roman"/>
          <w:sz w:val="24"/>
          <w:szCs w:val="24"/>
        </w:rPr>
        <w:t>о-</w:t>
      </w:r>
      <w:proofErr w:type="gramEnd"/>
      <w:r w:rsidRPr="008018C9">
        <w:rPr>
          <w:rFonts w:ascii="Times New Roman" w:hAnsi="Times New Roman"/>
          <w:sz w:val="24"/>
          <w:szCs w:val="24"/>
        </w:rPr>
        <w:t xml:space="preserve"> и </w:t>
      </w:r>
      <w:proofErr w:type="spellStart"/>
      <w:r w:rsidRPr="008018C9">
        <w:rPr>
          <w:rFonts w:ascii="Times New Roman" w:hAnsi="Times New Roman"/>
          <w:sz w:val="24"/>
          <w:szCs w:val="24"/>
        </w:rPr>
        <w:t>наноэлектроника</w:t>
      </w:r>
      <w:proofErr w:type="spellEnd"/>
      <w:r w:rsidRPr="008018C9">
        <w:rPr>
          <w:rFonts w:ascii="Times New Roman" w:hAnsi="Times New Roman"/>
          <w:sz w:val="24"/>
          <w:szCs w:val="24"/>
        </w:rPr>
        <w:t>» на НПП «Контакт» в демонстрации возможностей системы дистанционного образования «</w:t>
      </w:r>
      <w:proofErr w:type="spellStart"/>
      <w:r w:rsidRPr="008018C9">
        <w:rPr>
          <w:rFonts w:ascii="Times New Roman" w:hAnsi="Times New Roman"/>
          <w:sz w:val="24"/>
          <w:szCs w:val="24"/>
          <w:lang w:val="en-US"/>
        </w:rPr>
        <w:t>Ipsilon</w:t>
      </w:r>
      <w:proofErr w:type="spellEnd"/>
      <w:r w:rsidRPr="008018C9">
        <w:rPr>
          <w:rFonts w:ascii="Times New Roman" w:hAnsi="Times New Roman"/>
          <w:sz w:val="24"/>
          <w:szCs w:val="24"/>
        </w:rPr>
        <w:t xml:space="preserve"> 2.0»</w:t>
      </w:r>
    </w:p>
    <w:p w:rsidR="008018C9" w:rsidRPr="008018C9" w:rsidRDefault="008018C9" w:rsidP="008018C9">
      <w:pPr>
        <w:tabs>
          <w:tab w:val="left" w:pos="993"/>
        </w:tabs>
        <w:jc w:val="both"/>
        <w:rPr>
          <w:sz w:val="24"/>
          <w:szCs w:val="24"/>
        </w:rPr>
      </w:pPr>
    </w:p>
    <w:p w:rsidR="008018C9" w:rsidRPr="008018C9" w:rsidRDefault="008018C9" w:rsidP="008018C9">
      <w:pPr>
        <w:tabs>
          <w:tab w:val="left" w:pos="993"/>
        </w:tabs>
        <w:jc w:val="both"/>
        <w:rPr>
          <w:sz w:val="24"/>
          <w:szCs w:val="24"/>
        </w:rPr>
      </w:pPr>
      <w:r w:rsidRPr="008018C9">
        <w:rPr>
          <w:sz w:val="24"/>
          <w:szCs w:val="24"/>
        </w:rPr>
        <w:t xml:space="preserve">        За прошедший 2014 год подразделениями СГУ было приобретено следующее программное обеспечение (</w:t>
      </w:r>
      <w:proofErr w:type="gramStart"/>
      <w:r w:rsidRPr="008018C9">
        <w:rPr>
          <w:sz w:val="24"/>
          <w:szCs w:val="24"/>
        </w:rPr>
        <w:t>ПО</w:t>
      </w:r>
      <w:proofErr w:type="gramEnd"/>
      <w:r w:rsidRPr="008018C9">
        <w:rPr>
          <w:sz w:val="24"/>
          <w:szCs w:val="24"/>
        </w:rPr>
        <w:t>):</w:t>
      </w:r>
    </w:p>
    <w:p w:rsidR="008018C9" w:rsidRPr="008018C9" w:rsidRDefault="008018C9" w:rsidP="008018C9">
      <w:pPr>
        <w:tabs>
          <w:tab w:val="left" w:pos="993"/>
        </w:tabs>
        <w:rPr>
          <w:sz w:val="24"/>
          <w:szCs w:val="24"/>
        </w:rPr>
      </w:pPr>
    </w:p>
    <w:tbl>
      <w:tblPr>
        <w:tblW w:w="10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5"/>
        <w:gridCol w:w="1275"/>
      </w:tblGrid>
      <w:tr w:rsidR="008018C9" w:rsidRPr="008018C9" w:rsidTr="00335638">
        <w:tc>
          <w:tcPr>
            <w:tcW w:w="8755" w:type="dxa"/>
          </w:tcPr>
          <w:p w:rsidR="008018C9" w:rsidRPr="008018C9" w:rsidRDefault="008018C9" w:rsidP="00335638">
            <w:pPr>
              <w:pStyle w:val="af7"/>
              <w:snapToGrid w:val="0"/>
              <w:ind w:left="198"/>
              <w:jc w:val="center"/>
              <w:rPr>
                <w:b/>
                <w:bCs/>
                <w:sz w:val="24"/>
                <w:szCs w:val="24"/>
                <w:lang w:val="en-US"/>
              </w:rPr>
            </w:pPr>
            <w:proofErr w:type="spellStart"/>
            <w:r w:rsidRPr="008018C9">
              <w:rPr>
                <w:b/>
                <w:bCs/>
                <w:sz w:val="24"/>
                <w:szCs w:val="24"/>
                <w:lang w:val="en-US"/>
              </w:rPr>
              <w:t>Наименование</w:t>
            </w:r>
            <w:proofErr w:type="spellEnd"/>
          </w:p>
        </w:tc>
        <w:tc>
          <w:tcPr>
            <w:tcW w:w="1275" w:type="dxa"/>
          </w:tcPr>
          <w:p w:rsidR="008018C9" w:rsidRPr="008018C9" w:rsidRDefault="008018C9" w:rsidP="00335638">
            <w:pPr>
              <w:pStyle w:val="af7"/>
              <w:snapToGrid w:val="0"/>
              <w:ind w:left="198"/>
              <w:jc w:val="center"/>
              <w:rPr>
                <w:b/>
                <w:bCs/>
                <w:sz w:val="24"/>
                <w:szCs w:val="24"/>
              </w:rPr>
            </w:pPr>
            <w:proofErr w:type="spellStart"/>
            <w:r w:rsidRPr="008018C9">
              <w:rPr>
                <w:b/>
                <w:bCs/>
                <w:sz w:val="24"/>
                <w:szCs w:val="24"/>
                <w:lang w:val="en-US"/>
              </w:rPr>
              <w:t>Кол-во</w:t>
            </w:r>
            <w:proofErr w:type="spellEnd"/>
            <w:r w:rsidRPr="008018C9">
              <w:rPr>
                <w:b/>
                <w:bCs/>
                <w:sz w:val="24"/>
                <w:szCs w:val="24"/>
                <w:lang w:val="en-US"/>
              </w:rPr>
              <w:t xml:space="preserve"> </w:t>
            </w:r>
          </w:p>
          <w:p w:rsidR="008018C9" w:rsidRPr="008018C9" w:rsidRDefault="008018C9" w:rsidP="00335638">
            <w:pPr>
              <w:pStyle w:val="af7"/>
              <w:snapToGrid w:val="0"/>
              <w:ind w:left="198"/>
              <w:jc w:val="center"/>
              <w:rPr>
                <w:b/>
                <w:bCs/>
                <w:sz w:val="24"/>
                <w:szCs w:val="24"/>
              </w:rPr>
            </w:pPr>
          </w:p>
        </w:tc>
      </w:tr>
      <w:tr w:rsidR="008018C9" w:rsidRPr="008018C9" w:rsidTr="00335638">
        <w:trPr>
          <w:trHeight w:val="64"/>
        </w:trPr>
        <w:tc>
          <w:tcPr>
            <w:tcW w:w="8755" w:type="dxa"/>
          </w:tcPr>
          <w:p w:rsidR="008018C9" w:rsidRPr="008018C9" w:rsidRDefault="008018C9" w:rsidP="00335638">
            <w:pPr>
              <w:pStyle w:val="af7"/>
              <w:snapToGrid w:val="0"/>
              <w:ind w:left="198"/>
              <w:jc w:val="both"/>
              <w:rPr>
                <w:bCs/>
                <w:sz w:val="24"/>
                <w:szCs w:val="24"/>
                <w:lang w:val="en-US"/>
              </w:rPr>
            </w:pPr>
            <w:proofErr w:type="spellStart"/>
            <w:r w:rsidRPr="008018C9">
              <w:rPr>
                <w:bCs/>
                <w:sz w:val="24"/>
                <w:szCs w:val="24"/>
                <w:lang w:val="en-US"/>
              </w:rPr>
              <w:t>CorelDRAW</w:t>
            </w:r>
            <w:proofErr w:type="spellEnd"/>
            <w:r w:rsidRPr="008018C9">
              <w:rPr>
                <w:bCs/>
                <w:sz w:val="24"/>
                <w:szCs w:val="24"/>
                <w:lang w:val="en-US"/>
              </w:rPr>
              <w:t xml:space="preserve"> Graphics Suite</w:t>
            </w:r>
            <w:r w:rsidRPr="008018C9">
              <w:rPr>
                <w:bCs/>
                <w:sz w:val="24"/>
                <w:szCs w:val="24"/>
                <w:lang w:val="en-US"/>
              </w:rPr>
              <w:tab/>
              <w:t xml:space="preserve">X7 </w:t>
            </w:r>
            <w:proofErr w:type="spellStart"/>
            <w:r w:rsidRPr="008018C9">
              <w:rPr>
                <w:bCs/>
                <w:sz w:val="24"/>
                <w:szCs w:val="24"/>
                <w:lang w:val="en-US"/>
              </w:rPr>
              <w:t>Edu</w:t>
            </w:r>
            <w:proofErr w:type="spellEnd"/>
            <w:r w:rsidRPr="008018C9">
              <w:rPr>
                <w:bCs/>
                <w:sz w:val="24"/>
                <w:szCs w:val="24"/>
                <w:lang w:val="en-US"/>
              </w:rPr>
              <w:t xml:space="preserve"> </w:t>
            </w:r>
            <w:proofErr w:type="spellStart"/>
            <w:r w:rsidRPr="008018C9">
              <w:rPr>
                <w:bCs/>
                <w:sz w:val="24"/>
                <w:szCs w:val="24"/>
                <w:lang w:val="en-US"/>
              </w:rPr>
              <w:t>Lic</w:t>
            </w:r>
            <w:proofErr w:type="spellEnd"/>
            <w:r w:rsidRPr="008018C9">
              <w:rPr>
                <w:bCs/>
                <w:sz w:val="24"/>
                <w:szCs w:val="24"/>
                <w:lang w:val="en-US"/>
              </w:rPr>
              <w:t xml:space="preserve"> (Single User)</w:t>
            </w:r>
          </w:p>
        </w:tc>
        <w:tc>
          <w:tcPr>
            <w:tcW w:w="1275" w:type="dxa"/>
          </w:tcPr>
          <w:p w:rsidR="008018C9" w:rsidRPr="008018C9" w:rsidRDefault="008018C9" w:rsidP="00335638">
            <w:pPr>
              <w:pStyle w:val="af7"/>
              <w:snapToGrid w:val="0"/>
              <w:ind w:left="198"/>
              <w:jc w:val="center"/>
              <w:rPr>
                <w:bCs/>
                <w:sz w:val="24"/>
                <w:szCs w:val="24"/>
              </w:rPr>
            </w:pPr>
            <w:r w:rsidRPr="008018C9">
              <w:rPr>
                <w:bCs/>
                <w:sz w:val="24"/>
                <w:szCs w:val="24"/>
              </w:rPr>
              <w:t>3</w:t>
            </w:r>
          </w:p>
        </w:tc>
      </w:tr>
      <w:tr w:rsidR="008018C9" w:rsidRPr="008018C9" w:rsidTr="00335638">
        <w:trPr>
          <w:trHeight w:val="439"/>
        </w:trPr>
        <w:tc>
          <w:tcPr>
            <w:tcW w:w="8755" w:type="dxa"/>
          </w:tcPr>
          <w:p w:rsidR="008018C9" w:rsidRPr="008018C9" w:rsidRDefault="008018C9" w:rsidP="00335638">
            <w:pPr>
              <w:pStyle w:val="af7"/>
              <w:snapToGrid w:val="0"/>
              <w:ind w:left="198"/>
              <w:jc w:val="both"/>
              <w:rPr>
                <w:bCs/>
                <w:sz w:val="24"/>
                <w:szCs w:val="24"/>
                <w:lang w:val="en-US"/>
              </w:rPr>
            </w:pPr>
            <w:r w:rsidRPr="008018C9">
              <w:rPr>
                <w:bCs/>
                <w:sz w:val="24"/>
                <w:szCs w:val="24"/>
                <w:lang w:val="en-US"/>
              </w:rPr>
              <w:t>Adobe</w:t>
            </w:r>
            <w:r w:rsidRPr="008018C9">
              <w:rPr>
                <w:bCs/>
                <w:sz w:val="24"/>
                <w:szCs w:val="24"/>
                <w:lang w:val="en-US"/>
              </w:rPr>
              <w:tab/>
              <w:t>Master Collection</w:t>
            </w:r>
            <w:r w:rsidRPr="008018C9">
              <w:rPr>
                <w:bCs/>
                <w:sz w:val="24"/>
                <w:szCs w:val="24"/>
                <w:lang w:val="en-US"/>
              </w:rPr>
              <w:tab/>
              <w:t>CS6 6.0 MLP AOO License RU</w:t>
            </w:r>
          </w:p>
        </w:tc>
        <w:tc>
          <w:tcPr>
            <w:tcW w:w="1275" w:type="dxa"/>
          </w:tcPr>
          <w:p w:rsidR="008018C9" w:rsidRPr="008018C9" w:rsidRDefault="008018C9" w:rsidP="00335638">
            <w:pPr>
              <w:ind w:left="198"/>
              <w:jc w:val="center"/>
              <w:rPr>
                <w:bCs/>
                <w:kern w:val="1"/>
                <w:sz w:val="24"/>
                <w:szCs w:val="24"/>
              </w:rPr>
            </w:pPr>
            <w:r w:rsidRPr="008018C9">
              <w:rPr>
                <w:bCs/>
                <w:kern w:val="1"/>
                <w:sz w:val="24"/>
                <w:szCs w:val="24"/>
              </w:rPr>
              <w:t>3</w:t>
            </w:r>
          </w:p>
        </w:tc>
      </w:tr>
      <w:tr w:rsidR="008018C9" w:rsidRPr="008018C9" w:rsidTr="00335638">
        <w:trPr>
          <w:trHeight w:val="200"/>
        </w:trPr>
        <w:tc>
          <w:tcPr>
            <w:tcW w:w="8755" w:type="dxa"/>
          </w:tcPr>
          <w:p w:rsidR="008018C9" w:rsidRPr="008018C9" w:rsidRDefault="008018C9" w:rsidP="00335638">
            <w:pPr>
              <w:pStyle w:val="af7"/>
              <w:snapToGrid w:val="0"/>
              <w:ind w:left="198"/>
              <w:jc w:val="both"/>
              <w:rPr>
                <w:bCs/>
                <w:sz w:val="24"/>
                <w:szCs w:val="24"/>
                <w:lang w:val="en-US"/>
              </w:rPr>
            </w:pPr>
            <w:proofErr w:type="spellStart"/>
            <w:r w:rsidRPr="008018C9">
              <w:rPr>
                <w:bCs/>
                <w:sz w:val="24"/>
                <w:szCs w:val="24"/>
                <w:lang w:val="en-US"/>
              </w:rPr>
              <w:t>Mathworks</w:t>
            </w:r>
            <w:proofErr w:type="spellEnd"/>
            <w:r w:rsidRPr="008018C9">
              <w:rPr>
                <w:bCs/>
                <w:sz w:val="24"/>
                <w:szCs w:val="24"/>
                <w:lang w:val="en-US"/>
              </w:rPr>
              <w:tab/>
              <w:t>MATLAB</w:t>
            </w:r>
            <w:r w:rsidRPr="008018C9">
              <w:rPr>
                <w:bCs/>
                <w:sz w:val="24"/>
                <w:szCs w:val="24"/>
                <w:lang w:val="en-US"/>
              </w:rPr>
              <w:tab/>
              <w:t>R2014b</w:t>
            </w:r>
          </w:p>
        </w:tc>
        <w:tc>
          <w:tcPr>
            <w:tcW w:w="1275" w:type="dxa"/>
          </w:tcPr>
          <w:p w:rsidR="008018C9" w:rsidRPr="008018C9" w:rsidRDefault="008018C9" w:rsidP="00335638">
            <w:pPr>
              <w:pStyle w:val="af7"/>
              <w:snapToGrid w:val="0"/>
              <w:ind w:left="198"/>
              <w:jc w:val="center"/>
              <w:rPr>
                <w:bCs/>
                <w:sz w:val="24"/>
                <w:szCs w:val="24"/>
              </w:rPr>
            </w:pPr>
            <w:r w:rsidRPr="008018C9">
              <w:rPr>
                <w:bCs/>
                <w:sz w:val="24"/>
                <w:szCs w:val="24"/>
              </w:rPr>
              <w:t>16</w:t>
            </w:r>
          </w:p>
        </w:tc>
      </w:tr>
      <w:tr w:rsidR="008018C9" w:rsidRPr="008018C9" w:rsidTr="00335638">
        <w:trPr>
          <w:trHeight w:val="48"/>
        </w:trPr>
        <w:tc>
          <w:tcPr>
            <w:tcW w:w="8755" w:type="dxa"/>
          </w:tcPr>
          <w:p w:rsidR="008018C9" w:rsidRPr="008018C9" w:rsidRDefault="008018C9" w:rsidP="00335638">
            <w:pPr>
              <w:pStyle w:val="af7"/>
              <w:snapToGrid w:val="0"/>
              <w:ind w:left="198"/>
              <w:rPr>
                <w:color w:val="000000"/>
                <w:sz w:val="24"/>
                <w:szCs w:val="24"/>
                <w:lang w:val="en-US"/>
              </w:rPr>
            </w:pPr>
            <w:r w:rsidRPr="008018C9">
              <w:rPr>
                <w:color w:val="000000"/>
                <w:sz w:val="24"/>
                <w:szCs w:val="24"/>
                <w:lang w:val="en-US"/>
              </w:rPr>
              <w:t>Microsoft</w:t>
            </w:r>
            <w:r w:rsidRPr="008018C9">
              <w:rPr>
                <w:color w:val="000000"/>
                <w:sz w:val="24"/>
                <w:szCs w:val="24"/>
                <w:lang w:val="en-US"/>
              </w:rPr>
              <w:tab/>
              <w:t>Office</w:t>
            </w:r>
            <w:r w:rsidRPr="008018C9">
              <w:rPr>
                <w:color w:val="000000"/>
                <w:sz w:val="24"/>
                <w:szCs w:val="24"/>
                <w:lang w:val="en-US"/>
              </w:rPr>
              <w:tab/>
              <w:t>2013 Professional Plus</w:t>
            </w:r>
          </w:p>
        </w:tc>
        <w:tc>
          <w:tcPr>
            <w:tcW w:w="1275" w:type="dxa"/>
          </w:tcPr>
          <w:p w:rsidR="008018C9" w:rsidRPr="008018C9" w:rsidRDefault="008018C9" w:rsidP="00335638">
            <w:pPr>
              <w:pStyle w:val="af7"/>
              <w:snapToGrid w:val="0"/>
              <w:ind w:left="198"/>
              <w:jc w:val="center"/>
              <w:rPr>
                <w:bCs/>
                <w:sz w:val="24"/>
                <w:szCs w:val="24"/>
              </w:rPr>
            </w:pPr>
            <w:r w:rsidRPr="008018C9">
              <w:rPr>
                <w:bCs/>
                <w:sz w:val="24"/>
                <w:szCs w:val="24"/>
              </w:rPr>
              <w:t>58</w:t>
            </w:r>
          </w:p>
        </w:tc>
      </w:tr>
      <w:tr w:rsidR="008018C9" w:rsidRPr="008018C9" w:rsidTr="00335638">
        <w:trPr>
          <w:trHeight w:val="287"/>
        </w:trPr>
        <w:tc>
          <w:tcPr>
            <w:tcW w:w="8755" w:type="dxa"/>
          </w:tcPr>
          <w:p w:rsidR="008018C9" w:rsidRPr="008018C9" w:rsidRDefault="008018C9" w:rsidP="00335638">
            <w:pPr>
              <w:pStyle w:val="af7"/>
              <w:snapToGrid w:val="0"/>
              <w:ind w:left="198"/>
              <w:jc w:val="both"/>
              <w:rPr>
                <w:bCs/>
                <w:sz w:val="24"/>
                <w:szCs w:val="24"/>
                <w:lang w:val="en-US"/>
              </w:rPr>
            </w:pPr>
            <w:r w:rsidRPr="008018C9">
              <w:rPr>
                <w:bCs/>
                <w:sz w:val="24"/>
                <w:szCs w:val="24"/>
                <w:lang w:val="en-US"/>
              </w:rPr>
              <w:t>Microsoft</w:t>
            </w:r>
            <w:r w:rsidRPr="008018C9">
              <w:rPr>
                <w:bCs/>
                <w:sz w:val="24"/>
                <w:szCs w:val="24"/>
                <w:lang w:val="en-US"/>
              </w:rPr>
              <w:tab/>
              <w:t>Office</w:t>
            </w:r>
            <w:r w:rsidRPr="008018C9">
              <w:rPr>
                <w:bCs/>
                <w:sz w:val="24"/>
                <w:szCs w:val="24"/>
                <w:lang w:val="en-US"/>
              </w:rPr>
              <w:tab/>
              <w:t xml:space="preserve">2013 </w:t>
            </w:r>
            <w:proofErr w:type="spellStart"/>
            <w:r w:rsidRPr="008018C9">
              <w:rPr>
                <w:bCs/>
                <w:sz w:val="24"/>
                <w:szCs w:val="24"/>
                <w:lang w:val="en-US"/>
              </w:rPr>
              <w:t>Standart</w:t>
            </w:r>
            <w:proofErr w:type="spellEnd"/>
          </w:p>
        </w:tc>
        <w:tc>
          <w:tcPr>
            <w:tcW w:w="1275" w:type="dxa"/>
          </w:tcPr>
          <w:p w:rsidR="008018C9" w:rsidRPr="008018C9" w:rsidRDefault="008018C9" w:rsidP="00335638">
            <w:pPr>
              <w:pStyle w:val="af7"/>
              <w:snapToGrid w:val="0"/>
              <w:ind w:left="198"/>
              <w:jc w:val="center"/>
              <w:rPr>
                <w:bCs/>
                <w:sz w:val="24"/>
                <w:szCs w:val="24"/>
              </w:rPr>
            </w:pPr>
            <w:r w:rsidRPr="008018C9">
              <w:rPr>
                <w:bCs/>
                <w:sz w:val="24"/>
                <w:szCs w:val="24"/>
              </w:rPr>
              <w:t>38</w:t>
            </w:r>
          </w:p>
        </w:tc>
      </w:tr>
      <w:tr w:rsidR="008018C9" w:rsidRPr="008018C9" w:rsidTr="00335638">
        <w:trPr>
          <w:trHeight w:val="49"/>
        </w:trPr>
        <w:tc>
          <w:tcPr>
            <w:tcW w:w="8755" w:type="dxa"/>
          </w:tcPr>
          <w:p w:rsidR="008018C9" w:rsidRPr="008018C9" w:rsidRDefault="008018C9" w:rsidP="00335638">
            <w:pPr>
              <w:pStyle w:val="af7"/>
              <w:snapToGrid w:val="0"/>
              <w:ind w:left="198"/>
              <w:jc w:val="both"/>
              <w:rPr>
                <w:bCs/>
                <w:sz w:val="24"/>
                <w:szCs w:val="24"/>
                <w:lang w:val="en-US"/>
              </w:rPr>
            </w:pPr>
            <w:r w:rsidRPr="008018C9">
              <w:rPr>
                <w:bCs/>
                <w:sz w:val="24"/>
                <w:szCs w:val="24"/>
                <w:lang w:val="en-US"/>
              </w:rPr>
              <w:t>Adobe</w:t>
            </w:r>
            <w:r w:rsidRPr="008018C9">
              <w:rPr>
                <w:bCs/>
                <w:sz w:val="24"/>
                <w:szCs w:val="24"/>
                <w:lang w:val="en-US"/>
              </w:rPr>
              <w:tab/>
              <w:t>Photoshop</w:t>
            </w:r>
            <w:r w:rsidRPr="008018C9">
              <w:rPr>
                <w:bCs/>
                <w:sz w:val="24"/>
                <w:szCs w:val="24"/>
                <w:lang w:val="en-US"/>
              </w:rPr>
              <w:tab/>
              <w:t>Extended CS6 13.0 MLP AOO License RU</w:t>
            </w:r>
          </w:p>
        </w:tc>
        <w:tc>
          <w:tcPr>
            <w:tcW w:w="1275" w:type="dxa"/>
          </w:tcPr>
          <w:p w:rsidR="008018C9" w:rsidRPr="008018C9" w:rsidRDefault="008018C9" w:rsidP="00335638">
            <w:pPr>
              <w:pStyle w:val="af7"/>
              <w:snapToGrid w:val="0"/>
              <w:ind w:left="198"/>
              <w:jc w:val="center"/>
              <w:rPr>
                <w:bCs/>
                <w:sz w:val="24"/>
                <w:szCs w:val="24"/>
              </w:rPr>
            </w:pPr>
            <w:r w:rsidRPr="008018C9">
              <w:rPr>
                <w:bCs/>
                <w:sz w:val="24"/>
                <w:szCs w:val="24"/>
              </w:rPr>
              <w:t>19</w:t>
            </w:r>
          </w:p>
        </w:tc>
      </w:tr>
      <w:tr w:rsidR="008018C9" w:rsidRPr="008018C9" w:rsidTr="00335638">
        <w:trPr>
          <w:trHeight w:val="233"/>
        </w:trPr>
        <w:tc>
          <w:tcPr>
            <w:tcW w:w="8755" w:type="dxa"/>
          </w:tcPr>
          <w:p w:rsidR="008018C9" w:rsidRPr="008018C9" w:rsidRDefault="008018C9" w:rsidP="00335638">
            <w:pPr>
              <w:pStyle w:val="af7"/>
              <w:snapToGrid w:val="0"/>
              <w:ind w:left="198"/>
              <w:jc w:val="both"/>
              <w:rPr>
                <w:bCs/>
                <w:sz w:val="24"/>
                <w:szCs w:val="24"/>
                <w:lang w:val="en-US"/>
              </w:rPr>
            </w:pPr>
            <w:r w:rsidRPr="008018C9">
              <w:rPr>
                <w:bCs/>
                <w:sz w:val="24"/>
                <w:szCs w:val="24"/>
                <w:lang w:val="en-US"/>
              </w:rPr>
              <w:t>Adobe</w:t>
            </w:r>
            <w:r w:rsidRPr="008018C9">
              <w:rPr>
                <w:bCs/>
                <w:sz w:val="24"/>
                <w:szCs w:val="24"/>
                <w:lang w:val="en-US"/>
              </w:rPr>
              <w:tab/>
              <w:t>Premiere Pro</w:t>
            </w:r>
            <w:r w:rsidRPr="008018C9">
              <w:rPr>
                <w:bCs/>
                <w:sz w:val="24"/>
                <w:szCs w:val="24"/>
                <w:lang w:val="en-US"/>
              </w:rPr>
              <w:tab/>
              <w:t>CS6 6.0 MLP AOO License IE</w:t>
            </w:r>
          </w:p>
        </w:tc>
        <w:tc>
          <w:tcPr>
            <w:tcW w:w="1275" w:type="dxa"/>
          </w:tcPr>
          <w:p w:rsidR="008018C9" w:rsidRPr="008018C9" w:rsidRDefault="008018C9" w:rsidP="00335638">
            <w:pPr>
              <w:pStyle w:val="af7"/>
              <w:snapToGrid w:val="0"/>
              <w:ind w:left="198"/>
              <w:jc w:val="center"/>
              <w:rPr>
                <w:bCs/>
                <w:sz w:val="24"/>
                <w:szCs w:val="24"/>
              </w:rPr>
            </w:pPr>
            <w:r w:rsidRPr="008018C9">
              <w:rPr>
                <w:bCs/>
                <w:sz w:val="24"/>
                <w:szCs w:val="24"/>
              </w:rPr>
              <w:t>3</w:t>
            </w:r>
          </w:p>
        </w:tc>
      </w:tr>
      <w:tr w:rsidR="008018C9" w:rsidRPr="008018C9" w:rsidTr="00335638">
        <w:trPr>
          <w:trHeight w:val="106"/>
        </w:trPr>
        <w:tc>
          <w:tcPr>
            <w:tcW w:w="8755" w:type="dxa"/>
          </w:tcPr>
          <w:p w:rsidR="008018C9" w:rsidRPr="008018C9" w:rsidRDefault="008018C9" w:rsidP="00335638">
            <w:pPr>
              <w:pStyle w:val="af7"/>
              <w:snapToGrid w:val="0"/>
              <w:ind w:left="198"/>
              <w:jc w:val="both"/>
              <w:rPr>
                <w:bCs/>
                <w:sz w:val="24"/>
                <w:szCs w:val="24"/>
                <w:lang w:val="en-US"/>
              </w:rPr>
            </w:pPr>
            <w:r w:rsidRPr="008018C9">
              <w:rPr>
                <w:bCs/>
                <w:sz w:val="24"/>
                <w:szCs w:val="24"/>
                <w:lang w:val="en-US"/>
              </w:rPr>
              <w:t>Expert systems</w:t>
            </w:r>
            <w:r w:rsidRPr="008018C9">
              <w:rPr>
                <w:bCs/>
                <w:sz w:val="24"/>
                <w:szCs w:val="24"/>
                <w:lang w:val="en-US"/>
              </w:rPr>
              <w:tab/>
              <w:t>Project Expert</w:t>
            </w:r>
            <w:r w:rsidRPr="008018C9">
              <w:rPr>
                <w:bCs/>
                <w:sz w:val="24"/>
                <w:szCs w:val="24"/>
                <w:lang w:val="en-US"/>
              </w:rPr>
              <w:tab/>
            </w:r>
            <w:proofErr w:type="spellStart"/>
            <w:r w:rsidRPr="008018C9">
              <w:rPr>
                <w:bCs/>
                <w:sz w:val="24"/>
                <w:szCs w:val="24"/>
                <w:lang w:val="en-US"/>
              </w:rPr>
              <w:t>Локальная</w:t>
            </w:r>
            <w:proofErr w:type="spellEnd"/>
            <w:r w:rsidRPr="008018C9">
              <w:rPr>
                <w:bCs/>
                <w:sz w:val="24"/>
                <w:szCs w:val="24"/>
                <w:lang w:val="en-US"/>
              </w:rPr>
              <w:t xml:space="preserve"> </w:t>
            </w:r>
            <w:proofErr w:type="spellStart"/>
            <w:r w:rsidRPr="008018C9">
              <w:rPr>
                <w:bCs/>
                <w:sz w:val="24"/>
                <w:szCs w:val="24"/>
                <w:lang w:val="en-US"/>
              </w:rPr>
              <w:t>версия</w:t>
            </w:r>
            <w:proofErr w:type="spellEnd"/>
            <w:r w:rsidRPr="008018C9">
              <w:rPr>
                <w:bCs/>
                <w:sz w:val="24"/>
                <w:szCs w:val="24"/>
                <w:lang w:val="en-US"/>
              </w:rPr>
              <w:t xml:space="preserve"> 7 </w:t>
            </w:r>
            <w:proofErr w:type="spellStart"/>
            <w:r w:rsidRPr="008018C9">
              <w:rPr>
                <w:bCs/>
                <w:sz w:val="24"/>
                <w:szCs w:val="24"/>
                <w:lang w:val="en-US"/>
              </w:rPr>
              <w:t>стандарт</w:t>
            </w:r>
            <w:proofErr w:type="spellEnd"/>
          </w:p>
        </w:tc>
        <w:tc>
          <w:tcPr>
            <w:tcW w:w="1275" w:type="dxa"/>
          </w:tcPr>
          <w:p w:rsidR="008018C9" w:rsidRPr="008018C9" w:rsidRDefault="008018C9" w:rsidP="00335638">
            <w:pPr>
              <w:autoSpaceDE w:val="0"/>
              <w:autoSpaceDN w:val="0"/>
              <w:adjustRightInd w:val="0"/>
              <w:ind w:left="198"/>
              <w:jc w:val="center"/>
              <w:rPr>
                <w:bCs/>
                <w:kern w:val="1"/>
                <w:sz w:val="24"/>
                <w:szCs w:val="24"/>
              </w:rPr>
            </w:pPr>
            <w:r w:rsidRPr="008018C9">
              <w:rPr>
                <w:bCs/>
                <w:kern w:val="1"/>
                <w:sz w:val="24"/>
                <w:szCs w:val="24"/>
              </w:rPr>
              <w:t>1</w:t>
            </w:r>
          </w:p>
        </w:tc>
      </w:tr>
      <w:tr w:rsidR="008018C9" w:rsidRPr="008018C9" w:rsidTr="00335638">
        <w:trPr>
          <w:trHeight w:val="141"/>
        </w:trPr>
        <w:tc>
          <w:tcPr>
            <w:tcW w:w="8755" w:type="dxa"/>
          </w:tcPr>
          <w:p w:rsidR="008018C9" w:rsidRPr="008018C9" w:rsidRDefault="008018C9" w:rsidP="00335638">
            <w:pPr>
              <w:pStyle w:val="af7"/>
              <w:tabs>
                <w:tab w:val="left" w:pos="1680"/>
              </w:tabs>
              <w:snapToGrid w:val="0"/>
              <w:ind w:left="198"/>
              <w:jc w:val="both"/>
              <w:rPr>
                <w:bCs/>
                <w:sz w:val="24"/>
                <w:szCs w:val="24"/>
              </w:rPr>
            </w:pPr>
            <w:r w:rsidRPr="008018C9">
              <w:rPr>
                <w:bCs/>
                <w:sz w:val="24"/>
                <w:szCs w:val="24"/>
              </w:rPr>
              <w:t>Топ Системы</w:t>
            </w:r>
            <w:r w:rsidRPr="008018C9">
              <w:rPr>
                <w:bCs/>
                <w:sz w:val="24"/>
                <w:szCs w:val="24"/>
              </w:rPr>
              <w:tab/>
              <w:t>T-FLEX CAD 3D</w:t>
            </w:r>
            <w:r w:rsidRPr="008018C9">
              <w:rPr>
                <w:bCs/>
                <w:sz w:val="24"/>
                <w:szCs w:val="24"/>
              </w:rPr>
              <w:tab/>
              <w:t>Университетская сетевая версия на 20 пользователей версия 14.x</w:t>
            </w:r>
          </w:p>
        </w:tc>
        <w:tc>
          <w:tcPr>
            <w:tcW w:w="1275" w:type="dxa"/>
          </w:tcPr>
          <w:p w:rsidR="008018C9" w:rsidRPr="008018C9" w:rsidRDefault="008018C9" w:rsidP="00335638">
            <w:pPr>
              <w:autoSpaceDE w:val="0"/>
              <w:autoSpaceDN w:val="0"/>
              <w:adjustRightInd w:val="0"/>
              <w:ind w:left="198"/>
              <w:jc w:val="center"/>
              <w:rPr>
                <w:bCs/>
                <w:kern w:val="1"/>
                <w:sz w:val="24"/>
                <w:szCs w:val="24"/>
              </w:rPr>
            </w:pPr>
            <w:r w:rsidRPr="008018C9">
              <w:rPr>
                <w:bCs/>
                <w:kern w:val="1"/>
                <w:sz w:val="24"/>
                <w:szCs w:val="24"/>
              </w:rPr>
              <w:t>1</w:t>
            </w:r>
          </w:p>
        </w:tc>
      </w:tr>
      <w:tr w:rsidR="008018C9" w:rsidRPr="008018C9" w:rsidTr="00335638">
        <w:trPr>
          <w:trHeight w:val="140"/>
        </w:trPr>
        <w:tc>
          <w:tcPr>
            <w:tcW w:w="8755" w:type="dxa"/>
          </w:tcPr>
          <w:p w:rsidR="008018C9" w:rsidRPr="008018C9" w:rsidRDefault="008018C9" w:rsidP="00335638">
            <w:pPr>
              <w:pStyle w:val="af7"/>
              <w:snapToGrid w:val="0"/>
              <w:ind w:left="198"/>
              <w:jc w:val="both"/>
              <w:rPr>
                <w:bCs/>
                <w:sz w:val="24"/>
                <w:szCs w:val="24"/>
              </w:rPr>
            </w:pPr>
            <w:r w:rsidRPr="008018C9">
              <w:rPr>
                <w:bCs/>
                <w:sz w:val="24"/>
                <w:szCs w:val="24"/>
              </w:rPr>
              <w:t>Топ Системы</w:t>
            </w:r>
            <w:r w:rsidRPr="008018C9">
              <w:rPr>
                <w:bCs/>
                <w:sz w:val="24"/>
                <w:szCs w:val="24"/>
              </w:rPr>
              <w:tab/>
              <w:t>T-FLEX Технология</w:t>
            </w:r>
            <w:r w:rsidRPr="008018C9">
              <w:rPr>
                <w:bCs/>
                <w:sz w:val="24"/>
                <w:szCs w:val="24"/>
              </w:rPr>
              <w:tab/>
              <w:t>Университетская сетевая версия на 20 пользователей версия 14.x</w:t>
            </w:r>
          </w:p>
        </w:tc>
        <w:tc>
          <w:tcPr>
            <w:tcW w:w="1275" w:type="dxa"/>
          </w:tcPr>
          <w:p w:rsidR="008018C9" w:rsidRPr="008018C9" w:rsidRDefault="008018C9" w:rsidP="00335638">
            <w:pPr>
              <w:autoSpaceDE w:val="0"/>
              <w:autoSpaceDN w:val="0"/>
              <w:adjustRightInd w:val="0"/>
              <w:ind w:left="198"/>
              <w:jc w:val="center"/>
              <w:rPr>
                <w:bCs/>
                <w:kern w:val="1"/>
                <w:sz w:val="24"/>
                <w:szCs w:val="24"/>
              </w:rPr>
            </w:pPr>
            <w:r w:rsidRPr="008018C9">
              <w:rPr>
                <w:bCs/>
                <w:kern w:val="1"/>
                <w:sz w:val="24"/>
                <w:szCs w:val="24"/>
              </w:rPr>
              <w:t>1</w:t>
            </w:r>
          </w:p>
        </w:tc>
      </w:tr>
      <w:tr w:rsidR="008018C9" w:rsidRPr="008018C9" w:rsidTr="00335638">
        <w:trPr>
          <w:trHeight w:val="279"/>
        </w:trPr>
        <w:tc>
          <w:tcPr>
            <w:tcW w:w="8755" w:type="dxa"/>
          </w:tcPr>
          <w:p w:rsidR="008018C9" w:rsidRPr="008018C9" w:rsidRDefault="008018C9" w:rsidP="00335638">
            <w:pPr>
              <w:pStyle w:val="af7"/>
              <w:snapToGrid w:val="0"/>
              <w:ind w:left="198"/>
              <w:jc w:val="both"/>
              <w:rPr>
                <w:bCs/>
                <w:sz w:val="24"/>
                <w:szCs w:val="24"/>
              </w:rPr>
            </w:pPr>
            <w:r w:rsidRPr="008018C9">
              <w:rPr>
                <w:bCs/>
                <w:sz w:val="24"/>
                <w:szCs w:val="24"/>
              </w:rPr>
              <w:t>Топ Системы</w:t>
            </w:r>
            <w:r w:rsidRPr="008018C9">
              <w:rPr>
                <w:bCs/>
                <w:sz w:val="24"/>
                <w:szCs w:val="24"/>
              </w:rPr>
              <w:tab/>
              <w:t>T-FLEX ЧПУ 2D</w:t>
            </w:r>
            <w:r w:rsidRPr="008018C9">
              <w:rPr>
                <w:bCs/>
                <w:sz w:val="24"/>
                <w:szCs w:val="24"/>
              </w:rPr>
              <w:tab/>
              <w:t>Университетская сетевая версия на 20 пользователей версия 14.x</w:t>
            </w:r>
          </w:p>
        </w:tc>
        <w:tc>
          <w:tcPr>
            <w:tcW w:w="1275" w:type="dxa"/>
          </w:tcPr>
          <w:p w:rsidR="008018C9" w:rsidRPr="008018C9" w:rsidRDefault="008018C9" w:rsidP="00335638">
            <w:pPr>
              <w:autoSpaceDE w:val="0"/>
              <w:autoSpaceDN w:val="0"/>
              <w:adjustRightInd w:val="0"/>
              <w:ind w:left="198"/>
              <w:jc w:val="center"/>
              <w:rPr>
                <w:bCs/>
                <w:kern w:val="1"/>
                <w:sz w:val="24"/>
                <w:szCs w:val="24"/>
              </w:rPr>
            </w:pPr>
            <w:r w:rsidRPr="008018C9">
              <w:rPr>
                <w:bCs/>
                <w:kern w:val="1"/>
                <w:sz w:val="24"/>
                <w:szCs w:val="24"/>
              </w:rPr>
              <w:t>1</w:t>
            </w:r>
          </w:p>
        </w:tc>
      </w:tr>
      <w:tr w:rsidR="008018C9" w:rsidRPr="008018C9" w:rsidTr="00335638">
        <w:trPr>
          <w:trHeight w:val="78"/>
        </w:trPr>
        <w:tc>
          <w:tcPr>
            <w:tcW w:w="8755" w:type="dxa"/>
          </w:tcPr>
          <w:p w:rsidR="008018C9" w:rsidRPr="008018C9" w:rsidRDefault="008018C9" w:rsidP="00335638">
            <w:pPr>
              <w:tabs>
                <w:tab w:val="left" w:pos="1035"/>
              </w:tabs>
              <w:autoSpaceDE w:val="0"/>
              <w:autoSpaceDN w:val="0"/>
              <w:adjustRightInd w:val="0"/>
              <w:ind w:left="198"/>
              <w:rPr>
                <w:sz w:val="24"/>
                <w:szCs w:val="24"/>
              </w:rPr>
            </w:pPr>
            <w:r w:rsidRPr="008018C9">
              <w:rPr>
                <w:sz w:val="24"/>
                <w:szCs w:val="24"/>
              </w:rPr>
              <w:t>Топ Системы</w:t>
            </w:r>
            <w:r w:rsidRPr="008018C9">
              <w:rPr>
                <w:sz w:val="24"/>
                <w:szCs w:val="24"/>
              </w:rPr>
              <w:tab/>
              <w:t>T-FLEX ЧПУ 3D</w:t>
            </w:r>
            <w:r w:rsidRPr="008018C9">
              <w:rPr>
                <w:sz w:val="24"/>
                <w:szCs w:val="24"/>
              </w:rPr>
              <w:tab/>
              <w:t>Университетская сетевая версия на 20 пользователей версия 14.x</w:t>
            </w:r>
          </w:p>
        </w:tc>
        <w:tc>
          <w:tcPr>
            <w:tcW w:w="1275" w:type="dxa"/>
          </w:tcPr>
          <w:p w:rsidR="008018C9" w:rsidRPr="008018C9" w:rsidRDefault="008018C9" w:rsidP="00335638">
            <w:pPr>
              <w:autoSpaceDE w:val="0"/>
              <w:autoSpaceDN w:val="0"/>
              <w:adjustRightInd w:val="0"/>
              <w:ind w:left="198"/>
              <w:jc w:val="center"/>
              <w:rPr>
                <w:bCs/>
                <w:kern w:val="1"/>
                <w:sz w:val="24"/>
                <w:szCs w:val="24"/>
              </w:rPr>
            </w:pPr>
            <w:r w:rsidRPr="008018C9">
              <w:rPr>
                <w:bCs/>
                <w:kern w:val="1"/>
                <w:sz w:val="24"/>
                <w:szCs w:val="24"/>
              </w:rPr>
              <w:t>1</w:t>
            </w:r>
          </w:p>
        </w:tc>
      </w:tr>
      <w:tr w:rsidR="008018C9" w:rsidRPr="008018C9" w:rsidTr="00335638">
        <w:trPr>
          <w:trHeight w:val="78"/>
        </w:trPr>
        <w:tc>
          <w:tcPr>
            <w:tcW w:w="8755" w:type="dxa"/>
          </w:tcPr>
          <w:p w:rsidR="008018C9" w:rsidRPr="008018C9" w:rsidRDefault="008018C9" w:rsidP="00335638">
            <w:pPr>
              <w:tabs>
                <w:tab w:val="left" w:pos="1035"/>
              </w:tabs>
              <w:autoSpaceDE w:val="0"/>
              <w:autoSpaceDN w:val="0"/>
              <w:adjustRightInd w:val="0"/>
              <w:ind w:left="198"/>
              <w:rPr>
                <w:sz w:val="24"/>
                <w:szCs w:val="24"/>
                <w:lang w:val="en-US"/>
              </w:rPr>
            </w:pPr>
            <w:r w:rsidRPr="008018C9">
              <w:rPr>
                <w:sz w:val="24"/>
                <w:szCs w:val="24"/>
                <w:lang w:val="en-US"/>
              </w:rPr>
              <w:t>Microsoft</w:t>
            </w:r>
            <w:r w:rsidRPr="008018C9">
              <w:rPr>
                <w:sz w:val="24"/>
                <w:szCs w:val="24"/>
                <w:lang w:val="en-US"/>
              </w:rPr>
              <w:tab/>
              <w:t>Windows</w:t>
            </w:r>
            <w:r w:rsidRPr="008018C9">
              <w:rPr>
                <w:sz w:val="24"/>
                <w:szCs w:val="24"/>
                <w:lang w:val="en-US"/>
              </w:rPr>
              <w:tab/>
              <w:t xml:space="preserve">8.1 (SL) </w:t>
            </w:r>
            <w:proofErr w:type="spellStart"/>
            <w:r w:rsidRPr="008018C9">
              <w:rPr>
                <w:sz w:val="24"/>
                <w:szCs w:val="24"/>
                <w:lang w:val="en-US"/>
              </w:rPr>
              <w:t>Legagalization</w:t>
            </w:r>
            <w:proofErr w:type="spellEnd"/>
            <w:r w:rsidRPr="008018C9">
              <w:rPr>
                <w:sz w:val="24"/>
                <w:szCs w:val="24"/>
                <w:lang w:val="en-US"/>
              </w:rPr>
              <w:t xml:space="preserve"> Get Genuine</w:t>
            </w:r>
          </w:p>
        </w:tc>
        <w:tc>
          <w:tcPr>
            <w:tcW w:w="1275" w:type="dxa"/>
          </w:tcPr>
          <w:p w:rsidR="008018C9" w:rsidRPr="008018C9" w:rsidRDefault="008018C9" w:rsidP="00335638">
            <w:pPr>
              <w:autoSpaceDE w:val="0"/>
              <w:autoSpaceDN w:val="0"/>
              <w:adjustRightInd w:val="0"/>
              <w:ind w:left="198"/>
              <w:jc w:val="center"/>
              <w:rPr>
                <w:bCs/>
                <w:kern w:val="1"/>
                <w:sz w:val="24"/>
                <w:szCs w:val="24"/>
              </w:rPr>
            </w:pPr>
            <w:r w:rsidRPr="008018C9">
              <w:rPr>
                <w:bCs/>
                <w:kern w:val="1"/>
                <w:sz w:val="24"/>
                <w:szCs w:val="24"/>
              </w:rPr>
              <w:t>34</w:t>
            </w:r>
          </w:p>
        </w:tc>
      </w:tr>
      <w:tr w:rsidR="008018C9" w:rsidRPr="008018C9" w:rsidTr="00335638">
        <w:trPr>
          <w:trHeight w:val="78"/>
        </w:trPr>
        <w:tc>
          <w:tcPr>
            <w:tcW w:w="8755" w:type="dxa"/>
          </w:tcPr>
          <w:p w:rsidR="008018C9" w:rsidRPr="008018C9" w:rsidRDefault="008018C9" w:rsidP="00335638">
            <w:pPr>
              <w:pStyle w:val="af7"/>
              <w:snapToGrid w:val="0"/>
              <w:ind w:left="198"/>
              <w:jc w:val="both"/>
              <w:rPr>
                <w:bCs/>
                <w:sz w:val="24"/>
                <w:szCs w:val="24"/>
                <w:lang w:val="en-US"/>
              </w:rPr>
            </w:pPr>
            <w:r w:rsidRPr="008018C9">
              <w:rPr>
                <w:bCs/>
                <w:sz w:val="24"/>
                <w:szCs w:val="24"/>
                <w:lang w:val="en-US"/>
              </w:rPr>
              <w:t>Microsoft</w:t>
            </w:r>
            <w:r w:rsidRPr="008018C9">
              <w:rPr>
                <w:bCs/>
                <w:sz w:val="24"/>
                <w:szCs w:val="24"/>
                <w:lang w:val="en-US"/>
              </w:rPr>
              <w:tab/>
              <w:t>Windows</w:t>
            </w:r>
            <w:r w:rsidRPr="008018C9">
              <w:rPr>
                <w:bCs/>
                <w:sz w:val="24"/>
                <w:szCs w:val="24"/>
                <w:lang w:val="en-US"/>
              </w:rPr>
              <w:tab/>
              <w:t>8.1 Professional</w:t>
            </w:r>
          </w:p>
        </w:tc>
        <w:tc>
          <w:tcPr>
            <w:tcW w:w="1275" w:type="dxa"/>
          </w:tcPr>
          <w:p w:rsidR="008018C9" w:rsidRPr="008018C9" w:rsidRDefault="008018C9" w:rsidP="00335638">
            <w:pPr>
              <w:autoSpaceDE w:val="0"/>
              <w:autoSpaceDN w:val="0"/>
              <w:adjustRightInd w:val="0"/>
              <w:ind w:left="198"/>
              <w:jc w:val="center"/>
              <w:rPr>
                <w:bCs/>
                <w:kern w:val="1"/>
                <w:sz w:val="24"/>
                <w:szCs w:val="24"/>
              </w:rPr>
            </w:pPr>
            <w:r w:rsidRPr="008018C9">
              <w:rPr>
                <w:bCs/>
                <w:kern w:val="1"/>
                <w:sz w:val="24"/>
                <w:szCs w:val="24"/>
              </w:rPr>
              <w:t>67</w:t>
            </w:r>
          </w:p>
        </w:tc>
      </w:tr>
    </w:tbl>
    <w:p w:rsidR="008018C9" w:rsidRPr="008018C9" w:rsidRDefault="008018C9" w:rsidP="008018C9">
      <w:pPr>
        <w:tabs>
          <w:tab w:val="left" w:pos="993"/>
        </w:tabs>
        <w:rPr>
          <w:sz w:val="24"/>
          <w:szCs w:val="24"/>
          <w:lang w:val="en-US"/>
        </w:rPr>
      </w:pPr>
      <w:r w:rsidRPr="008018C9">
        <w:rPr>
          <w:sz w:val="24"/>
          <w:szCs w:val="24"/>
          <w:lang w:val="en-US"/>
        </w:rPr>
        <w:t xml:space="preserve">  </w:t>
      </w:r>
    </w:p>
    <w:p w:rsidR="008018C9" w:rsidRPr="008018C9" w:rsidRDefault="008018C9" w:rsidP="008018C9">
      <w:pPr>
        <w:jc w:val="both"/>
        <w:rPr>
          <w:sz w:val="24"/>
          <w:szCs w:val="24"/>
        </w:rPr>
      </w:pPr>
      <w:r w:rsidRPr="008018C9">
        <w:rPr>
          <w:sz w:val="24"/>
          <w:szCs w:val="24"/>
        </w:rPr>
        <w:t xml:space="preserve">Сотрудниками отдела АПС ПРЦ НИТ была оказана помощь по установке этого </w:t>
      </w:r>
      <w:proofErr w:type="gramStart"/>
      <w:r w:rsidRPr="008018C9">
        <w:rPr>
          <w:sz w:val="24"/>
          <w:szCs w:val="24"/>
        </w:rPr>
        <w:t>ПО</w:t>
      </w:r>
      <w:proofErr w:type="gramEnd"/>
      <w:r w:rsidRPr="008018C9">
        <w:rPr>
          <w:sz w:val="24"/>
          <w:szCs w:val="24"/>
        </w:rPr>
        <w:t xml:space="preserve"> в подразделениях СГУ.</w:t>
      </w:r>
    </w:p>
    <w:p w:rsidR="008018C9" w:rsidRPr="008018C9" w:rsidRDefault="008018C9" w:rsidP="00F662F1">
      <w:pPr>
        <w:tabs>
          <w:tab w:val="left" w:pos="786"/>
        </w:tabs>
        <w:suppressAutoHyphens w:val="0"/>
        <w:autoSpaceDE w:val="0"/>
        <w:snapToGrid/>
        <w:jc w:val="both"/>
        <w:rPr>
          <w:sz w:val="24"/>
          <w:szCs w:val="24"/>
          <w:lang w:eastAsia="ru-RU"/>
        </w:rPr>
      </w:pPr>
    </w:p>
    <w:p w:rsidR="00BD5157" w:rsidRPr="008018C9" w:rsidRDefault="009E4BAD" w:rsidP="006449E5">
      <w:pPr>
        <w:pStyle w:val="2"/>
        <w:tabs>
          <w:tab w:val="clear" w:pos="1638"/>
          <w:tab w:val="left" w:pos="0"/>
        </w:tabs>
        <w:ind w:left="0"/>
        <w:rPr>
          <w:b/>
          <w:sz w:val="24"/>
          <w:szCs w:val="24"/>
        </w:rPr>
      </w:pPr>
      <w:bookmarkStart w:id="11" w:name="_Toc158537304"/>
      <w:r w:rsidRPr="008018C9">
        <w:rPr>
          <w:sz w:val="24"/>
          <w:szCs w:val="24"/>
          <w:lang w:eastAsia="ru-RU"/>
        </w:rPr>
        <w:tab/>
      </w:r>
      <w:bookmarkStart w:id="12" w:name="_Toc377564978"/>
      <w:bookmarkStart w:id="13" w:name="_Toc419375434"/>
      <w:r w:rsidR="00BD5157" w:rsidRPr="008018C9">
        <w:rPr>
          <w:b/>
          <w:sz w:val="24"/>
          <w:szCs w:val="24"/>
        </w:rPr>
        <w:t>2.</w:t>
      </w:r>
      <w:r w:rsidR="0020386E" w:rsidRPr="008018C9">
        <w:rPr>
          <w:b/>
          <w:sz w:val="24"/>
          <w:szCs w:val="24"/>
        </w:rPr>
        <w:t>4</w:t>
      </w:r>
      <w:r w:rsidR="00BD5157" w:rsidRPr="008018C9">
        <w:rPr>
          <w:b/>
          <w:sz w:val="24"/>
          <w:szCs w:val="24"/>
        </w:rPr>
        <w:t>. Учебно-организационный отдел</w:t>
      </w:r>
      <w:bookmarkEnd w:id="11"/>
      <w:bookmarkEnd w:id="12"/>
      <w:bookmarkEnd w:id="13"/>
    </w:p>
    <w:p w:rsidR="00F662F1" w:rsidRPr="008018C9" w:rsidRDefault="00F662F1" w:rsidP="00F662F1">
      <w:pPr>
        <w:suppressAutoHyphens w:val="0"/>
        <w:snapToGrid/>
        <w:rPr>
          <w:sz w:val="24"/>
          <w:szCs w:val="24"/>
        </w:rPr>
      </w:pPr>
      <w:r w:rsidRPr="008018C9">
        <w:rPr>
          <w:sz w:val="24"/>
          <w:szCs w:val="24"/>
        </w:rPr>
        <w:t>Основными направлениями работы отдела являются:</w:t>
      </w:r>
    </w:p>
    <w:p w:rsidR="00F662F1" w:rsidRPr="008018C9" w:rsidRDefault="00F662F1" w:rsidP="008018C9">
      <w:pPr>
        <w:numPr>
          <w:ilvl w:val="0"/>
          <w:numId w:val="40"/>
        </w:numPr>
        <w:suppressAutoHyphens w:val="0"/>
        <w:snapToGrid/>
        <w:rPr>
          <w:sz w:val="24"/>
          <w:szCs w:val="24"/>
          <w:lang w:eastAsia="ru-RU"/>
        </w:rPr>
      </w:pPr>
      <w:r w:rsidRPr="008018C9">
        <w:rPr>
          <w:sz w:val="24"/>
          <w:szCs w:val="24"/>
          <w:lang w:eastAsia="ru-RU"/>
        </w:rPr>
        <w:t xml:space="preserve">Регистрация пользователей сети СГУ в домене </w:t>
      </w:r>
      <w:r w:rsidRPr="008018C9">
        <w:rPr>
          <w:sz w:val="24"/>
          <w:szCs w:val="24"/>
          <w:lang w:val="en-US" w:eastAsia="ru-RU"/>
        </w:rPr>
        <w:t>MAIN</w:t>
      </w:r>
      <w:r w:rsidRPr="008018C9">
        <w:rPr>
          <w:sz w:val="24"/>
          <w:szCs w:val="24"/>
          <w:lang w:eastAsia="ru-RU"/>
        </w:rPr>
        <w:t>.  В 2013 году зарегистрировано на 17.12.13 528 чел.</w:t>
      </w:r>
    </w:p>
    <w:p w:rsidR="00F662F1" w:rsidRPr="008018C9" w:rsidRDefault="00F662F1" w:rsidP="008018C9">
      <w:pPr>
        <w:numPr>
          <w:ilvl w:val="0"/>
          <w:numId w:val="40"/>
        </w:numPr>
        <w:suppressAutoHyphens w:val="0"/>
        <w:snapToGrid/>
        <w:rPr>
          <w:sz w:val="24"/>
          <w:szCs w:val="24"/>
          <w:lang w:eastAsia="ru-RU"/>
        </w:rPr>
      </w:pPr>
      <w:r w:rsidRPr="008018C9">
        <w:rPr>
          <w:sz w:val="24"/>
          <w:szCs w:val="24"/>
          <w:lang w:eastAsia="ru-RU"/>
        </w:rPr>
        <w:t>Организация работы компьютерных курсов</w:t>
      </w:r>
    </w:p>
    <w:p w:rsidR="00F662F1" w:rsidRPr="008018C9" w:rsidRDefault="00F662F1" w:rsidP="008018C9">
      <w:pPr>
        <w:numPr>
          <w:ilvl w:val="0"/>
          <w:numId w:val="40"/>
        </w:numPr>
        <w:suppressAutoHyphens w:val="0"/>
        <w:snapToGrid/>
        <w:jc w:val="both"/>
        <w:rPr>
          <w:snapToGrid w:val="0"/>
          <w:sz w:val="24"/>
          <w:szCs w:val="24"/>
          <w:lang w:eastAsia="ru-RU"/>
        </w:rPr>
      </w:pPr>
      <w:r w:rsidRPr="008018C9">
        <w:rPr>
          <w:snapToGrid w:val="0"/>
          <w:sz w:val="24"/>
          <w:szCs w:val="24"/>
          <w:lang w:eastAsia="ru-RU"/>
        </w:rPr>
        <w:t xml:space="preserve">Наполнение сайта </w:t>
      </w:r>
      <w:proofErr w:type="spellStart"/>
      <w:r w:rsidRPr="008018C9">
        <w:rPr>
          <w:snapToGrid w:val="0"/>
          <w:sz w:val="24"/>
          <w:szCs w:val="24"/>
          <w:lang w:eastAsia="ru-RU"/>
        </w:rPr>
        <w:t>itac.sgu.ru</w:t>
      </w:r>
      <w:proofErr w:type="spellEnd"/>
      <w:r w:rsidRPr="008018C9">
        <w:rPr>
          <w:snapToGrid w:val="0"/>
          <w:sz w:val="24"/>
          <w:szCs w:val="24"/>
          <w:lang w:eastAsia="ru-RU"/>
        </w:rPr>
        <w:t>.</w:t>
      </w:r>
    </w:p>
    <w:p w:rsidR="008018C9" w:rsidRPr="008018C9" w:rsidRDefault="008018C9" w:rsidP="008018C9">
      <w:pPr>
        <w:pStyle w:val="26"/>
        <w:ind w:firstLine="567"/>
        <w:jc w:val="both"/>
        <w:rPr>
          <w:sz w:val="24"/>
          <w:szCs w:val="24"/>
        </w:rPr>
      </w:pPr>
      <w:r w:rsidRPr="008018C9">
        <w:rPr>
          <w:sz w:val="24"/>
          <w:szCs w:val="24"/>
        </w:rPr>
        <w:t>Одна из обязанностей сотрудников отдела – обеспечение работы в учебном классе ПРЦ НИТ. Класс 110  предназначен для параллельных вычислений, занятий компьютерных курсов ПРЦ НИТ, занятий со стажёрами. Время работы с 9.00 до 20.30.</w:t>
      </w:r>
    </w:p>
    <w:p w:rsidR="008018C9" w:rsidRPr="008018C9" w:rsidRDefault="008018C9" w:rsidP="008018C9">
      <w:pPr>
        <w:ind w:left="492"/>
        <w:jc w:val="both"/>
        <w:rPr>
          <w:b/>
          <w:i/>
          <w:sz w:val="24"/>
          <w:szCs w:val="24"/>
        </w:rPr>
      </w:pPr>
    </w:p>
    <w:p w:rsidR="008018C9" w:rsidRPr="008018C9" w:rsidRDefault="008018C9" w:rsidP="008018C9">
      <w:pPr>
        <w:ind w:left="360"/>
        <w:jc w:val="both"/>
        <w:rPr>
          <w:sz w:val="24"/>
          <w:szCs w:val="24"/>
        </w:rPr>
      </w:pPr>
      <w:r w:rsidRPr="008018C9">
        <w:rPr>
          <w:sz w:val="24"/>
          <w:szCs w:val="24"/>
        </w:rPr>
        <w:lastRenderedPageBreak/>
        <w:t>В течение 2013 года были организованы группы для проведения занятий по следующим курсам:</w:t>
      </w:r>
    </w:p>
    <w:p w:rsidR="008018C9" w:rsidRPr="008018C9" w:rsidRDefault="008018C9" w:rsidP="008018C9">
      <w:pPr>
        <w:ind w:left="360"/>
        <w:jc w:val="both"/>
        <w:rPr>
          <w:sz w:val="24"/>
          <w:szCs w:val="24"/>
        </w:rPr>
      </w:pPr>
    </w:p>
    <w:tbl>
      <w:tblPr>
        <w:tblW w:w="787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3201"/>
        <w:gridCol w:w="2552"/>
      </w:tblGrid>
      <w:tr w:rsidR="008018C9" w:rsidRPr="008018C9" w:rsidTr="00335638">
        <w:tc>
          <w:tcPr>
            <w:tcW w:w="2126" w:type="dxa"/>
          </w:tcPr>
          <w:p w:rsidR="008018C9" w:rsidRPr="008018C9" w:rsidRDefault="008018C9" w:rsidP="00335638">
            <w:pPr>
              <w:jc w:val="center"/>
              <w:rPr>
                <w:sz w:val="24"/>
                <w:szCs w:val="24"/>
              </w:rPr>
            </w:pPr>
            <w:r w:rsidRPr="008018C9">
              <w:rPr>
                <w:sz w:val="24"/>
                <w:szCs w:val="24"/>
              </w:rPr>
              <w:t>№</w:t>
            </w:r>
          </w:p>
        </w:tc>
        <w:tc>
          <w:tcPr>
            <w:tcW w:w="3201" w:type="dxa"/>
          </w:tcPr>
          <w:p w:rsidR="008018C9" w:rsidRPr="008018C9" w:rsidRDefault="008018C9" w:rsidP="00335638">
            <w:pPr>
              <w:jc w:val="center"/>
              <w:rPr>
                <w:sz w:val="24"/>
                <w:szCs w:val="24"/>
              </w:rPr>
            </w:pPr>
            <w:r w:rsidRPr="008018C9">
              <w:rPr>
                <w:sz w:val="24"/>
                <w:szCs w:val="24"/>
              </w:rPr>
              <w:t>Направление  курсов</w:t>
            </w:r>
          </w:p>
        </w:tc>
        <w:tc>
          <w:tcPr>
            <w:tcW w:w="2552" w:type="dxa"/>
          </w:tcPr>
          <w:p w:rsidR="008018C9" w:rsidRPr="008018C9" w:rsidRDefault="008018C9" w:rsidP="00335638">
            <w:pPr>
              <w:jc w:val="center"/>
              <w:rPr>
                <w:sz w:val="24"/>
                <w:szCs w:val="24"/>
              </w:rPr>
            </w:pPr>
            <w:r w:rsidRPr="008018C9">
              <w:rPr>
                <w:sz w:val="24"/>
                <w:szCs w:val="24"/>
              </w:rPr>
              <w:t>Всего обучено</w:t>
            </w:r>
          </w:p>
        </w:tc>
      </w:tr>
      <w:tr w:rsidR="008018C9" w:rsidRPr="008018C9" w:rsidTr="00335638">
        <w:tc>
          <w:tcPr>
            <w:tcW w:w="2126" w:type="dxa"/>
            <w:vAlign w:val="center"/>
          </w:tcPr>
          <w:p w:rsidR="008018C9" w:rsidRPr="008018C9" w:rsidRDefault="008018C9" w:rsidP="008018C9">
            <w:pPr>
              <w:numPr>
                <w:ilvl w:val="0"/>
                <w:numId w:val="41"/>
              </w:numPr>
              <w:suppressAutoHyphens w:val="0"/>
              <w:snapToGrid/>
              <w:rPr>
                <w:sz w:val="24"/>
                <w:szCs w:val="24"/>
              </w:rPr>
            </w:pPr>
          </w:p>
        </w:tc>
        <w:tc>
          <w:tcPr>
            <w:tcW w:w="3201" w:type="dxa"/>
          </w:tcPr>
          <w:p w:rsidR="008018C9" w:rsidRPr="008018C9" w:rsidRDefault="008018C9" w:rsidP="00335638">
            <w:pPr>
              <w:rPr>
                <w:sz w:val="24"/>
                <w:szCs w:val="24"/>
              </w:rPr>
            </w:pPr>
            <w:r w:rsidRPr="008018C9">
              <w:rPr>
                <w:sz w:val="24"/>
                <w:szCs w:val="24"/>
              </w:rPr>
              <w:t>Системное и сетевое администрирование</w:t>
            </w:r>
          </w:p>
          <w:p w:rsidR="008018C9" w:rsidRPr="008018C9" w:rsidRDefault="008018C9" w:rsidP="00335638">
            <w:pPr>
              <w:rPr>
                <w:sz w:val="24"/>
                <w:szCs w:val="24"/>
              </w:rPr>
            </w:pPr>
          </w:p>
        </w:tc>
        <w:tc>
          <w:tcPr>
            <w:tcW w:w="2552" w:type="dxa"/>
          </w:tcPr>
          <w:p w:rsidR="008018C9" w:rsidRPr="008018C9" w:rsidRDefault="008018C9" w:rsidP="00335638">
            <w:pPr>
              <w:jc w:val="center"/>
              <w:rPr>
                <w:sz w:val="24"/>
                <w:szCs w:val="24"/>
                <w:lang w:val="en-US"/>
              </w:rPr>
            </w:pPr>
            <w:r w:rsidRPr="008018C9">
              <w:rPr>
                <w:sz w:val="24"/>
                <w:szCs w:val="24"/>
                <w:lang w:val="en-US"/>
              </w:rPr>
              <w:t>16</w:t>
            </w:r>
          </w:p>
        </w:tc>
      </w:tr>
      <w:tr w:rsidR="008018C9" w:rsidRPr="008018C9" w:rsidTr="00335638">
        <w:tc>
          <w:tcPr>
            <w:tcW w:w="2126" w:type="dxa"/>
            <w:vAlign w:val="center"/>
          </w:tcPr>
          <w:p w:rsidR="008018C9" w:rsidRPr="008018C9" w:rsidRDefault="008018C9" w:rsidP="008018C9">
            <w:pPr>
              <w:numPr>
                <w:ilvl w:val="0"/>
                <w:numId w:val="41"/>
              </w:numPr>
              <w:suppressAutoHyphens w:val="0"/>
              <w:snapToGrid/>
              <w:rPr>
                <w:sz w:val="24"/>
                <w:szCs w:val="24"/>
              </w:rPr>
            </w:pPr>
          </w:p>
        </w:tc>
        <w:tc>
          <w:tcPr>
            <w:tcW w:w="3201" w:type="dxa"/>
          </w:tcPr>
          <w:p w:rsidR="008018C9" w:rsidRPr="008018C9" w:rsidRDefault="008018C9" w:rsidP="00335638">
            <w:pPr>
              <w:rPr>
                <w:sz w:val="24"/>
                <w:szCs w:val="24"/>
              </w:rPr>
            </w:pPr>
            <w:r w:rsidRPr="008018C9">
              <w:rPr>
                <w:sz w:val="24"/>
                <w:szCs w:val="24"/>
              </w:rPr>
              <w:t>Основы компьютерной грамотности для взрослых и детей</w:t>
            </w:r>
          </w:p>
        </w:tc>
        <w:tc>
          <w:tcPr>
            <w:tcW w:w="2552" w:type="dxa"/>
          </w:tcPr>
          <w:p w:rsidR="008018C9" w:rsidRPr="008018C9" w:rsidRDefault="008018C9" w:rsidP="00335638">
            <w:pPr>
              <w:jc w:val="center"/>
              <w:rPr>
                <w:sz w:val="24"/>
                <w:szCs w:val="24"/>
              </w:rPr>
            </w:pPr>
            <w:r w:rsidRPr="008018C9">
              <w:rPr>
                <w:sz w:val="24"/>
                <w:szCs w:val="24"/>
              </w:rPr>
              <w:t>1</w:t>
            </w:r>
            <w:proofErr w:type="spellStart"/>
            <w:r w:rsidRPr="008018C9">
              <w:rPr>
                <w:sz w:val="24"/>
                <w:szCs w:val="24"/>
                <w:lang w:val="en-US"/>
              </w:rPr>
              <w:t>1</w:t>
            </w:r>
            <w:proofErr w:type="spellEnd"/>
            <w:r w:rsidRPr="008018C9">
              <w:rPr>
                <w:sz w:val="24"/>
                <w:szCs w:val="24"/>
              </w:rPr>
              <w:t xml:space="preserve">   </w:t>
            </w:r>
          </w:p>
        </w:tc>
      </w:tr>
      <w:tr w:rsidR="008018C9" w:rsidRPr="008018C9" w:rsidTr="00335638">
        <w:tc>
          <w:tcPr>
            <w:tcW w:w="2126" w:type="dxa"/>
            <w:vAlign w:val="center"/>
          </w:tcPr>
          <w:p w:rsidR="008018C9" w:rsidRPr="008018C9" w:rsidRDefault="008018C9" w:rsidP="008018C9">
            <w:pPr>
              <w:numPr>
                <w:ilvl w:val="0"/>
                <w:numId w:val="41"/>
              </w:numPr>
              <w:suppressAutoHyphens w:val="0"/>
              <w:snapToGrid/>
              <w:rPr>
                <w:sz w:val="24"/>
                <w:szCs w:val="24"/>
              </w:rPr>
            </w:pPr>
          </w:p>
        </w:tc>
        <w:tc>
          <w:tcPr>
            <w:tcW w:w="3201" w:type="dxa"/>
          </w:tcPr>
          <w:p w:rsidR="008018C9" w:rsidRPr="008018C9" w:rsidRDefault="008018C9" w:rsidP="00335638">
            <w:pPr>
              <w:rPr>
                <w:sz w:val="24"/>
                <w:szCs w:val="24"/>
              </w:rPr>
            </w:pPr>
            <w:r w:rsidRPr="008018C9">
              <w:rPr>
                <w:sz w:val="24"/>
                <w:szCs w:val="24"/>
              </w:rPr>
              <w:t xml:space="preserve">Начальное обучение программированию (Паскаль, </w:t>
            </w:r>
            <w:proofErr w:type="gramStart"/>
            <w:r w:rsidRPr="008018C9">
              <w:rPr>
                <w:sz w:val="24"/>
                <w:szCs w:val="24"/>
              </w:rPr>
              <w:t>С</w:t>
            </w:r>
            <w:proofErr w:type="gramEnd"/>
            <w:r w:rsidRPr="008018C9">
              <w:rPr>
                <w:sz w:val="24"/>
                <w:szCs w:val="24"/>
              </w:rPr>
              <w:t>++)</w:t>
            </w:r>
          </w:p>
        </w:tc>
        <w:tc>
          <w:tcPr>
            <w:tcW w:w="2552" w:type="dxa"/>
          </w:tcPr>
          <w:p w:rsidR="008018C9" w:rsidRPr="008018C9" w:rsidRDefault="008018C9" w:rsidP="00335638">
            <w:pPr>
              <w:jc w:val="center"/>
              <w:rPr>
                <w:sz w:val="24"/>
                <w:szCs w:val="24"/>
                <w:lang w:val="en-US"/>
              </w:rPr>
            </w:pPr>
            <w:r w:rsidRPr="008018C9">
              <w:rPr>
                <w:sz w:val="24"/>
                <w:szCs w:val="24"/>
              </w:rPr>
              <w:t>1</w:t>
            </w:r>
            <w:r w:rsidRPr="008018C9">
              <w:rPr>
                <w:sz w:val="24"/>
                <w:szCs w:val="24"/>
                <w:lang w:val="en-US"/>
              </w:rPr>
              <w:t>5</w:t>
            </w:r>
          </w:p>
        </w:tc>
      </w:tr>
    </w:tbl>
    <w:p w:rsidR="008018C9" w:rsidRPr="008018C9" w:rsidRDefault="008018C9" w:rsidP="008018C9">
      <w:pPr>
        <w:jc w:val="both"/>
        <w:rPr>
          <w:sz w:val="24"/>
          <w:szCs w:val="24"/>
        </w:rPr>
      </w:pPr>
    </w:p>
    <w:p w:rsidR="008018C9" w:rsidRPr="008018C9" w:rsidRDefault="008018C9" w:rsidP="008018C9">
      <w:pPr>
        <w:jc w:val="both"/>
        <w:rPr>
          <w:sz w:val="24"/>
          <w:szCs w:val="24"/>
        </w:rPr>
      </w:pPr>
      <w:r w:rsidRPr="008018C9">
        <w:rPr>
          <w:sz w:val="24"/>
          <w:szCs w:val="24"/>
        </w:rPr>
        <w:t xml:space="preserve">Бесплатно обучено компьютерной грамотности 9  сотрудников  СГУ. </w:t>
      </w:r>
    </w:p>
    <w:p w:rsidR="00BD5157" w:rsidRPr="008018C9" w:rsidRDefault="00632C01" w:rsidP="00BD5157">
      <w:pPr>
        <w:pStyle w:val="2"/>
        <w:tabs>
          <w:tab w:val="clear" w:pos="1638"/>
          <w:tab w:val="left" w:pos="0"/>
        </w:tabs>
        <w:ind w:left="0"/>
        <w:rPr>
          <w:b/>
          <w:sz w:val="24"/>
          <w:szCs w:val="24"/>
        </w:rPr>
      </w:pPr>
      <w:bookmarkStart w:id="14" w:name="_Toc158537305"/>
      <w:bookmarkStart w:id="15" w:name="_Toc419375435"/>
      <w:r w:rsidRPr="008018C9">
        <w:rPr>
          <w:b/>
          <w:sz w:val="24"/>
          <w:szCs w:val="24"/>
        </w:rPr>
        <w:t>2.</w:t>
      </w:r>
      <w:r w:rsidR="002D229F" w:rsidRPr="008018C9">
        <w:rPr>
          <w:b/>
          <w:sz w:val="24"/>
          <w:szCs w:val="24"/>
        </w:rPr>
        <w:t>5</w:t>
      </w:r>
      <w:r w:rsidR="00BD5157" w:rsidRPr="008018C9">
        <w:rPr>
          <w:b/>
          <w:sz w:val="24"/>
          <w:szCs w:val="24"/>
        </w:rPr>
        <w:t>. Организационно-технический отдел</w:t>
      </w:r>
      <w:bookmarkEnd w:id="14"/>
      <w:bookmarkEnd w:id="15"/>
    </w:p>
    <w:p w:rsidR="00543475" w:rsidRPr="008018C9" w:rsidRDefault="00543475" w:rsidP="00543475">
      <w:pPr>
        <w:suppressAutoHyphens w:val="0"/>
        <w:snapToGrid/>
        <w:ind w:left="360"/>
        <w:jc w:val="both"/>
        <w:rPr>
          <w:sz w:val="24"/>
          <w:szCs w:val="24"/>
          <w:lang w:eastAsia="ru-RU"/>
        </w:rPr>
      </w:pPr>
      <w:r w:rsidRPr="008018C9">
        <w:rPr>
          <w:sz w:val="24"/>
          <w:szCs w:val="24"/>
          <w:lang w:eastAsia="ru-RU"/>
        </w:rPr>
        <w:t>Основными целями создания отдела являются:</w:t>
      </w:r>
    </w:p>
    <w:p w:rsidR="00543475" w:rsidRPr="008018C9" w:rsidRDefault="00543475" w:rsidP="00CD4200">
      <w:pPr>
        <w:numPr>
          <w:ilvl w:val="0"/>
          <w:numId w:val="33"/>
        </w:numPr>
        <w:tabs>
          <w:tab w:val="clear" w:pos="360"/>
          <w:tab w:val="num" w:pos="0"/>
        </w:tabs>
        <w:suppressAutoHyphens w:val="0"/>
        <w:snapToGrid/>
        <w:ind w:left="0" w:firstLine="426"/>
        <w:jc w:val="both"/>
        <w:rPr>
          <w:sz w:val="24"/>
          <w:szCs w:val="24"/>
          <w:lang w:eastAsia="ru-RU"/>
        </w:rPr>
      </w:pPr>
      <w:r w:rsidRPr="008018C9">
        <w:rPr>
          <w:sz w:val="24"/>
          <w:szCs w:val="24"/>
          <w:lang w:eastAsia="ru-RU"/>
        </w:rPr>
        <w:t>обеспечение отделов ПРЦНИТ нормативной и иной документацией;</w:t>
      </w:r>
    </w:p>
    <w:p w:rsidR="00543475" w:rsidRPr="008018C9" w:rsidRDefault="00543475" w:rsidP="00CD4200">
      <w:pPr>
        <w:numPr>
          <w:ilvl w:val="0"/>
          <w:numId w:val="33"/>
        </w:numPr>
        <w:tabs>
          <w:tab w:val="clear" w:pos="360"/>
          <w:tab w:val="num" w:pos="0"/>
        </w:tabs>
        <w:suppressAutoHyphens w:val="0"/>
        <w:snapToGrid/>
        <w:ind w:left="0" w:firstLine="426"/>
        <w:jc w:val="both"/>
        <w:rPr>
          <w:sz w:val="24"/>
          <w:szCs w:val="24"/>
          <w:lang w:eastAsia="ru-RU"/>
        </w:rPr>
      </w:pPr>
      <w:r w:rsidRPr="008018C9">
        <w:rPr>
          <w:sz w:val="24"/>
          <w:szCs w:val="24"/>
          <w:lang w:eastAsia="ru-RU"/>
        </w:rPr>
        <w:t>обеспечение производственной жизнедеятельности ПРЦНИТ;</w:t>
      </w:r>
    </w:p>
    <w:p w:rsidR="00543475" w:rsidRPr="008018C9" w:rsidRDefault="00543475" w:rsidP="00CD4200">
      <w:pPr>
        <w:numPr>
          <w:ilvl w:val="0"/>
          <w:numId w:val="33"/>
        </w:numPr>
        <w:tabs>
          <w:tab w:val="clear" w:pos="360"/>
          <w:tab w:val="num" w:pos="0"/>
        </w:tabs>
        <w:suppressAutoHyphens w:val="0"/>
        <w:snapToGrid/>
        <w:ind w:left="0" w:firstLine="426"/>
        <w:jc w:val="both"/>
        <w:rPr>
          <w:sz w:val="24"/>
          <w:szCs w:val="24"/>
          <w:lang w:eastAsia="ru-RU"/>
        </w:rPr>
      </w:pPr>
      <w:r w:rsidRPr="008018C9">
        <w:rPr>
          <w:sz w:val="24"/>
          <w:szCs w:val="24"/>
          <w:lang w:eastAsia="ru-RU"/>
        </w:rPr>
        <w:t>обеспечение взаимодействия отделов  ПРЦ НИТ;</w:t>
      </w:r>
    </w:p>
    <w:p w:rsidR="00543475" w:rsidRPr="008018C9" w:rsidRDefault="00543475" w:rsidP="00CD4200">
      <w:pPr>
        <w:numPr>
          <w:ilvl w:val="0"/>
          <w:numId w:val="33"/>
        </w:numPr>
        <w:tabs>
          <w:tab w:val="clear" w:pos="360"/>
          <w:tab w:val="num" w:pos="0"/>
        </w:tabs>
        <w:suppressAutoHyphens w:val="0"/>
        <w:snapToGrid/>
        <w:ind w:left="0" w:firstLine="426"/>
        <w:jc w:val="both"/>
        <w:rPr>
          <w:sz w:val="24"/>
          <w:szCs w:val="24"/>
          <w:lang w:eastAsia="ru-RU"/>
        </w:rPr>
      </w:pPr>
      <w:r w:rsidRPr="008018C9">
        <w:rPr>
          <w:sz w:val="24"/>
          <w:szCs w:val="24"/>
          <w:lang w:eastAsia="ru-RU"/>
        </w:rPr>
        <w:t xml:space="preserve">обеспечение взаимодействия ПРЦНИТ с другими структурными подразделениями университета. </w:t>
      </w:r>
    </w:p>
    <w:p w:rsidR="00543475" w:rsidRPr="008018C9" w:rsidRDefault="00543475" w:rsidP="00543475">
      <w:pPr>
        <w:tabs>
          <w:tab w:val="num" w:pos="1535"/>
          <w:tab w:val="left" w:pos="2844"/>
        </w:tabs>
        <w:suppressAutoHyphens w:val="0"/>
        <w:snapToGrid/>
        <w:ind w:left="360"/>
        <w:rPr>
          <w:sz w:val="24"/>
          <w:szCs w:val="24"/>
          <w:lang w:eastAsia="ru-RU"/>
        </w:rPr>
      </w:pPr>
      <w:r w:rsidRPr="008018C9">
        <w:rPr>
          <w:sz w:val="24"/>
          <w:szCs w:val="24"/>
          <w:lang w:eastAsia="ru-RU"/>
        </w:rPr>
        <w:t>Отдел осуществляет следующие функции:</w:t>
      </w:r>
    </w:p>
    <w:p w:rsidR="00543475" w:rsidRPr="008018C9" w:rsidRDefault="00543475" w:rsidP="00CD4200">
      <w:pPr>
        <w:numPr>
          <w:ilvl w:val="0"/>
          <w:numId w:val="33"/>
        </w:numPr>
        <w:tabs>
          <w:tab w:val="clear" w:pos="360"/>
          <w:tab w:val="num" w:pos="0"/>
        </w:tabs>
        <w:suppressAutoHyphens w:val="0"/>
        <w:snapToGrid/>
        <w:ind w:left="0" w:firstLine="426"/>
        <w:jc w:val="both"/>
        <w:rPr>
          <w:sz w:val="24"/>
          <w:szCs w:val="24"/>
          <w:lang w:eastAsia="ru-RU"/>
        </w:rPr>
      </w:pPr>
      <w:r w:rsidRPr="008018C9">
        <w:rPr>
          <w:sz w:val="24"/>
          <w:szCs w:val="24"/>
          <w:lang w:eastAsia="ru-RU"/>
        </w:rPr>
        <w:t>кадровая работа (оформление документов при приеме на работу, переаттестации сотрудников и увольнении с работы);</w:t>
      </w:r>
    </w:p>
    <w:p w:rsidR="00543475" w:rsidRPr="008018C9" w:rsidRDefault="00543475" w:rsidP="00CD4200">
      <w:pPr>
        <w:numPr>
          <w:ilvl w:val="0"/>
          <w:numId w:val="33"/>
        </w:numPr>
        <w:tabs>
          <w:tab w:val="clear" w:pos="360"/>
          <w:tab w:val="num" w:pos="0"/>
        </w:tabs>
        <w:suppressAutoHyphens w:val="0"/>
        <w:snapToGrid/>
        <w:ind w:left="0" w:firstLine="426"/>
        <w:jc w:val="both"/>
        <w:rPr>
          <w:sz w:val="24"/>
          <w:szCs w:val="24"/>
          <w:lang w:eastAsia="ru-RU"/>
        </w:rPr>
      </w:pPr>
      <w:r w:rsidRPr="008018C9">
        <w:rPr>
          <w:sz w:val="24"/>
          <w:szCs w:val="24"/>
          <w:lang w:eastAsia="ru-RU"/>
        </w:rPr>
        <w:t>участие в  разработке  перспективных  планов развития  ПРЦ НИТ,  периодический  анализ  деятельности всех отделов  ПРЦ НИТ;</w:t>
      </w:r>
    </w:p>
    <w:p w:rsidR="00543475" w:rsidRPr="008018C9" w:rsidRDefault="00543475" w:rsidP="00CD4200">
      <w:pPr>
        <w:numPr>
          <w:ilvl w:val="0"/>
          <w:numId w:val="33"/>
        </w:numPr>
        <w:tabs>
          <w:tab w:val="clear" w:pos="360"/>
          <w:tab w:val="num" w:pos="0"/>
        </w:tabs>
        <w:suppressAutoHyphens w:val="0"/>
        <w:snapToGrid/>
        <w:ind w:left="0" w:firstLine="426"/>
        <w:jc w:val="both"/>
        <w:rPr>
          <w:sz w:val="24"/>
          <w:szCs w:val="24"/>
          <w:lang w:eastAsia="ru-RU"/>
        </w:rPr>
      </w:pPr>
      <w:r w:rsidRPr="008018C9">
        <w:rPr>
          <w:sz w:val="24"/>
          <w:szCs w:val="24"/>
          <w:lang w:eastAsia="ru-RU"/>
        </w:rPr>
        <w:t>планово-экономические работы,  бухгалтерский учет  ПРЦ НИТ;</w:t>
      </w:r>
    </w:p>
    <w:p w:rsidR="00543475" w:rsidRPr="008018C9" w:rsidRDefault="00543475" w:rsidP="00CD4200">
      <w:pPr>
        <w:numPr>
          <w:ilvl w:val="0"/>
          <w:numId w:val="33"/>
        </w:numPr>
        <w:tabs>
          <w:tab w:val="clear" w:pos="360"/>
          <w:tab w:val="num" w:pos="0"/>
        </w:tabs>
        <w:suppressAutoHyphens w:val="0"/>
        <w:snapToGrid/>
        <w:ind w:left="0" w:firstLine="426"/>
        <w:jc w:val="both"/>
        <w:rPr>
          <w:sz w:val="24"/>
          <w:szCs w:val="24"/>
          <w:lang w:eastAsia="ru-RU"/>
        </w:rPr>
      </w:pPr>
      <w:r w:rsidRPr="008018C9">
        <w:rPr>
          <w:sz w:val="24"/>
          <w:szCs w:val="24"/>
          <w:lang w:eastAsia="ru-RU"/>
        </w:rPr>
        <w:t>подготовка, оформление,  выпуск  и  обеспечение  документацией организационно-производственного  характера;</w:t>
      </w:r>
    </w:p>
    <w:p w:rsidR="00543475" w:rsidRPr="008018C9" w:rsidRDefault="00543475" w:rsidP="00CD4200">
      <w:pPr>
        <w:numPr>
          <w:ilvl w:val="0"/>
          <w:numId w:val="33"/>
        </w:numPr>
        <w:tabs>
          <w:tab w:val="clear" w:pos="360"/>
          <w:tab w:val="num" w:pos="0"/>
        </w:tabs>
        <w:suppressAutoHyphens w:val="0"/>
        <w:snapToGrid/>
        <w:ind w:left="0" w:firstLine="426"/>
        <w:jc w:val="both"/>
        <w:rPr>
          <w:sz w:val="24"/>
          <w:szCs w:val="24"/>
          <w:lang w:eastAsia="ru-RU"/>
        </w:rPr>
      </w:pPr>
      <w:r w:rsidRPr="008018C9">
        <w:rPr>
          <w:sz w:val="24"/>
          <w:szCs w:val="24"/>
          <w:lang w:eastAsia="ru-RU"/>
        </w:rPr>
        <w:t>организация  обеспечения  материально-технического  снабжения  отделов  ПРЦ НИТ;</w:t>
      </w:r>
    </w:p>
    <w:p w:rsidR="00543475" w:rsidRPr="008018C9" w:rsidRDefault="00543475" w:rsidP="00CD4200">
      <w:pPr>
        <w:numPr>
          <w:ilvl w:val="0"/>
          <w:numId w:val="33"/>
        </w:numPr>
        <w:tabs>
          <w:tab w:val="clear" w:pos="360"/>
          <w:tab w:val="num" w:pos="0"/>
        </w:tabs>
        <w:suppressAutoHyphens w:val="0"/>
        <w:snapToGrid/>
        <w:ind w:left="0" w:firstLine="426"/>
        <w:jc w:val="both"/>
        <w:rPr>
          <w:sz w:val="24"/>
          <w:szCs w:val="24"/>
          <w:lang w:eastAsia="ru-RU"/>
        </w:rPr>
      </w:pPr>
      <w:r w:rsidRPr="008018C9">
        <w:rPr>
          <w:sz w:val="24"/>
          <w:szCs w:val="24"/>
          <w:lang w:eastAsia="ru-RU"/>
        </w:rPr>
        <w:t>обеспечение нормального функционирования всех отделов ПРЦ НИТ;</w:t>
      </w:r>
    </w:p>
    <w:p w:rsidR="00543475" w:rsidRPr="008018C9" w:rsidRDefault="00543475" w:rsidP="00CD4200">
      <w:pPr>
        <w:numPr>
          <w:ilvl w:val="0"/>
          <w:numId w:val="33"/>
        </w:numPr>
        <w:tabs>
          <w:tab w:val="clear" w:pos="360"/>
          <w:tab w:val="num" w:pos="0"/>
        </w:tabs>
        <w:suppressAutoHyphens w:val="0"/>
        <w:snapToGrid/>
        <w:ind w:left="0" w:firstLine="426"/>
        <w:jc w:val="both"/>
        <w:rPr>
          <w:sz w:val="24"/>
          <w:szCs w:val="24"/>
          <w:lang w:eastAsia="ru-RU"/>
        </w:rPr>
      </w:pPr>
      <w:r w:rsidRPr="008018C9">
        <w:rPr>
          <w:sz w:val="24"/>
          <w:szCs w:val="24"/>
          <w:lang w:eastAsia="ru-RU"/>
        </w:rPr>
        <w:t>обеспечение функционирования платных компьютерных курсов университета: формирование программ, расчет стоимости, оформление договоров с клиентами, оформление свидетельств об окончании курсов;</w:t>
      </w:r>
    </w:p>
    <w:p w:rsidR="00543475" w:rsidRPr="008018C9" w:rsidRDefault="00543475" w:rsidP="00CD4200">
      <w:pPr>
        <w:numPr>
          <w:ilvl w:val="0"/>
          <w:numId w:val="33"/>
        </w:numPr>
        <w:tabs>
          <w:tab w:val="clear" w:pos="360"/>
          <w:tab w:val="num" w:pos="0"/>
        </w:tabs>
        <w:suppressAutoHyphens w:val="0"/>
        <w:snapToGrid/>
        <w:ind w:left="0" w:firstLine="426"/>
        <w:jc w:val="both"/>
        <w:rPr>
          <w:sz w:val="24"/>
          <w:szCs w:val="24"/>
          <w:lang w:eastAsia="ru-RU"/>
        </w:rPr>
      </w:pPr>
      <w:r w:rsidRPr="008018C9">
        <w:rPr>
          <w:sz w:val="24"/>
          <w:szCs w:val="24"/>
          <w:lang w:eastAsia="ru-RU"/>
        </w:rPr>
        <w:t>подготовка и представление статистической отчетности</w:t>
      </w:r>
      <w:r w:rsidR="00232484" w:rsidRPr="008018C9">
        <w:rPr>
          <w:sz w:val="24"/>
          <w:szCs w:val="24"/>
          <w:lang w:eastAsia="ru-RU"/>
        </w:rPr>
        <w:t xml:space="preserve"> в</w:t>
      </w:r>
      <w:r w:rsidRPr="008018C9">
        <w:rPr>
          <w:sz w:val="24"/>
          <w:szCs w:val="24"/>
          <w:lang w:eastAsia="ru-RU"/>
        </w:rPr>
        <w:t xml:space="preserve"> Федеральную службу государственной статистики и Министерство связи и массовых коммуникаций РФ о деятельности СГУ в рамках лицензий Министерства связи и массовых коммуникаций РФ;</w:t>
      </w:r>
    </w:p>
    <w:p w:rsidR="00543475" w:rsidRPr="008018C9" w:rsidRDefault="00543475" w:rsidP="00CD4200">
      <w:pPr>
        <w:numPr>
          <w:ilvl w:val="0"/>
          <w:numId w:val="33"/>
        </w:numPr>
        <w:tabs>
          <w:tab w:val="clear" w:pos="360"/>
          <w:tab w:val="num" w:pos="0"/>
        </w:tabs>
        <w:suppressAutoHyphens w:val="0"/>
        <w:snapToGrid/>
        <w:ind w:left="0" w:firstLine="426"/>
        <w:jc w:val="both"/>
        <w:rPr>
          <w:sz w:val="24"/>
          <w:szCs w:val="24"/>
          <w:lang w:eastAsia="ru-RU"/>
        </w:rPr>
      </w:pPr>
      <w:r w:rsidRPr="008018C9">
        <w:rPr>
          <w:sz w:val="24"/>
          <w:szCs w:val="24"/>
          <w:lang w:eastAsia="ru-RU"/>
        </w:rPr>
        <w:t>разработка, внедрение и поддержка учетно-статистических  баз данных (компьютерные курсы университета</w:t>
      </w:r>
      <w:r w:rsidR="00201583" w:rsidRPr="008018C9">
        <w:rPr>
          <w:sz w:val="24"/>
          <w:szCs w:val="24"/>
          <w:lang w:eastAsia="ru-RU"/>
        </w:rPr>
        <w:t>,  учет материальных ценностей и</w:t>
      </w:r>
      <w:r w:rsidRPr="008018C9">
        <w:rPr>
          <w:sz w:val="24"/>
          <w:szCs w:val="24"/>
          <w:lang w:eastAsia="ru-RU"/>
        </w:rPr>
        <w:t xml:space="preserve"> др.).</w:t>
      </w:r>
    </w:p>
    <w:p w:rsidR="00543475" w:rsidRPr="008018C9" w:rsidRDefault="00543475" w:rsidP="00543475">
      <w:pPr>
        <w:tabs>
          <w:tab w:val="num" w:pos="1440"/>
        </w:tabs>
        <w:suppressAutoHyphens w:val="0"/>
        <w:snapToGrid/>
        <w:jc w:val="both"/>
        <w:rPr>
          <w:sz w:val="24"/>
          <w:szCs w:val="24"/>
          <w:lang w:eastAsia="ru-RU"/>
        </w:rPr>
      </w:pPr>
      <w:r w:rsidRPr="008018C9">
        <w:rPr>
          <w:sz w:val="24"/>
          <w:szCs w:val="24"/>
          <w:lang w:eastAsia="ru-RU"/>
        </w:rPr>
        <w:t xml:space="preserve">         Взаимоотношения отдела со всеми подразделениями СГУ осуществля</w:t>
      </w:r>
      <w:r w:rsidR="006E4496" w:rsidRPr="008018C9">
        <w:rPr>
          <w:sz w:val="24"/>
          <w:szCs w:val="24"/>
          <w:lang w:eastAsia="ru-RU"/>
        </w:rPr>
        <w:t>ю</w:t>
      </w:r>
      <w:r w:rsidRPr="008018C9">
        <w:rPr>
          <w:sz w:val="24"/>
          <w:szCs w:val="24"/>
          <w:lang w:eastAsia="ru-RU"/>
        </w:rPr>
        <w:t>тся в соответствии со стандартами организации и заключа</w:t>
      </w:r>
      <w:r w:rsidR="006E4496" w:rsidRPr="008018C9">
        <w:rPr>
          <w:sz w:val="24"/>
          <w:szCs w:val="24"/>
          <w:lang w:eastAsia="ru-RU"/>
        </w:rPr>
        <w:t>ю</w:t>
      </w:r>
      <w:r w:rsidRPr="008018C9">
        <w:rPr>
          <w:sz w:val="24"/>
          <w:szCs w:val="24"/>
          <w:lang w:eastAsia="ru-RU"/>
        </w:rPr>
        <w:t>тся  в</w:t>
      </w:r>
      <w:r w:rsidR="00226303" w:rsidRPr="008018C9">
        <w:rPr>
          <w:sz w:val="24"/>
          <w:szCs w:val="24"/>
          <w:lang w:eastAsia="ru-RU"/>
        </w:rPr>
        <w:t xml:space="preserve"> следу</w:t>
      </w:r>
      <w:r w:rsidR="00F11198" w:rsidRPr="008018C9">
        <w:rPr>
          <w:sz w:val="24"/>
          <w:szCs w:val="24"/>
          <w:lang w:eastAsia="ru-RU"/>
        </w:rPr>
        <w:t>ю</w:t>
      </w:r>
      <w:r w:rsidR="00226303" w:rsidRPr="008018C9">
        <w:rPr>
          <w:sz w:val="24"/>
          <w:szCs w:val="24"/>
          <w:lang w:eastAsia="ru-RU"/>
        </w:rPr>
        <w:t>щем.</w:t>
      </w:r>
    </w:p>
    <w:p w:rsidR="00543475" w:rsidRPr="008018C9" w:rsidRDefault="00543475" w:rsidP="00CD4200">
      <w:pPr>
        <w:numPr>
          <w:ilvl w:val="0"/>
          <w:numId w:val="33"/>
        </w:numPr>
        <w:tabs>
          <w:tab w:val="clear" w:pos="360"/>
          <w:tab w:val="num" w:pos="0"/>
        </w:tabs>
        <w:suppressAutoHyphens w:val="0"/>
        <w:snapToGrid/>
        <w:ind w:left="0" w:firstLine="426"/>
        <w:jc w:val="both"/>
        <w:rPr>
          <w:sz w:val="24"/>
          <w:szCs w:val="24"/>
          <w:lang w:eastAsia="ru-RU"/>
        </w:rPr>
      </w:pPr>
      <w:r w:rsidRPr="008018C9">
        <w:rPr>
          <w:sz w:val="24"/>
          <w:szCs w:val="24"/>
          <w:lang w:eastAsia="ru-RU"/>
        </w:rPr>
        <w:t xml:space="preserve">Управление по правому и кадровому обеспечению СГУ – согласование документов по проблемам приема, переаттестации и </w:t>
      </w:r>
      <w:proofErr w:type="gramStart"/>
      <w:r w:rsidRPr="008018C9">
        <w:rPr>
          <w:sz w:val="24"/>
          <w:szCs w:val="24"/>
          <w:lang w:eastAsia="ru-RU"/>
        </w:rPr>
        <w:t>увольнения</w:t>
      </w:r>
      <w:proofErr w:type="gramEnd"/>
      <w:r w:rsidRPr="008018C9">
        <w:rPr>
          <w:sz w:val="24"/>
          <w:szCs w:val="24"/>
          <w:lang w:eastAsia="ru-RU"/>
        </w:rPr>
        <w:t xml:space="preserve">  работающих в ПРЦНИТ, согласование нормативно-технической документации ПРЦНИТ, согласование нормативно-производственной документации ПРЦНИТ и отделов ПРЦНИТ, оформление табеля учета рабочего времени сотрудников ПРЦНИТ;</w:t>
      </w:r>
    </w:p>
    <w:p w:rsidR="00543475" w:rsidRPr="008018C9" w:rsidRDefault="00543475" w:rsidP="00CD4200">
      <w:pPr>
        <w:numPr>
          <w:ilvl w:val="0"/>
          <w:numId w:val="33"/>
        </w:numPr>
        <w:tabs>
          <w:tab w:val="clear" w:pos="360"/>
          <w:tab w:val="num" w:pos="0"/>
        </w:tabs>
        <w:suppressAutoHyphens w:val="0"/>
        <w:snapToGrid/>
        <w:ind w:left="0" w:firstLine="426"/>
        <w:jc w:val="both"/>
        <w:rPr>
          <w:sz w:val="24"/>
          <w:szCs w:val="24"/>
          <w:lang w:eastAsia="ru-RU"/>
        </w:rPr>
      </w:pPr>
      <w:r w:rsidRPr="008018C9">
        <w:rPr>
          <w:sz w:val="24"/>
          <w:szCs w:val="24"/>
          <w:lang w:eastAsia="ru-RU"/>
        </w:rPr>
        <w:t>Бухгалтерия – оформление табеля учета рабочего времени сотрудников ПРЦНИТ, договоров на образовательные услуги, трудовых договоров на выполнение учебной работы на коммерческих компьютерных курсах ПРЦ НИТ на условиях почасовой оплаты, оплата по счетам, приобретение и постановка на учет материальных ценностей ПРЦНИТ;</w:t>
      </w:r>
    </w:p>
    <w:p w:rsidR="00543475" w:rsidRPr="008018C9" w:rsidRDefault="00543475" w:rsidP="00CD4200">
      <w:pPr>
        <w:numPr>
          <w:ilvl w:val="0"/>
          <w:numId w:val="33"/>
        </w:numPr>
        <w:tabs>
          <w:tab w:val="clear" w:pos="360"/>
          <w:tab w:val="num" w:pos="0"/>
        </w:tabs>
        <w:suppressAutoHyphens w:val="0"/>
        <w:snapToGrid/>
        <w:ind w:left="0" w:firstLine="426"/>
        <w:jc w:val="both"/>
        <w:rPr>
          <w:sz w:val="24"/>
          <w:szCs w:val="24"/>
          <w:lang w:eastAsia="ru-RU"/>
        </w:rPr>
      </w:pPr>
      <w:r w:rsidRPr="008018C9">
        <w:rPr>
          <w:sz w:val="24"/>
          <w:szCs w:val="24"/>
          <w:lang w:eastAsia="ru-RU"/>
        </w:rPr>
        <w:lastRenderedPageBreak/>
        <w:t>ПФУ СГУ – оформление договоров на образовательные услуги, трудовых договоров на выполнение учебной работы на коммерческих компьютерных курсах ПРЦНИТ на условиях почасовой оплаты, оформление договоров с поставщиками и потребителями услуг ПРЦНИТ, согласование плановых калькуляций и расчетных  тарифов на услуги ПРЦНИТ, согласование смет доходов и расходов ПРЦНИТ;</w:t>
      </w:r>
    </w:p>
    <w:p w:rsidR="00543475" w:rsidRPr="008018C9" w:rsidRDefault="00543475" w:rsidP="00CD4200">
      <w:pPr>
        <w:numPr>
          <w:ilvl w:val="0"/>
          <w:numId w:val="33"/>
        </w:numPr>
        <w:tabs>
          <w:tab w:val="clear" w:pos="360"/>
          <w:tab w:val="num" w:pos="0"/>
        </w:tabs>
        <w:suppressAutoHyphens w:val="0"/>
        <w:snapToGrid/>
        <w:ind w:left="0" w:firstLine="426"/>
        <w:jc w:val="both"/>
        <w:rPr>
          <w:sz w:val="24"/>
          <w:szCs w:val="24"/>
          <w:lang w:eastAsia="ru-RU"/>
        </w:rPr>
      </w:pPr>
      <w:r w:rsidRPr="008018C9">
        <w:rPr>
          <w:sz w:val="24"/>
          <w:szCs w:val="24"/>
          <w:lang w:eastAsia="ru-RU"/>
        </w:rPr>
        <w:t>Учебное управление  – оформление договоров на образовательные услуги, трудовых договоров на выполнение учебной работы на коммерческих компьютерных курсах ПРЦ НИТ на условиях почасовой оплаты, актов приемки работ, выполняемых по договорам.</w:t>
      </w:r>
    </w:p>
    <w:p w:rsidR="00543475" w:rsidRPr="008018C9" w:rsidRDefault="00543475" w:rsidP="00CD4200">
      <w:pPr>
        <w:numPr>
          <w:ilvl w:val="0"/>
          <w:numId w:val="33"/>
        </w:numPr>
        <w:tabs>
          <w:tab w:val="clear" w:pos="360"/>
          <w:tab w:val="num" w:pos="0"/>
        </w:tabs>
        <w:suppressAutoHyphens w:val="0"/>
        <w:snapToGrid/>
        <w:ind w:left="0" w:firstLine="426"/>
        <w:jc w:val="both"/>
        <w:rPr>
          <w:sz w:val="24"/>
          <w:szCs w:val="24"/>
          <w:lang w:eastAsia="ru-RU"/>
        </w:rPr>
      </w:pPr>
      <w:r w:rsidRPr="008018C9">
        <w:rPr>
          <w:sz w:val="24"/>
          <w:szCs w:val="24"/>
          <w:lang w:eastAsia="ru-RU"/>
        </w:rPr>
        <w:t>Общий отдел – получение и отправка служебной  корреспонденции, оформление командировочных удостоверений, получение формальных бланков;</w:t>
      </w:r>
    </w:p>
    <w:p w:rsidR="00543475" w:rsidRPr="008018C9" w:rsidRDefault="00543475" w:rsidP="00CD4200">
      <w:pPr>
        <w:numPr>
          <w:ilvl w:val="0"/>
          <w:numId w:val="33"/>
        </w:numPr>
        <w:tabs>
          <w:tab w:val="clear" w:pos="360"/>
          <w:tab w:val="num" w:pos="0"/>
        </w:tabs>
        <w:suppressAutoHyphens w:val="0"/>
        <w:snapToGrid/>
        <w:ind w:left="0" w:firstLine="426"/>
        <w:jc w:val="both"/>
        <w:rPr>
          <w:sz w:val="24"/>
          <w:szCs w:val="24"/>
          <w:lang w:eastAsia="ru-RU"/>
        </w:rPr>
      </w:pPr>
      <w:r w:rsidRPr="008018C9">
        <w:rPr>
          <w:sz w:val="24"/>
          <w:szCs w:val="24"/>
          <w:lang w:eastAsia="ru-RU"/>
        </w:rPr>
        <w:t>Управление безопасности  –  оформление разрешений на выдачу ключей от служебных помещений;</w:t>
      </w:r>
    </w:p>
    <w:p w:rsidR="00543475" w:rsidRPr="008018C9" w:rsidRDefault="00543475" w:rsidP="00CD4200">
      <w:pPr>
        <w:numPr>
          <w:ilvl w:val="0"/>
          <w:numId w:val="33"/>
        </w:numPr>
        <w:tabs>
          <w:tab w:val="clear" w:pos="360"/>
          <w:tab w:val="num" w:pos="0"/>
        </w:tabs>
        <w:suppressAutoHyphens w:val="0"/>
        <w:snapToGrid/>
        <w:ind w:left="0" w:firstLine="426"/>
        <w:jc w:val="both"/>
        <w:rPr>
          <w:sz w:val="24"/>
          <w:szCs w:val="24"/>
          <w:lang w:eastAsia="ru-RU"/>
        </w:rPr>
      </w:pPr>
      <w:r w:rsidRPr="008018C9">
        <w:rPr>
          <w:sz w:val="24"/>
          <w:szCs w:val="24"/>
          <w:lang w:eastAsia="ru-RU"/>
        </w:rPr>
        <w:t>НИЧ – оформление планов и отчетов научно-исследовательской деятельности ПРЦ НИТ;</w:t>
      </w:r>
    </w:p>
    <w:p w:rsidR="00543475" w:rsidRPr="008018C9" w:rsidRDefault="00543475" w:rsidP="00CD4200">
      <w:pPr>
        <w:numPr>
          <w:ilvl w:val="0"/>
          <w:numId w:val="33"/>
        </w:numPr>
        <w:tabs>
          <w:tab w:val="clear" w:pos="360"/>
          <w:tab w:val="num" w:pos="0"/>
        </w:tabs>
        <w:suppressAutoHyphens w:val="0"/>
        <w:snapToGrid/>
        <w:ind w:left="0" w:firstLine="426"/>
        <w:jc w:val="both"/>
        <w:rPr>
          <w:sz w:val="24"/>
          <w:szCs w:val="24"/>
          <w:lang w:eastAsia="ru-RU"/>
        </w:rPr>
      </w:pPr>
      <w:r w:rsidRPr="008018C9">
        <w:rPr>
          <w:sz w:val="24"/>
          <w:szCs w:val="24"/>
          <w:lang w:eastAsia="ru-RU"/>
        </w:rPr>
        <w:t xml:space="preserve">Отдел экологической безопасности и охраны труда – представление сведений о прохождении сотрудниками флюорографического обследования, представление сведений о сотрудниках для прохождения медицинских осмотров, проведения занятий по охране труда, технике безопасности, </w:t>
      </w:r>
      <w:proofErr w:type="spellStart"/>
      <w:r w:rsidRPr="008018C9">
        <w:rPr>
          <w:sz w:val="24"/>
          <w:szCs w:val="24"/>
          <w:lang w:eastAsia="ru-RU"/>
        </w:rPr>
        <w:t>электробезопасности</w:t>
      </w:r>
      <w:proofErr w:type="spellEnd"/>
      <w:r w:rsidRPr="008018C9">
        <w:rPr>
          <w:sz w:val="24"/>
          <w:szCs w:val="24"/>
          <w:lang w:eastAsia="ru-RU"/>
        </w:rPr>
        <w:t xml:space="preserve">, пожарной безопасности; организация </w:t>
      </w:r>
      <w:proofErr w:type="gramStart"/>
      <w:r w:rsidRPr="008018C9">
        <w:rPr>
          <w:sz w:val="24"/>
          <w:szCs w:val="24"/>
          <w:lang w:eastAsia="ru-RU"/>
        </w:rPr>
        <w:t>проверки знаний требований охраны труда работников</w:t>
      </w:r>
      <w:proofErr w:type="gramEnd"/>
      <w:r w:rsidRPr="008018C9">
        <w:rPr>
          <w:sz w:val="24"/>
          <w:szCs w:val="24"/>
          <w:lang w:eastAsia="ru-RU"/>
        </w:rPr>
        <w:t xml:space="preserve"> ПРЦНИТ, соблюдению санитарных норм  и пожарной безопасности.</w:t>
      </w:r>
    </w:p>
    <w:p w:rsidR="00543475" w:rsidRPr="008018C9" w:rsidRDefault="00543475" w:rsidP="00CD4200">
      <w:pPr>
        <w:numPr>
          <w:ilvl w:val="0"/>
          <w:numId w:val="33"/>
        </w:numPr>
        <w:tabs>
          <w:tab w:val="clear" w:pos="360"/>
          <w:tab w:val="num" w:pos="0"/>
        </w:tabs>
        <w:suppressAutoHyphens w:val="0"/>
        <w:snapToGrid/>
        <w:ind w:left="0" w:firstLine="426"/>
        <w:jc w:val="both"/>
        <w:rPr>
          <w:sz w:val="24"/>
          <w:szCs w:val="24"/>
          <w:lang w:eastAsia="ru-RU"/>
        </w:rPr>
      </w:pPr>
      <w:r w:rsidRPr="008018C9">
        <w:rPr>
          <w:sz w:val="24"/>
          <w:szCs w:val="24"/>
          <w:lang w:eastAsia="ru-RU"/>
        </w:rPr>
        <w:t xml:space="preserve">Управление организации закупок и материально-технического снабжения       –   предварительная подготовка документов для  заключения государственных контрактов по итогам проведения торгов, подготовка документов для проведения  одноразовых платежей, составление заявок на  обеспечение ПРЦНИТ всеми необходимыми для производственной деятельности материальными ресурсами требуемого качества. </w:t>
      </w:r>
    </w:p>
    <w:p w:rsidR="008018C9" w:rsidRPr="008018C9" w:rsidRDefault="008018C9" w:rsidP="008018C9">
      <w:pPr>
        <w:pStyle w:val="a8"/>
        <w:spacing w:line="360" w:lineRule="auto"/>
        <w:rPr>
          <w:sz w:val="24"/>
          <w:szCs w:val="24"/>
        </w:rPr>
      </w:pPr>
      <w:r w:rsidRPr="008018C9">
        <w:rPr>
          <w:sz w:val="24"/>
          <w:szCs w:val="24"/>
        </w:rPr>
        <w:t xml:space="preserve">На 31 декабря 2014 года количество </w:t>
      </w:r>
      <w:proofErr w:type="gramStart"/>
      <w:r w:rsidRPr="008018C9">
        <w:rPr>
          <w:sz w:val="24"/>
          <w:szCs w:val="24"/>
        </w:rPr>
        <w:t>слушателей, обучившихся на курсах за  2013 год  составляет</w:t>
      </w:r>
      <w:proofErr w:type="gramEnd"/>
      <w:r w:rsidRPr="008018C9">
        <w:rPr>
          <w:sz w:val="24"/>
          <w:szCs w:val="24"/>
        </w:rPr>
        <w:t xml:space="preserve">  33 человека.</w:t>
      </w:r>
    </w:p>
    <w:p w:rsidR="008018C9" w:rsidRPr="008018C9" w:rsidRDefault="008018C9" w:rsidP="008018C9">
      <w:pPr>
        <w:pStyle w:val="a8"/>
        <w:spacing w:line="360" w:lineRule="auto"/>
        <w:rPr>
          <w:sz w:val="24"/>
          <w:szCs w:val="24"/>
        </w:rPr>
      </w:pPr>
      <w:r w:rsidRPr="008018C9">
        <w:rPr>
          <w:sz w:val="24"/>
          <w:szCs w:val="24"/>
        </w:rPr>
        <w:t xml:space="preserve">          На 31 декабря 2014 г. сумма  доходов за образовательные услуги на коммерческих курсах за 2014 год составляет:                                                                                                            35120 руб. – в 1 полугодии;</w:t>
      </w:r>
    </w:p>
    <w:p w:rsidR="008018C9" w:rsidRPr="008018C9" w:rsidRDefault="008018C9" w:rsidP="008018C9">
      <w:pPr>
        <w:pStyle w:val="a8"/>
        <w:spacing w:line="360" w:lineRule="auto"/>
        <w:rPr>
          <w:sz w:val="24"/>
          <w:szCs w:val="24"/>
        </w:rPr>
      </w:pPr>
      <w:r w:rsidRPr="008018C9">
        <w:rPr>
          <w:sz w:val="24"/>
          <w:szCs w:val="24"/>
        </w:rPr>
        <w:t>47080 руб. – во 2 полугодии.</w:t>
      </w:r>
    </w:p>
    <w:p w:rsidR="008018C9" w:rsidRPr="008018C9" w:rsidRDefault="008018C9" w:rsidP="008018C9">
      <w:pPr>
        <w:pStyle w:val="a8"/>
        <w:spacing w:line="360" w:lineRule="auto"/>
        <w:rPr>
          <w:sz w:val="24"/>
          <w:szCs w:val="24"/>
        </w:rPr>
      </w:pPr>
      <w:r w:rsidRPr="008018C9">
        <w:rPr>
          <w:sz w:val="24"/>
          <w:szCs w:val="24"/>
        </w:rPr>
        <w:t xml:space="preserve">Итого общий доход за год -  82200 руб. </w:t>
      </w:r>
    </w:p>
    <w:p w:rsidR="008018C9" w:rsidRPr="008018C9" w:rsidRDefault="008018C9" w:rsidP="008018C9">
      <w:pPr>
        <w:pStyle w:val="a8"/>
        <w:spacing w:line="360" w:lineRule="auto"/>
        <w:rPr>
          <w:sz w:val="24"/>
          <w:szCs w:val="24"/>
        </w:rPr>
      </w:pPr>
      <w:r w:rsidRPr="008018C9">
        <w:rPr>
          <w:sz w:val="24"/>
          <w:szCs w:val="24"/>
        </w:rPr>
        <w:t xml:space="preserve">          Расход средств на выплату заработанной платы преподавателям за выполнение учебной нагрузки на коммерческих курсах ПРЦНИТ СГУ (январь-декабрь) составил 12000 руб. </w:t>
      </w:r>
    </w:p>
    <w:p w:rsidR="008018C9" w:rsidRPr="008018C9" w:rsidRDefault="008018C9" w:rsidP="008018C9">
      <w:pPr>
        <w:spacing w:line="360" w:lineRule="auto"/>
        <w:rPr>
          <w:sz w:val="24"/>
          <w:szCs w:val="24"/>
        </w:rPr>
      </w:pPr>
      <w:r w:rsidRPr="008018C9">
        <w:rPr>
          <w:sz w:val="24"/>
          <w:szCs w:val="24"/>
        </w:rPr>
        <w:t xml:space="preserve">          В 2014 году оказаны </w:t>
      </w:r>
      <w:proofErr w:type="spellStart"/>
      <w:r w:rsidRPr="008018C9">
        <w:rPr>
          <w:sz w:val="24"/>
          <w:szCs w:val="24"/>
        </w:rPr>
        <w:t>телематические</w:t>
      </w:r>
      <w:proofErr w:type="spellEnd"/>
      <w:r w:rsidRPr="008018C9">
        <w:rPr>
          <w:sz w:val="24"/>
          <w:szCs w:val="24"/>
        </w:rPr>
        <w:t xml:space="preserve"> услуги и услуги по подключению к информационной компьютерной сети Саратовского государственного университета по Договору № 12-ю от « 09 » декабря 2013 г. с Институтом биохимии и физиологии растений и микроорганизмов Российской академии наук за период январь – декабрь 2014г. </w:t>
      </w:r>
      <w:proofErr w:type="gramStart"/>
      <w:r w:rsidRPr="008018C9">
        <w:rPr>
          <w:sz w:val="24"/>
          <w:szCs w:val="24"/>
        </w:rPr>
        <w:t>Общая сумма, полученная за пользование сети Интернет в 2014 году на 31 декабря составляет</w:t>
      </w:r>
      <w:proofErr w:type="gramEnd"/>
      <w:r w:rsidRPr="008018C9">
        <w:rPr>
          <w:sz w:val="24"/>
          <w:szCs w:val="24"/>
        </w:rPr>
        <w:t xml:space="preserve"> 60000 руб.</w:t>
      </w:r>
    </w:p>
    <w:p w:rsidR="008018C9" w:rsidRPr="008018C9" w:rsidRDefault="008018C9" w:rsidP="008018C9">
      <w:pPr>
        <w:spacing w:line="360" w:lineRule="auto"/>
        <w:ind w:firstLine="709"/>
        <w:rPr>
          <w:sz w:val="24"/>
          <w:szCs w:val="24"/>
        </w:rPr>
      </w:pPr>
      <w:proofErr w:type="gramStart"/>
      <w:r w:rsidRPr="008018C9">
        <w:rPr>
          <w:sz w:val="24"/>
          <w:szCs w:val="24"/>
        </w:rPr>
        <w:t>Представлены</w:t>
      </w:r>
      <w:proofErr w:type="gramEnd"/>
      <w:r w:rsidRPr="008018C9">
        <w:rPr>
          <w:sz w:val="24"/>
          <w:szCs w:val="24"/>
        </w:rPr>
        <w:t xml:space="preserve"> поквартальные </w:t>
      </w:r>
      <w:proofErr w:type="spellStart"/>
      <w:r w:rsidRPr="008018C9">
        <w:rPr>
          <w:sz w:val="24"/>
          <w:szCs w:val="24"/>
        </w:rPr>
        <w:t>статотчёты</w:t>
      </w:r>
      <w:proofErr w:type="spellEnd"/>
      <w:r w:rsidRPr="008018C9">
        <w:rPr>
          <w:sz w:val="24"/>
          <w:szCs w:val="24"/>
        </w:rPr>
        <w:t xml:space="preserve"> в </w:t>
      </w:r>
      <w:proofErr w:type="spellStart"/>
      <w:r w:rsidRPr="008018C9">
        <w:rPr>
          <w:sz w:val="24"/>
          <w:szCs w:val="24"/>
        </w:rPr>
        <w:t>Мининформсвязь</w:t>
      </w:r>
      <w:proofErr w:type="spellEnd"/>
      <w:r w:rsidRPr="008018C9">
        <w:rPr>
          <w:sz w:val="24"/>
          <w:szCs w:val="24"/>
        </w:rPr>
        <w:t xml:space="preserve"> России по Формам: Форма № 3-связь (сведения о службах документальной связи), Форма № 4-связь (сведения об обмене на сетях электросвязи), Форма № 65-связь (сведения о доходах от услуг связи). </w:t>
      </w:r>
    </w:p>
    <w:p w:rsidR="008018C9" w:rsidRPr="008018C9" w:rsidRDefault="008018C9" w:rsidP="008018C9">
      <w:pPr>
        <w:spacing w:line="360" w:lineRule="auto"/>
        <w:ind w:firstLine="709"/>
        <w:rPr>
          <w:szCs w:val="24"/>
        </w:rPr>
      </w:pPr>
      <w:r w:rsidRPr="008018C9">
        <w:rPr>
          <w:sz w:val="24"/>
          <w:szCs w:val="24"/>
        </w:rPr>
        <w:lastRenderedPageBreak/>
        <w:t>Проведены работы по Договорам с организациям</w:t>
      </w:r>
      <w:r>
        <w:rPr>
          <w:sz w:val="24"/>
          <w:szCs w:val="24"/>
        </w:rPr>
        <w:t xml:space="preserve">и-поставщиками, </w:t>
      </w:r>
      <w:r w:rsidRPr="008018C9">
        <w:rPr>
          <w:szCs w:val="24"/>
        </w:rPr>
        <w:t xml:space="preserve">общая сумма договоров составляет 1280206 </w:t>
      </w:r>
      <w:proofErr w:type="spellStart"/>
      <w:r w:rsidRPr="008018C9">
        <w:rPr>
          <w:szCs w:val="24"/>
        </w:rPr>
        <w:t>руб</w:t>
      </w:r>
      <w:proofErr w:type="spellEnd"/>
    </w:p>
    <w:p w:rsidR="008018C9" w:rsidRPr="008018C9" w:rsidRDefault="008018C9" w:rsidP="008018C9">
      <w:pPr>
        <w:pStyle w:val="28"/>
        <w:spacing w:line="360" w:lineRule="auto"/>
        <w:ind w:left="426"/>
        <w:rPr>
          <w:sz w:val="24"/>
          <w:szCs w:val="24"/>
        </w:rPr>
      </w:pPr>
      <w:r>
        <w:rPr>
          <w:sz w:val="24"/>
          <w:szCs w:val="24"/>
        </w:rPr>
        <w:t>Также в течение 2014 года п</w:t>
      </w:r>
      <w:r w:rsidRPr="008018C9">
        <w:rPr>
          <w:sz w:val="24"/>
          <w:szCs w:val="24"/>
        </w:rPr>
        <w:t xml:space="preserve">роводились: </w:t>
      </w:r>
    </w:p>
    <w:p w:rsidR="008018C9" w:rsidRPr="008018C9" w:rsidRDefault="008018C9" w:rsidP="008018C9">
      <w:pPr>
        <w:pStyle w:val="28"/>
        <w:numPr>
          <w:ilvl w:val="0"/>
          <w:numId w:val="62"/>
        </w:numPr>
        <w:suppressAutoHyphens w:val="0"/>
        <w:spacing w:after="0" w:line="360" w:lineRule="auto"/>
        <w:rPr>
          <w:sz w:val="24"/>
          <w:szCs w:val="24"/>
        </w:rPr>
      </w:pPr>
      <w:r w:rsidRPr="008018C9">
        <w:rPr>
          <w:sz w:val="24"/>
          <w:szCs w:val="24"/>
        </w:rPr>
        <w:t>учет оборудования и проведение бухгалтерской   инвентаризации материальных ценностей;</w:t>
      </w:r>
    </w:p>
    <w:p w:rsidR="008018C9" w:rsidRPr="008018C9" w:rsidRDefault="008018C9" w:rsidP="008018C9">
      <w:pPr>
        <w:pStyle w:val="28"/>
        <w:numPr>
          <w:ilvl w:val="0"/>
          <w:numId w:val="62"/>
        </w:numPr>
        <w:suppressAutoHyphens w:val="0"/>
        <w:spacing w:after="0" w:line="360" w:lineRule="auto"/>
        <w:rPr>
          <w:sz w:val="24"/>
          <w:szCs w:val="24"/>
        </w:rPr>
      </w:pPr>
      <w:r w:rsidRPr="008018C9">
        <w:rPr>
          <w:sz w:val="24"/>
          <w:szCs w:val="24"/>
        </w:rPr>
        <w:t xml:space="preserve">оформление прихода поступившего оборудования; </w:t>
      </w:r>
    </w:p>
    <w:p w:rsidR="008018C9" w:rsidRPr="008018C9" w:rsidRDefault="008018C9" w:rsidP="008018C9">
      <w:pPr>
        <w:pStyle w:val="28"/>
        <w:numPr>
          <w:ilvl w:val="0"/>
          <w:numId w:val="62"/>
        </w:numPr>
        <w:suppressAutoHyphens w:val="0"/>
        <w:spacing w:after="0" w:line="360" w:lineRule="auto"/>
        <w:rPr>
          <w:sz w:val="24"/>
          <w:szCs w:val="24"/>
        </w:rPr>
      </w:pPr>
      <w:r w:rsidRPr="008018C9">
        <w:rPr>
          <w:sz w:val="24"/>
          <w:szCs w:val="24"/>
        </w:rPr>
        <w:t xml:space="preserve">списание  старого оборудования  и  </w:t>
      </w:r>
      <w:proofErr w:type="gramStart"/>
      <w:r w:rsidRPr="008018C9">
        <w:rPr>
          <w:sz w:val="24"/>
          <w:szCs w:val="24"/>
        </w:rPr>
        <w:t>комплектующих</w:t>
      </w:r>
      <w:proofErr w:type="gramEnd"/>
      <w:r w:rsidRPr="008018C9">
        <w:rPr>
          <w:sz w:val="24"/>
          <w:szCs w:val="24"/>
        </w:rPr>
        <w:t>;</w:t>
      </w:r>
    </w:p>
    <w:p w:rsidR="008018C9" w:rsidRPr="008018C9" w:rsidRDefault="008018C9" w:rsidP="008018C9">
      <w:pPr>
        <w:pStyle w:val="28"/>
        <w:numPr>
          <w:ilvl w:val="0"/>
          <w:numId w:val="62"/>
        </w:numPr>
        <w:suppressAutoHyphens w:val="0"/>
        <w:spacing w:after="0" w:line="360" w:lineRule="auto"/>
        <w:rPr>
          <w:sz w:val="24"/>
          <w:szCs w:val="24"/>
        </w:rPr>
      </w:pPr>
      <w:r w:rsidRPr="008018C9">
        <w:rPr>
          <w:sz w:val="24"/>
          <w:szCs w:val="24"/>
        </w:rPr>
        <w:t>передача на временное и постоянное пользование оборудования в другие подразделения и организации;</w:t>
      </w:r>
    </w:p>
    <w:p w:rsidR="008018C9" w:rsidRPr="008018C9" w:rsidRDefault="008018C9" w:rsidP="008018C9">
      <w:pPr>
        <w:pStyle w:val="28"/>
        <w:numPr>
          <w:ilvl w:val="0"/>
          <w:numId w:val="62"/>
        </w:numPr>
        <w:suppressAutoHyphens w:val="0"/>
        <w:spacing w:after="0" w:line="360" w:lineRule="auto"/>
        <w:rPr>
          <w:sz w:val="24"/>
          <w:szCs w:val="24"/>
        </w:rPr>
      </w:pPr>
      <w:r w:rsidRPr="008018C9">
        <w:rPr>
          <w:sz w:val="24"/>
          <w:szCs w:val="24"/>
        </w:rPr>
        <w:t>приобретение материалов через отдел маркетинга;</w:t>
      </w:r>
    </w:p>
    <w:p w:rsidR="008018C9" w:rsidRPr="008018C9" w:rsidRDefault="008018C9" w:rsidP="008018C9">
      <w:pPr>
        <w:pStyle w:val="28"/>
        <w:numPr>
          <w:ilvl w:val="0"/>
          <w:numId w:val="62"/>
        </w:numPr>
        <w:suppressAutoHyphens w:val="0"/>
        <w:spacing w:after="0" w:line="360" w:lineRule="auto"/>
        <w:rPr>
          <w:sz w:val="24"/>
          <w:szCs w:val="24"/>
        </w:rPr>
      </w:pPr>
      <w:r w:rsidRPr="008018C9">
        <w:rPr>
          <w:sz w:val="24"/>
          <w:szCs w:val="24"/>
        </w:rPr>
        <w:t>списание комплектующих, расходных материалов, стройматериалов, спирта  - по мере их расходования;</w:t>
      </w:r>
    </w:p>
    <w:p w:rsidR="008018C9" w:rsidRPr="008018C9" w:rsidRDefault="008018C9" w:rsidP="008018C9">
      <w:pPr>
        <w:pStyle w:val="28"/>
        <w:spacing w:line="360" w:lineRule="auto"/>
        <w:ind w:firstLine="357"/>
        <w:rPr>
          <w:sz w:val="24"/>
          <w:szCs w:val="24"/>
        </w:rPr>
      </w:pPr>
      <w:r w:rsidRPr="008018C9">
        <w:rPr>
          <w:sz w:val="24"/>
          <w:szCs w:val="24"/>
        </w:rPr>
        <w:t xml:space="preserve">     Проведены  инвентаризации  материальных  ценностей СГУ  и составление актов для списания имущества по СГУ.</w:t>
      </w:r>
    </w:p>
    <w:p w:rsidR="008018C9" w:rsidRPr="008018C9" w:rsidRDefault="008018C9" w:rsidP="008018C9">
      <w:pPr>
        <w:pStyle w:val="28"/>
        <w:spacing w:line="360" w:lineRule="auto"/>
        <w:rPr>
          <w:sz w:val="24"/>
          <w:szCs w:val="24"/>
        </w:rPr>
      </w:pPr>
      <w:r w:rsidRPr="008018C9">
        <w:rPr>
          <w:sz w:val="24"/>
          <w:szCs w:val="24"/>
        </w:rPr>
        <w:t xml:space="preserve">          Разработаны и утверждены должностные инструкции для сотрудников ПРЦНИТ (разработана и утверждена должностная инструкция инженера ОТО ПРЦНИТ). Проведена работа по ознакомлению сотрудников ПРЦНИТ с должностными инструкциями, политикой в области качества, политикой обработки персональных данных.</w:t>
      </w:r>
    </w:p>
    <w:p w:rsidR="008018C9" w:rsidRPr="008018C9" w:rsidRDefault="008018C9" w:rsidP="008018C9">
      <w:pPr>
        <w:pStyle w:val="28"/>
        <w:spacing w:line="360" w:lineRule="auto"/>
        <w:rPr>
          <w:sz w:val="24"/>
          <w:szCs w:val="24"/>
        </w:rPr>
      </w:pPr>
      <w:r w:rsidRPr="008018C9">
        <w:rPr>
          <w:sz w:val="24"/>
          <w:szCs w:val="24"/>
        </w:rPr>
        <w:t xml:space="preserve">          Постоянно выполняется  ряд работ:</w:t>
      </w:r>
    </w:p>
    <w:p w:rsidR="008018C9" w:rsidRPr="008018C9" w:rsidRDefault="008018C9" w:rsidP="008018C9">
      <w:pPr>
        <w:numPr>
          <w:ilvl w:val="0"/>
          <w:numId w:val="61"/>
        </w:numPr>
        <w:suppressAutoHyphens w:val="0"/>
        <w:snapToGrid/>
        <w:spacing w:line="360" w:lineRule="auto"/>
        <w:rPr>
          <w:sz w:val="24"/>
          <w:szCs w:val="24"/>
        </w:rPr>
      </w:pPr>
      <w:r w:rsidRPr="008018C9">
        <w:rPr>
          <w:sz w:val="24"/>
          <w:szCs w:val="24"/>
        </w:rPr>
        <w:t>Оформление документации коммерческих курсов (сметная калькуляция, договора, свидетельства, сертификаты);</w:t>
      </w:r>
    </w:p>
    <w:p w:rsidR="008018C9" w:rsidRPr="008018C9" w:rsidRDefault="008018C9" w:rsidP="008018C9">
      <w:pPr>
        <w:numPr>
          <w:ilvl w:val="0"/>
          <w:numId w:val="61"/>
        </w:numPr>
        <w:suppressAutoHyphens w:val="0"/>
        <w:snapToGrid/>
        <w:spacing w:line="360" w:lineRule="auto"/>
        <w:rPr>
          <w:sz w:val="24"/>
          <w:szCs w:val="24"/>
        </w:rPr>
      </w:pPr>
      <w:r w:rsidRPr="008018C9">
        <w:rPr>
          <w:sz w:val="24"/>
          <w:szCs w:val="24"/>
        </w:rPr>
        <w:t xml:space="preserve">Ведение табеля </w:t>
      </w:r>
      <w:r w:rsidRPr="008018C9">
        <w:rPr>
          <w:bCs/>
          <w:sz w:val="24"/>
          <w:szCs w:val="24"/>
        </w:rPr>
        <w:t>учета рабочего времени сотрудников ПРЦ НИТ</w:t>
      </w:r>
      <w:r w:rsidRPr="008018C9">
        <w:rPr>
          <w:sz w:val="24"/>
          <w:szCs w:val="24"/>
        </w:rPr>
        <w:t>, оформление больничных листов;</w:t>
      </w:r>
    </w:p>
    <w:p w:rsidR="008018C9" w:rsidRPr="008018C9" w:rsidRDefault="008018C9" w:rsidP="008018C9">
      <w:pPr>
        <w:numPr>
          <w:ilvl w:val="0"/>
          <w:numId w:val="61"/>
        </w:numPr>
        <w:suppressAutoHyphens w:val="0"/>
        <w:snapToGrid/>
        <w:spacing w:line="360" w:lineRule="auto"/>
        <w:rPr>
          <w:sz w:val="24"/>
          <w:szCs w:val="24"/>
        </w:rPr>
      </w:pPr>
      <w:r w:rsidRPr="008018C9">
        <w:rPr>
          <w:sz w:val="24"/>
          <w:szCs w:val="24"/>
        </w:rPr>
        <w:t>Оформление документов при приёме на работу, переаттестации сотрудников и увольнение с работы;</w:t>
      </w:r>
    </w:p>
    <w:p w:rsidR="008018C9" w:rsidRPr="008018C9" w:rsidRDefault="008018C9" w:rsidP="008018C9">
      <w:pPr>
        <w:numPr>
          <w:ilvl w:val="0"/>
          <w:numId w:val="61"/>
        </w:numPr>
        <w:suppressAutoHyphens w:val="0"/>
        <w:snapToGrid/>
        <w:spacing w:line="360" w:lineRule="auto"/>
        <w:rPr>
          <w:sz w:val="24"/>
          <w:szCs w:val="24"/>
        </w:rPr>
      </w:pPr>
      <w:r w:rsidRPr="008018C9">
        <w:rPr>
          <w:sz w:val="24"/>
          <w:szCs w:val="24"/>
        </w:rPr>
        <w:t>Получение почтовой корреспонденции и почты ДСП;</w:t>
      </w:r>
    </w:p>
    <w:p w:rsidR="008018C9" w:rsidRPr="008018C9" w:rsidRDefault="008018C9" w:rsidP="008018C9">
      <w:pPr>
        <w:numPr>
          <w:ilvl w:val="0"/>
          <w:numId w:val="61"/>
        </w:numPr>
        <w:suppressAutoHyphens w:val="0"/>
        <w:snapToGrid/>
        <w:spacing w:line="360" w:lineRule="auto"/>
        <w:rPr>
          <w:sz w:val="24"/>
          <w:szCs w:val="24"/>
        </w:rPr>
      </w:pPr>
      <w:r w:rsidRPr="008018C9">
        <w:rPr>
          <w:sz w:val="24"/>
          <w:szCs w:val="24"/>
        </w:rPr>
        <w:t>Оформление разрешений на выдачу ключей от служебных помещений;</w:t>
      </w:r>
    </w:p>
    <w:p w:rsidR="008018C9" w:rsidRPr="008018C9" w:rsidRDefault="008018C9" w:rsidP="008018C9">
      <w:pPr>
        <w:numPr>
          <w:ilvl w:val="0"/>
          <w:numId w:val="61"/>
        </w:numPr>
        <w:suppressAutoHyphens w:val="0"/>
        <w:snapToGrid/>
        <w:spacing w:line="360" w:lineRule="auto"/>
        <w:rPr>
          <w:sz w:val="24"/>
          <w:szCs w:val="24"/>
        </w:rPr>
      </w:pPr>
      <w:r w:rsidRPr="008018C9">
        <w:rPr>
          <w:sz w:val="24"/>
          <w:szCs w:val="24"/>
        </w:rPr>
        <w:t>Информационное наполнение и поддержка базы данных «Кадры»;</w:t>
      </w:r>
    </w:p>
    <w:p w:rsidR="008018C9" w:rsidRPr="008018C9" w:rsidRDefault="008018C9" w:rsidP="008018C9">
      <w:pPr>
        <w:numPr>
          <w:ilvl w:val="0"/>
          <w:numId w:val="61"/>
        </w:numPr>
        <w:suppressAutoHyphens w:val="0"/>
        <w:snapToGrid/>
        <w:spacing w:line="360" w:lineRule="auto"/>
        <w:rPr>
          <w:sz w:val="24"/>
          <w:szCs w:val="24"/>
        </w:rPr>
      </w:pPr>
      <w:r>
        <w:rPr>
          <w:sz w:val="24"/>
          <w:szCs w:val="24"/>
        </w:rPr>
        <w:t>В</w:t>
      </w:r>
      <w:r w:rsidRPr="008018C9">
        <w:rPr>
          <w:sz w:val="24"/>
          <w:szCs w:val="24"/>
        </w:rPr>
        <w:t>едение делопроизводства, приём поступающей на имя руководителя корреспонденции;</w:t>
      </w:r>
    </w:p>
    <w:p w:rsidR="008018C9" w:rsidRPr="008018C9" w:rsidRDefault="008018C9" w:rsidP="008018C9">
      <w:pPr>
        <w:pStyle w:val="28"/>
        <w:numPr>
          <w:ilvl w:val="0"/>
          <w:numId w:val="61"/>
        </w:numPr>
        <w:suppressAutoHyphens w:val="0"/>
        <w:spacing w:after="0" w:line="360" w:lineRule="auto"/>
        <w:rPr>
          <w:sz w:val="24"/>
          <w:szCs w:val="24"/>
        </w:rPr>
      </w:pPr>
      <w:r>
        <w:rPr>
          <w:sz w:val="24"/>
          <w:szCs w:val="24"/>
        </w:rPr>
        <w:t>К</w:t>
      </w:r>
      <w:r w:rsidRPr="008018C9">
        <w:rPr>
          <w:sz w:val="24"/>
          <w:szCs w:val="24"/>
        </w:rPr>
        <w:t xml:space="preserve">онтроль флюорографического обследования сотрудников,  для отдела </w:t>
      </w:r>
      <w:proofErr w:type="spellStart"/>
      <w:r w:rsidRPr="008018C9">
        <w:rPr>
          <w:sz w:val="24"/>
          <w:szCs w:val="24"/>
        </w:rPr>
        <w:t>ЭБиОТ</w:t>
      </w:r>
      <w:proofErr w:type="spellEnd"/>
      <w:r w:rsidRPr="008018C9">
        <w:rPr>
          <w:sz w:val="24"/>
          <w:szCs w:val="24"/>
        </w:rPr>
        <w:t xml:space="preserve"> подготовка списков сотрудников для прохождения медосмотра;</w:t>
      </w:r>
    </w:p>
    <w:p w:rsidR="008018C9" w:rsidRPr="008018C9" w:rsidRDefault="008018C9" w:rsidP="008018C9">
      <w:pPr>
        <w:numPr>
          <w:ilvl w:val="0"/>
          <w:numId w:val="61"/>
        </w:numPr>
        <w:tabs>
          <w:tab w:val="left" w:pos="6750"/>
          <w:tab w:val="left" w:pos="7830"/>
        </w:tabs>
        <w:autoSpaceDE w:val="0"/>
        <w:autoSpaceDN w:val="0"/>
        <w:adjustRightInd w:val="0"/>
        <w:snapToGrid/>
        <w:ind w:right="528"/>
        <w:rPr>
          <w:sz w:val="24"/>
          <w:szCs w:val="24"/>
        </w:rPr>
      </w:pPr>
      <w:r>
        <w:rPr>
          <w:sz w:val="24"/>
          <w:szCs w:val="24"/>
        </w:rPr>
        <w:t>П</w:t>
      </w:r>
      <w:r w:rsidRPr="008018C9">
        <w:rPr>
          <w:sz w:val="24"/>
          <w:szCs w:val="24"/>
        </w:rPr>
        <w:t>одготовка и представление графика отпусков.</w:t>
      </w:r>
    </w:p>
    <w:tbl>
      <w:tblPr>
        <w:tblW w:w="15028" w:type="dxa"/>
        <w:tblInd w:w="98" w:type="dxa"/>
        <w:tblLook w:val="0000"/>
      </w:tblPr>
      <w:tblGrid>
        <w:gridCol w:w="329"/>
        <w:gridCol w:w="14699"/>
      </w:tblGrid>
      <w:tr w:rsidR="008018C9" w:rsidTr="00335638">
        <w:trPr>
          <w:trHeight w:val="615"/>
        </w:trPr>
        <w:tc>
          <w:tcPr>
            <w:tcW w:w="329" w:type="dxa"/>
            <w:tcBorders>
              <w:top w:val="nil"/>
              <w:left w:val="nil"/>
              <w:bottom w:val="nil"/>
              <w:right w:val="nil"/>
            </w:tcBorders>
            <w:noWrap/>
            <w:vAlign w:val="bottom"/>
          </w:tcPr>
          <w:p w:rsidR="008018C9" w:rsidRDefault="008018C9" w:rsidP="00335638">
            <w:pPr>
              <w:jc w:val="center"/>
              <w:rPr>
                <w:sz w:val="28"/>
                <w:szCs w:val="28"/>
              </w:rPr>
            </w:pPr>
          </w:p>
        </w:tc>
        <w:tc>
          <w:tcPr>
            <w:tcW w:w="14699" w:type="dxa"/>
            <w:tcBorders>
              <w:top w:val="nil"/>
              <w:left w:val="nil"/>
              <w:bottom w:val="nil"/>
              <w:right w:val="nil"/>
            </w:tcBorders>
            <w:noWrap/>
            <w:vAlign w:val="center"/>
          </w:tcPr>
          <w:p w:rsidR="008018C9" w:rsidRDefault="008018C9" w:rsidP="00335638">
            <w:pPr>
              <w:jc w:val="center"/>
            </w:pPr>
          </w:p>
        </w:tc>
      </w:tr>
    </w:tbl>
    <w:p w:rsidR="008018C9" w:rsidRPr="008018C9" w:rsidRDefault="008018C9" w:rsidP="008018C9">
      <w:pPr>
        <w:tabs>
          <w:tab w:val="left" w:pos="6750"/>
          <w:tab w:val="left" w:pos="7830"/>
        </w:tabs>
        <w:autoSpaceDE w:val="0"/>
        <w:autoSpaceDN w:val="0"/>
        <w:adjustRightInd w:val="0"/>
        <w:ind w:left="360" w:right="528"/>
        <w:rPr>
          <w:sz w:val="24"/>
          <w:szCs w:val="24"/>
        </w:rPr>
      </w:pPr>
    </w:p>
    <w:p w:rsidR="008018C9" w:rsidRPr="008018C9" w:rsidRDefault="008018C9" w:rsidP="008018C9">
      <w:pPr>
        <w:spacing w:line="360" w:lineRule="auto"/>
        <w:ind w:left="66" w:firstLine="708"/>
        <w:rPr>
          <w:sz w:val="24"/>
          <w:szCs w:val="24"/>
        </w:rPr>
      </w:pPr>
    </w:p>
    <w:p w:rsidR="008018C9" w:rsidRDefault="008018C9" w:rsidP="008018C9">
      <w:pPr>
        <w:spacing w:line="360" w:lineRule="auto"/>
        <w:jc w:val="both"/>
        <w:rPr>
          <w:sz w:val="28"/>
          <w:szCs w:val="28"/>
        </w:rPr>
        <w:sectPr w:rsidR="008018C9" w:rsidSect="00AD5CB8">
          <w:footerReference w:type="even" r:id="rId50"/>
          <w:footerReference w:type="default" r:id="rId51"/>
          <w:pgSz w:w="11906" w:h="16838"/>
          <w:pgMar w:top="964" w:right="851" w:bottom="964" w:left="851" w:header="709" w:footer="709" w:gutter="0"/>
          <w:cols w:space="708"/>
          <w:docGrid w:linePitch="360"/>
        </w:sectPr>
      </w:pPr>
    </w:p>
    <w:p w:rsidR="00BD5157" w:rsidRPr="00331C6F" w:rsidRDefault="008018C9" w:rsidP="00BD5157">
      <w:pPr>
        <w:pStyle w:val="1"/>
        <w:tabs>
          <w:tab w:val="num" w:pos="0"/>
          <w:tab w:val="num" w:pos="1638"/>
        </w:tabs>
        <w:suppressAutoHyphens/>
        <w:ind w:firstLine="284"/>
        <w:rPr>
          <w:rFonts w:ascii="Times New Roman" w:hAnsi="Times New Roman" w:cs="Times New Roman"/>
          <w:caps/>
          <w:kern w:val="24"/>
          <w:sz w:val="24"/>
          <w:szCs w:val="24"/>
        </w:rPr>
      </w:pPr>
      <w:bookmarkStart w:id="16" w:name="_Toc419375436"/>
      <w:r>
        <w:rPr>
          <w:rFonts w:ascii="Times New Roman" w:hAnsi="Times New Roman" w:cs="Times New Roman"/>
          <w:caps/>
          <w:kern w:val="24"/>
          <w:sz w:val="24"/>
          <w:szCs w:val="24"/>
        </w:rPr>
        <w:lastRenderedPageBreak/>
        <w:t>3</w:t>
      </w:r>
      <w:r w:rsidR="00BE0239" w:rsidRPr="00331C6F">
        <w:rPr>
          <w:rFonts w:ascii="Times New Roman" w:hAnsi="Times New Roman" w:cs="Times New Roman"/>
          <w:caps/>
          <w:kern w:val="24"/>
          <w:sz w:val="24"/>
          <w:szCs w:val="24"/>
        </w:rPr>
        <w:t xml:space="preserve">. </w:t>
      </w:r>
      <w:r w:rsidR="00BD5157" w:rsidRPr="00331C6F">
        <w:rPr>
          <w:rFonts w:ascii="Times New Roman" w:hAnsi="Times New Roman" w:cs="Times New Roman"/>
          <w:caps/>
          <w:kern w:val="24"/>
          <w:sz w:val="24"/>
          <w:szCs w:val="24"/>
        </w:rPr>
        <w:t>Участие в реализации приоритетного национального проекта “Образование”</w:t>
      </w:r>
      <w:bookmarkEnd w:id="16"/>
      <w:r w:rsidR="00BD5157" w:rsidRPr="00331C6F">
        <w:rPr>
          <w:rFonts w:ascii="Times New Roman" w:hAnsi="Times New Roman" w:cs="Times New Roman"/>
          <w:caps/>
          <w:kern w:val="24"/>
          <w:sz w:val="24"/>
          <w:szCs w:val="24"/>
        </w:rPr>
        <w:t xml:space="preserve"> </w:t>
      </w:r>
    </w:p>
    <w:p w:rsidR="00BD5157" w:rsidRPr="00331C6F" w:rsidRDefault="00BD5157" w:rsidP="00BD5157">
      <w:pPr>
        <w:suppressAutoHyphens w:val="0"/>
        <w:snapToGrid/>
        <w:ind w:left="360"/>
        <w:jc w:val="both"/>
        <w:rPr>
          <w:sz w:val="24"/>
          <w:lang w:eastAsia="ru-RU"/>
        </w:rPr>
      </w:pPr>
    </w:p>
    <w:p w:rsidR="004C30BC" w:rsidRPr="00331C6F" w:rsidRDefault="004C30BC" w:rsidP="00B343C1">
      <w:pPr>
        <w:suppressAutoHyphens w:val="0"/>
        <w:snapToGrid/>
        <w:ind w:firstLine="426"/>
        <w:jc w:val="both"/>
      </w:pPr>
    </w:p>
    <w:p w:rsidR="00147315" w:rsidRPr="00331C6F" w:rsidRDefault="00147315" w:rsidP="00147315">
      <w:pPr>
        <w:pStyle w:val="2"/>
        <w:tabs>
          <w:tab w:val="clear" w:pos="1638"/>
          <w:tab w:val="left" w:pos="0"/>
        </w:tabs>
        <w:ind w:left="0"/>
        <w:rPr>
          <w:b/>
          <w:sz w:val="24"/>
          <w:szCs w:val="24"/>
        </w:rPr>
      </w:pPr>
      <w:r w:rsidRPr="00331C6F">
        <w:rPr>
          <w:b/>
          <w:sz w:val="24"/>
          <w:szCs w:val="24"/>
        </w:rPr>
        <w:t xml:space="preserve">     </w:t>
      </w:r>
      <w:bookmarkStart w:id="17" w:name="_Toc419375437"/>
      <w:r w:rsidR="008018C9">
        <w:rPr>
          <w:b/>
          <w:sz w:val="24"/>
          <w:szCs w:val="24"/>
        </w:rPr>
        <w:t>3</w:t>
      </w:r>
      <w:r w:rsidRPr="00331C6F">
        <w:rPr>
          <w:b/>
          <w:sz w:val="24"/>
          <w:szCs w:val="24"/>
        </w:rPr>
        <w:t>.</w:t>
      </w:r>
      <w:r w:rsidR="0067773C">
        <w:rPr>
          <w:b/>
          <w:sz w:val="24"/>
          <w:szCs w:val="24"/>
        </w:rPr>
        <w:t>1</w:t>
      </w:r>
      <w:r w:rsidRPr="00331C6F">
        <w:rPr>
          <w:b/>
          <w:sz w:val="24"/>
          <w:szCs w:val="24"/>
        </w:rPr>
        <w:t>. Подготовка и переподготовка кадров</w:t>
      </w:r>
      <w:bookmarkEnd w:id="17"/>
    </w:p>
    <w:p w:rsidR="00147315" w:rsidRPr="00331C6F" w:rsidRDefault="00147315" w:rsidP="00147315">
      <w:pPr>
        <w:suppressAutoHyphens w:val="0"/>
        <w:snapToGrid/>
      </w:pPr>
    </w:p>
    <w:p w:rsidR="002C2B51" w:rsidRPr="00500A35" w:rsidRDefault="00147315" w:rsidP="00BE0239">
      <w:pPr>
        <w:suppressAutoHyphens w:val="0"/>
        <w:snapToGrid/>
        <w:jc w:val="both"/>
        <w:rPr>
          <w:sz w:val="24"/>
          <w:lang w:eastAsia="ru-RU"/>
        </w:rPr>
      </w:pPr>
      <w:r w:rsidRPr="00331C6F">
        <w:rPr>
          <w:sz w:val="24"/>
          <w:lang w:eastAsia="ru-RU"/>
        </w:rPr>
        <w:t xml:space="preserve">        </w:t>
      </w:r>
      <w:r w:rsidRPr="00500A35">
        <w:rPr>
          <w:sz w:val="24"/>
          <w:lang w:eastAsia="ru-RU"/>
        </w:rPr>
        <w:t>В течение 20</w:t>
      </w:r>
      <w:r w:rsidR="00BE0239" w:rsidRPr="00500A35">
        <w:rPr>
          <w:sz w:val="24"/>
          <w:lang w:eastAsia="ru-RU"/>
        </w:rPr>
        <w:t>1</w:t>
      </w:r>
      <w:r w:rsidR="008018C9">
        <w:rPr>
          <w:sz w:val="24"/>
          <w:lang w:eastAsia="ru-RU"/>
        </w:rPr>
        <w:t>4</w:t>
      </w:r>
      <w:r w:rsidRPr="00500A35">
        <w:rPr>
          <w:sz w:val="24"/>
          <w:lang w:eastAsia="ru-RU"/>
        </w:rPr>
        <w:t xml:space="preserve"> года сотрудники ПРЦ НИТ принимали участие в подготовке и переподготовке кадров, в том числе для школ и вузов  региона</w:t>
      </w:r>
      <w:r w:rsidR="002C2B51" w:rsidRPr="00500A35">
        <w:rPr>
          <w:sz w:val="24"/>
          <w:lang w:eastAsia="ru-RU"/>
        </w:rPr>
        <w:t>.</w:t>
      </w:r>
    </w:p>
    <w:p w:rsidR="002C2B51" w:rsidRPr="00964D2A" w:rsidRDefault="002C2B51" w:rsidP="00BE0239">
      <w:pPr>
        <w:suppressAutoHyphens w:val="0"/>
        <w:snapToGrid/>
        <w:ind w:firstLine="360"/>
        <w:jc w:val="both"/>
        <w:rPr>
          <w:sz w:val="24"/>
          <w:lang w:eastAsia="ru-RU"/>
        </w:rPr>
      </w:pPr>
      <w:r w:rsidRPr="00964D2A">
        <w:rPr>
          <w:sz w:val="24"/>
          <w:lang w:eastAsia="ru-RU"/>
        </w:rPr>
        <w:t>В  20</w:t>
      </w:r>
      <w:r w:rsidR="00BE0239" w:rsidRPr="00964D2A">
        <w:rPr>
          <w:sz w:val="24"/>
          <w:lang w:eastAsia="ru-RU"/>
        </w:rPr>
        <w:t>1</w:t>
      </w:r>
      <w:r w:rsidR="008018C9">
        <w:rPr>
          <w:sz w:val="24"/>
          <w:lang w:eastAsia="ru-RU"/>
        </w:rPr>
        <w:t>4</w:t>
      </w:r>
      <w:r w:rsidRPr="00964D2A">
        <w:rPr>
          <w:sz w:val="24"/>
          <w:lang w:eastAsia="ru-RU"/>
        </w:rPr>
        <w:t xml:space="preserve"> году  обучены на бесплатной основе </w:t>
      </w:r>
      <w:r w:rsidR="008018C9">
        <w:rPr>
          <w:sz w:val="24"/>
          <w:lang w:eastAsia="ru-RU"/>
        </w:rPr>
        <w:t xml:space="preserve">9 </w:t>
      </w:r>
      <w:r w:rsidRPr="00964D2A">
        <w:rPr>
          <w:sz w:val="24"/>
          <w:lang w:eastAsia="ru-RU"/>
        </w:rPr>
        <w:t>сотрудник</w:t>
      </w:r>
      <w:r w:rsidR="00500A35" w:rsidRPr="00964D2A">
        <w:rPr>
          <w:sz w:val="24"/>
          <w:lang w:eastAsia="ru-RU"/>
        </w:rPr>
        <w:t>ов</w:t>
      </w:r>
      <w:r w:rsidRPr="00964D2A">
        <w:rPr>
          <w:sz w:val="24"/>
          <w:lang w:eastAsia="ru-RU"/>
        </w:rPr>
        <w:t xml:space="preserve"> СГУ по курсу “</w:t>
      </w:r>
      <w:r w:rsidR="00964D2A" w:rsidRPr="00964D2A">
        <w:rPr>
          <w:lang w:eastAsia="ru-RU"/>
        </w:rPr>
        <w:t xml:space="preserve"> </w:t>
      </w:r>
      <w:r w:rsidR="00964D2A" w:rsidRPr="00964D2A">
        <w:rPr>
          <w:snapToGrid w:val="0"/>
          <w:sz w:val="24"/>
          <w:szCs w:val="24"/>
          <w:lang w:eastAsia="ru-RU"/>
        </w:rPr>
        <w:t xml:space="preserve">Основы компьютерной грамотности </w:t>
      </w:r>
      <w:r w:rsidRPr="00964D2A">
        <w:rPr>
          <w:snapToGrid w:val="0"/>
          <w:sz w:val="24"/>
          <w:szCs w:val="24"/>
          <w:lang w:eastAsia="ru-RU"/>
        </w:rPr>
        <w:t>”</w:t>
      </w:r>
      <w:r w:rsidRPr="00964D2A">
        <w:rPr>
          <w:sz w:val="24"/>
          <w:lang w:eastAsia="ru-RU"/>
        </w:rPr>
        <w:t>.</w:t>
      </w:r>
    </w:p>
    <w:p w:rsidR="002C2B51" w:rsidRPr="00500A35" w:rsidRDefault="002C2B51" w:rsidP="00BE0239">
      <w:pPr>
        <w:suppressAutoHyphens w:val="0"/>
        <w:snapToGrid/>
        <w:ind w:firstLine="436"/>
        <w:jc w:val="both"/>
        <w:rPr>
          <w:snapToGrid w:val="0"/>
          <w:sz w:val="24"/>
          <w:szCs w:val="24"/>
          <w:lang w:eastAsia="ru-RU"/>
        </w:rPr>
      </w:pPr>
      <w:r w:rsidRPr="00500A35">
        <w:rPr>
          <w:snapToGrid w:val="0"/>
          <w:sz w:val="24"/>
          <w:szCs w:val="24"/>
          <w:lang w:eastAsia="ru-RU"/>
        </w:rPr>
        <w:t xml:space="preserve">Осуществлялась организационная поддержка программ  повышения квалификации ИДПО  по проведению занятий по компьютерным технологиям – предоставление компьютерных классов, согласование расписания, участие в проведении занятий для ППС вузов России. </w:t>
      </w:r>
    </w:p>
    <w:p w:rsidR="002C2B51" w:rsidRPr="00331C6F" w:rsidRDefault="002C2B51" w:rsidP="00BE0239">
      <w:pPr>
        <w:suppressAutoHyphens w:val="0"/>
        <w:snapToGrid/>
        <w:ind w:firstLine="436"/>
        <w:jc w:val="both"/>
        <w:rPr>
          <w:snapToGrid w:val="0"/>
          <w:sz w:val="24"/>
          <w:szCs w:val="24"/>
          <w:lang w:eastAsia="ru-RU"/>
        </w:rPr>
      </w:pPr>
      <w:r w:rsidRPr="00500A35">
        <w:rPr>
          <w:snapToGrid w:val="0"/>
          <w:sz w:val="24"/>
          <w:szCs w:val="24"/>
          <w:lang w:eastAsia="ru-RU"/>
        </w:rPr>
        <w:t xml:space="preserve">Сотрудники ПРЦ НИТ проводят занятия со студентами факультета </w:t>
      </w:r>
      <w:proofErr w:type="spellStart"/>
      <w:r w:rsidRPr="00500A35">
        <w:rPr>
          <w:snapToGrid w:val="0"/>
          <w:sz w:val="24"/>
          <w:szCs w:val="24"/>
          <w:lang w:eastAsia="ru-RU"/>
        </w:rPr>
        <w:t>КНиИТ</w:t>
      </w:r>
      <w:proofErr w:type="spellEnd"/>
      <w:r w:rsidRPr="00500A35">
        <w:rPr>
          <w:snapToGrid w:val="0"/>
          <w:sz w:val="24"/>
          <w:szCs w:val="24"/>
          <w:lang w:eastAsia="ru-RU"/>
        </w:rPr>
        <w:t xml:space="preserve"> СГУ на условиях совместительства.</w:t>
      </w:r>
    </w:p>
    <w:p w:rsidR="009B1C3E" w:rsidRPr="00331C6F" w:rsidRDefault="009B1C3E" w:rsidP="009076B8">
      <w:pPr>
        <w:pStyle w:val="1"/>
        <w:tabs>
          <w:tab w:val="num" w:pos="0"/>
          <w:tab w:val="num" w:pos="1638"/>
        </w:tabs>
        <w:suppressAutoHyphens/>
        <w:ind w:firstLine="284"/>
        <w:rPr>
          <w:rFonts w:ascii="Times New Roman" w:hAnsi="Times New Roman" w:cs="Times New Roman"/>
          <w:caps/>
          <w:kern w:val="24"/>
          <w:sz w:val="24"/>
          <w:szCs w:val="24"/>
        </w:rPr>
      </w:pPr>
      <w:r w:rsidRPr="00331C6F">
        <w:rPr>
          <w:rStyle w:val="a9"/>
          <w:rFonts w:cs="Arial"/>
        </w:rPr>
        <w:br w:type="page"/>
      </w:r>
      <w:bookmarkStart w:id="18" w:name="_Toc419375438"/>
      <w:r w:rsidR="008018C9">
        <w:rPr>
          <w:rFonts w:ascii="Times New Roman" w:hAnsi="Times New Roman" w:cs="Times New Roman"/>
          <w:caps/>
          <w:kern w:val="24"/>
          <w:sz w:val="24"/>
          <w:szCs w:val="24"/>
        </w:rPr>
        <w:lastRenderedPageBreak/>
        <w:t>4</w:t>
      </w:r>
      <w:r w:rsidR="009076B8" w:rsidRPr="00331C6F">
        <w:rPr>
          <w:rFonts w:ascii="Times New Roman" w:hAnsi="Times New Roman" w:cs="Times New Roman"/>
          <w:caps/>
          <w:kern w:val="24"/>
          <w:sz w:val="24"/>
          <w:szCs w:val="24"/>
        </w:rPr>
        <w:t xml:space="preserve">. </w:t>
      </w:r>
      <w:r w:rsidRPr="00331C6F">
        <w:rPr>
          <w:rFonts w:ascii="Times New Roman" w:hAnsi="Times New Roman" w:cs="Times New Roman"/>
          <w:caps/>
          <w:kern w:val="24"/>
          <w:sz w:val="24"/>
          <w:szCs w:val="24"/>
        </w:rPr>
        <w:t>Участие в проведении ЕГЭ</w:t>
      </w:r>
      <w:bookmarkEnd w:id="18"/>
    </w:p>
    <w:p w:rsidR="009076B8" w:rsidRPr="00331C6F" w:rsidRDefault="009076B8" w:rsidP="009076B8">
      <w:pPr>
        <w:suppressAutoHyphens w:val="0"/>
        <w:snapToGrid/>
        <w:ind w:firstLine="360"/>
        <w:jc w:val="both"/>
        <w:rPr>
          <w:sz w:val="24"/>
          <w:szCs w:val="24"/>
          <w:lang w:eastAsia="ru-RU"/>
        </w:rPr>
      </w:pPr>
    </w:p>
    <w:p w:rsidR="009076B8" w:rsidRPr="00331C6F" w:rsidRDefault="009076B8" w:rsidP="006E1235">
      <w:pPr>
        <w:suppressAutoHyphens w:val="0"/>
        <w:snapToGrid/>
        <w:ind w:firstLine="360"/>
        <w:jc w:val="both"/>
        <w:rPr>
          <w:sz w:val="24"/>
          <w:szCs w:val="24"/>
          <w:lang w:eastAsia="ru-RU"/>
        </w:rPr>
      </w:pPr>
      <w:r w:rsidRPr="00331C6F">
        <w:rPr>
          <w:sz w:val="24"/>
          <w:szCs w:val="24"/>
          <w:lang w:eastAsia="ru-RU"/>
        </w:rPr>
        <w:t xml:space="preserve">Для реализации  </w:t>
      </w:r>
      <w:proofErr w:type="spellStart"/>
      <w:proofErr w:type="gramStart"/>
      <w:r w:rsidRPr="00331C6F">
        <w:rPr>
          <w:sz w:val="24"/>
          <w:szCs w:val="24"/>
          <w:lang w:eastAsia="ru-RU"/>
        </w:rPr>
        <w:t>Интернет-обучения</w:t>
      </w:r>
      <w:proofErr w:type="spellEnd"/>
      <w:proofErr w:type="gramEnd"/>
      <w:r w:rsidRPr="00331C6F">
        <w:rPr>
          <w:sz w:val="24"/>
          <w:szCs w:val="24"/>
          <w:lang w:eastAsia="ru-RU"/>
        </w:rPr>
        <w:t xml:space="preserve"> школьников основам алгоритмизации и программирования еще в 2007-2008 годах в рамках инновационной образовательной программы СГУ создан сотрудниками и студентами ПРЦ НИТ, факультета </w:t>
      </w:r>
      <w:proofErr w:type="spellStart"/>
      <w:r w:rsidRPr="00331C6F">
        <w:rPr>
          <w:sz w:val="24"/>
          <w:szCs w:val="24"/>
          <w:lang w:eastAsia="ru-RU"/>
        </w:rPr>
        <w:t>КНиИТ</w:t>
      </w:r>
      <w:proofErr w:type="spellEnd"/>
      <w:r w:rsidRPr="00331C6F">
        <w:rPr>
          <w:sz w:val="24"/>
          <w:szCs w:val="24"/>
          <w:lang w:eastAsia="ru-RU"/>
        </w:rPr>
        <w:t xml:space="preserve"> и Ц</w:t>
      </w:r>
      <w:r w:rsidR="00232484" w:rsidRPr="00331C6F">
        <w:rPr>
          <w:sz w:val="24"/>
          <w:szCs w:val="24"/>
          <w:lang w:eastAsia="ru-RU"/>
        </w:rPr>
        <w:t xml:space="preserve">ентра олимпиадной подготовки </w:t>
      </w:r>
      <w:r w:rsidR="004A4DAC" w:rsidRPr="00331C6F">
        <w:rPr>
          <w:sz w:val="24"/>
          <w:szCs w:val="24"/>
          <w:lang w:eastAsia="ru-RU"/>
        </w:rPr>
        <w:t xml:space="preserve">программистов </w:t>
      </w:r>
      <w:r w:rsidRPr="00331C6F">
        <w:rPr>
          <w:sz w:val="24"/>
          <w:szCs w:val="24"/>
          <w:lang w:eastAsia="ru-RU"/>
        </w:rPr>
        <w:t xml:space="preserve">специализированный сервер http://school.sgu.ru . Для создания данной обучающей системы была выбрана платформа MOODLE. Система состоит из электронных учебников и </w:t>
      </w:r>
      <w:proofErr w:type="spellStart"/>
      <w:r w:rsidRPr="00331C6F">
        <w:rPr>
          <w:sz w:val="24"/>
          <w:szCs w:val="24"/>
          <w:lang w:eastAsia="ru-RU"/>
        </w:rPr>
        <w:t>решебников</w:t>
      </w:r>
      <w:proofErr w:type="spellEnd"/>
      <w:r w:rsidRPr="00331C6F">
        <w:rPr>
          <w:sz w:val="24"/>
          <w:szCs w:val="24"/>
          <w:lang w:eastAsia="ru-RU"/>
        </w:rPr>
        <w:t xml:space="preserve"> для школьников и студентов. Ядром </w:t>
      </w:r>
      <w:proofErr w:type="spellStart"/>
      <w:r w:rsidRPr="00331C6F">
        <w:rPr>
          <w:sz w:val="24"/>
          <w:szCs w:val="24"/>
          <w:lang w:eastAsia="ru-RU"/>
        </w:rPr>
        <w:t>решебника</w:t>
      </w:r>
      <w:proofErr w:type="spellEnd"/>
      <w:r w:rsidRPr="00331C6F">
        <w:rPr>
          <w:sz w:val="24"/>
          <w:szCs w:val="24"/>
          <w:lang w:eastAsia="ru-RU"/>
        </w:rPr>
        <w:t xml:space="preserve"> является автоматическая проверка заданий по программированию с помощью тестирующей системы, разработанной сотрудниками ПРЦ НИТ СГУ.</w:t>
      </w:r>
    </w:p>
    <w:p w:rsidR="00A40E9C" w:rsidRPr="006449E5" w:rsidRDefault="009076B8" w:rsidP="006E1235">
      <w:pPr>
        <w:suppressAutoHyphens w:val="0"/>
        <w:snapToGrid/>
        <w:ind w:firstLine="360"/>
        <w:jc w:val="both"/>
        <w:rPr>
          <w:sz w:val="24"/>
          <w:szCs w:val="24"/>
          <w:lang w:eastAsia="ru-RU"/>
        </w:rPr>
      </w:pPr>
      <w:proofErr w:type="gramStart"/>
      <w:r w:rsidRPr="003A43C0">
        <w:rPr>
          <w:sz w:val="24"/>
          <w:szCs w:val="24"/>
          <w:lang w:eastAsia="ru-RU"/>
        </w:rPr>
        <w:t xml:space="preserve">В курс </w:t>
      </w:r>
      <w:r w:rsidRPr="003A43C0">
        <w:rPr>
          <w:b/>
          <w:i/>
          <w:sz w:val="24"/>
          <w:szCs w:val="24"/>
          <w:lang w:eastAsia="ru-RU"/>
        </w:rPr>
        <w:t>«Подготовка к сдаче ЕГЭ по информатике</w:t>
      </w:r>
      <w:r w:rsidRPr="003A43C0">
        <w:rPr>
          <w:b/>
          <w:sz w:val="24"/>
          <w:szCs w:val="24"/>
          <w:lang w:eastAsia="ru-RU"/>
        </w:rPr>
        <w:t>»</w:t>
      </w:r>
      <w:r w:rsidRPr="003A43C0">
        <w:rPr>
          <w:sz w:val="24"/>
          <w:szCs w:val="24"/>
          <w:lang w:eastAsia="ru-RU"/>
        </w:rPr>
        <w:t xml:space="preserve">  входит система тестов по следующим темам школьного курса информатики: алгоритмизация, базы данных, измерение информации, моделирование, обработка графической информации, логика, системы счисления, </w:t>
      </w:r>
      <w:r w:rsidRPr="006449E5">
        <w:rPr>
          <w:sz w:val="24"/>
          <w:szCs w:val="24"/>
          <w:lang w:eastAsia="ru-RU"/>
        </w:rPr>
        <w:t xml:space="preserve">телекоммуникационные технологии, электронные таблицы, файловые системы. </w:t>
      </w:r>
      <w:proofErr w:type="gramEnd"/>
    </w:p>
    <w:p w:rsidR="009076B8" w:rsidRPr="00331C6F" w:rsidRDefault="009076B8" w:rsidP="006E1235">
      <w:pPr>
        <w:suppressAutoHyphens w:val="0"/>
        <w:snapToGrid/>
        <w:ind w:firstLine="360"/>
        <w:jc w:val="both"/>
        <w:rPr>
          <w:sz w:val="24"/>
          <w:szCs w:val="24"/>
          <w:lang w:eastAsia="ru-RU"/>
        </w:rPr>
      </w:pPr>
      <w:proofErr w:type="gramStart"/>
      <w:r w:rsidRPr="006449E5">
        <w:rPr>
          <w:sz w:val="24"/>
          <w:szCs w:val="24"/>
          <w:lang w:eastAsia="ru-RU"/>
        </w:rPr>
        <w:t xml:space="preserve">Электронный </w:t>
      </w:r>
      <w:proofErr w:type="spellStart"/>
      <w:r w:rsidRPr="006449E5">
        <w:rPr>
          <w:sz w:val="24"/>
          <w:szCs w:val="24"/>
          <w:lang w:eastAsia="ru-RU"/>
        </w:rPr>
        <w:t>решебник</w:t>
      </w:r>
      <w:proofErr w:type="spellEnd"/>
      <w:r w:rsidRPr="006449E5">
        <w:rPr>
          <w:sz w:val="24"/>
          <w:szCs w:val="24"/>
          <w:lang w:eastAsia="ru-RU"/>
        </w:rPr>
        <w:t xml:space="preserve">, используемый для </w:t>
      </w:r>
      <w:r w:rsidR="004C30BC" w:rsidRPr="006449E5">
        <w:rPr>
          <w:sz w:val="24"/>
          <w:szCs w:val="24"/>
          <w:lang w:eastAsia="ru-RU"/>
        </w:rPr>
        <w:t>обучения,</w:t>
      </w:r>
      <w:r w:rsidRPr="006449E5">
        <w:rPr>
          <w:sz w:val="24"/>
          <w:szCs w:val="24"/>
          <w:lang w:eastAsia="ru-RU"/>
        </w:rPr>
        <w:t xml:space="preserve"> как школьников, так и студентов, в настоящее время  содержит около </w:t>
      </w:r>
      <w:r w:rsidR="00A40E9C" w:rsidRPr="006449E5">
        <w:rPr>
          <w:sz w:val="24"/>
          <w:szCs w:val="24"/>
          <w:lang w:eastAsia="ru-RU"/>
        </w:rPr>
        <w:t>5</w:t>
      </w:r>
      <w:r w:rsidRPr="006449E5">
        <w:rPr>
          <w:sz w:val="24"/>
          <w:szCs w:val="24"/>
          <w:lang w:eastAsia="ru-RU"/>
        </w:rPr>
        <w:t>00 задач различного уровня сложности; в том числе и  входящие в единый государственный экзамен по информатике; существует возможность использования компиляторов  языков программирования:</w:t>
      </w:r>
      <w:proofErr w:type="gramEnd"/>
      <w:r w:rsidRPr="006449E5">
        <w:rPr>
          <w:sz w:val="24"/>
          <w:szCs w:val="24"/>
          <w:lang w:eastAsia="ru-RU"/>
        </w:rPr>
        <w:t xml:space="preserve"> </w:t>
      </w:r>
      <w:proofErr w:type="spellStart"/>
      <w:r w:rsidRPr="006449E5">
        <w:rPr>
          <w:sz w:val="24"/>
          <w:szCs w:val="24"/>
          <w:lang w:eastAsia="ru-RU"/>
        </w:rPr>
        <w:t>Borland</w:t>
      </w:r>
      <w:proofErr w:type="spellEnd"/>
      <w:r w:rsidRPr="006449E5">
        <w:rPr>
          <w:sz w:val="24"/>
          <w:szCs w:val="24"/>
          <w:lang w:eastAsia="ru-RU"/>
        </w:rPr>
        <w:t xml:space="preserve"> C++, </w:t>
      </w:r>
      <w:proofErr w:type="spellStart"/>
      <w:r w:rsidRPr="006449E5">
        <w:rPr>
          <w:sz w:val="24"/>
          <w:szCs w:val="24"/>
          <w:lang w:eastAsia="ru-RU"/>
        </w:rPr>
        <w:t>Visual</w:t>
      </w:r>
      <w:proofErr w:type="spellEnd"/>
      <w:r w:rsidRPr="006449E5">
        <w:rPr>
          <w:sz w:val="24"/>
          <w:szCs w:val="24"/>
          <w:lang w:eastAsia="ru-RU"/>
        </w:rPr>
        <w:t xml:space="preserve"> </w:t>
      </w:r>
      <w:proofErr w:type="spellStart"/>
      <w:r w:rsidRPr="006449E5">
        <w:rPr>
          <w:sz w:val="24"/>
          <w:szCs w:val="24"/>
          <w:lang w:eastAsia="ru-RU"/>
        </w:rPr>
        <w:t>Studio</w:t>
      </w:r>
      <w:proofErr w:type="spellEnd"/>
      <w:r w:rsidRPr="006449E5">
        <w:rPr>
          <w:sz w:val="24"/>
          <w:szCs w:val="24"/>
          <w:lang w:eastAsia="ru-RU"/>
        </w:rPr>
        <w:t xml:space="preserve"> C++ 8.0, </w:t>
      </w:r>
      <w:proofErr w:type="spellStart"/>
      <w:r w:rsidRPr="006449E5">
        <w:rPr>
          <w:sz w:val="24"/>
          <w:szCs w:val="24"/>
          <w:lang w:eastAsia="ru-RU"/>
        </w:rPr>
        <w:t>Borland</w:t>
      </w:r>
      <w:proofErr w:type="spellEnd"/>
      <w:r w:rsidRPr="006449E5">
        <w:rPr>
          <w:sz w:val="24"/>
          <w:szCs w:val="24"/>
          <w:lang w:eastAsia="ru-RU"/>
        </w:rPr>
        <w:t xml:space="preserve"> </w:t>
      </w:r>
      <w:proofErr w:type="spellStart"/>
      <w:r w:rsidRPr="006449E5">
        <w:rPr>
          <w:sz w:val="24"/>
          <w:szCs w:val="24"/>
          <w:lang w:eastAsia="ru-RU"/>
        </w:rPr>
        <w:t>Delphi</w:t>
      </w:r>
      <w:proofErr w:type="spellEnd"/>
      <w:r w:rsidRPr="006449E5">
        <w:rPr>
          <w:sz w:val="24"/>
          <w:szCs w:val="24"/>
          <w:lang w:eastAsia="ru-RU"/>
        </w:rPr>
        <w:t xml:space="preserve"> 7.0, </w:t>
      </w:r>
      <w:proofErr w:type="spellStart"/>
      <w:r w:rsidRPr="006449E5">
        <w:rPr>
          <w:sz w:val="24"/>
          <w:szCs w:val="24"/>
          <w:lang w:eastAsia="ru-RU"/>
        </w:rPr>
        <w:t>Java</w:t>
      </w:r>
      <w:proofErr w:type="spellEnd"/>
      <w:r w:rsidRPr="006449E5">
        <w:rPr>
          <w:sz w:val="24"/>
          <w:szCs w:val="24"/>
          <w:lang w:eastAsia="ru-RU"/>
        </w:rPr>
        <w:t xml:space="preserve">. Система действует уже </w:t>
      </w:r>
      <w:proofErr w:type="spellStart"/>
      <w:r w:rsidR="0067773C" w:rsidRPr="006449E5">
        <w:rPr>
          <w:sz w:val="24"/>
          <w:szCs w:val="24"/>
          <w:lang w:eastAsia="ru-RU"/>
        </w:rPr>
        <w:t>седтмой</w:t>
      </w:r>
      <w:proofErr w:type="spellEnd"/>
      <w:r w:rsidRPr="006449E5">
        <w:rPr>
          <w:sz w:val="24"/>
          <w:szCs w:val="24"/>
          <w:lang w:eastAsia="ru-RU"/>
        </w:rPr>
        <w:t xml:space="preserve"> учебный год, общее число участников </w:t>
      </w:r>
      <w:r w:rsidR="00A40E9C" w:rsidRPr="006449E5">
        <w:rPr>
          <w:sz w:val="24"/>
          <w:szCs w:val="24"/>
          <w:lang w:eastAsia="ru-RU"/>
        </w:rPr>
        <w:t>более 4900</w:t>
      </w:r>
      <w:r w:rsidRPr="006449E5">
        <w:rPr>
          <w:sz w:val="24"/>
          <w:szCs w:val="24"/>
          <w:lang w:eastAsia="ru-RU"/>
        </w:rPr>
        <w:t xml:space="preserve"> человек. </w:t>
      </w:r>
      <w:proofErr w:type="gramStart"/>
      <w:r w:rsidR="004C30BC" w:rsidRPr="006449E5">
        <w:rPr>
          <w:sz w:val="24"/>
          <w:szCs w:val="24"/>
          <w:lang w:eastAsia="ru-RU"/>
        </w:rPr>
        <w:t>П</w:t>
      </w:r>
      <w:r w:rsidRPr="006449E5">
        <w:rPr>
          <w:sz w:val="24"/>
          <w:szCs w:val="24"/>
          <w:lang w:eastAsia="ru-RU"/>
        </w:rPr>
        <w:t xml:space="preserve">ортал </w:t>
      </w:r>
      <w:proofErr w:type="spellStart"/>
      <w:r w:rsidRPr="006449E5">
        <w:rPr>
          <w:sz w:val="24"/>
          <w:szCs w:val="24"/>
          <w:lang w:eastAsia="ru-RU"/>
        </w:rPr>
        <w:t>Интернет-обучения</w:t>
      </w:r>
      <w:proofErr w:type="spellEnd"/>
      <w:r w:rsidRPr="006449E5">
        <w:rPr>
          <w:sz w:val="24"/>
          <w:szCs w:val="24"/>
          <w:lang w:eastAsia="ru-RU"/>
        </w:rPr>
        <w:t xml:space="preserve"> алгоритмизации и программированию включен в Единое окно доступа к образовательным ресурсам (</w:t>
      </w:r>
      <w:hyperlink r:id="rId52" w:history="1">
        <w:r w:rsidRPr="006449E5">
          <w:rPr>
            <w:sz w:val="24"/>
            <w:szCs w:val="24"/>
            <w:lang w:eastAsia="ru-RU"/>
          </w:rPr>
          <w:t>http://window.edu.ru/window/catalog?p_mode=1&amp;p_qstr=school.sgu.ru&amp;p_rid=54388</w:t>
        </w:r>
      </w:hyperlink>
      <w:r w:rsidR="004C30BC" w:rsidRPr="006449E5">
        <w:rPr>
          <w:sz w:val="24"/>
          <w:szCs w:val="24"/>
          <w:lang w:eastAsia="ru-RU"/>
        </w:rPr>
        <w:t>.</w:t>
      </w:r>
      <w:proofErr w:type="gramEnd"/>
    </w:p>
    <w:p w:rsidR="00BD5157" w:rsidRPr="00FE78F1" w:rsidRDefault="00BD5157" w:rsidP="007D1C93">
      <w:pPr>
        <w:pStyle w:val="1"/>
        <w:tabs>
          <w:tab w:val="num" w:pos="0"/>
          <w:tab w:val="num" w:pos="1638"/>
        </w:tabs>
        <w:suppressAutoHyphens/>
        <w:ind w:firstLine="284"/>
        <w:jc w:val="both"/>
        <w:rPr>
          <w:rFonts w:ascii="Times New Roman" w:hAnsi="Times New Roman" w:cs="Times New Roman"/>
          <w:caps/>
          <w:kern w:val="24"/>
          <w:sz w:val="24"/>
          <w:szCs w:val="24"/>
        </w:rPr>
      </w:pPr>
      <w:r w:rsidRPr="00331C6F">
        <w:rPr>
          <w:rStyle w:val="a9"/>
          <w:rFonts w:cs="Arial"/>
        </w:rPr>
        <w:br w:type="page"/>
      </w:r>
      <w:bookmarkStart w:id="19" w:name="_Toc419375439"/>
      <w:r w:rsidR="008018C9">
        <w:rPr>
          <w:rStyle w:val="a9"/>
          <w:rFonts w:cs="Arial"/>
          <w:sz w:val="24"/>
          <w:szCs w:val="24"/>
        </w:rPr>
        <w:lastRenderedPageBreak/>
        <w:t>5</w:t>
      </w:r>
      <w:r w:rsidRPr="00C002B4">
        <w:rPr>
          <w:rFonts w:ascii="Times New Roman" w:hAnsi="Times New Roman" w:cs="Times New Roman"/>
          <w:caps/>
          <w:kern w:val="24"/>
          <w:sz w:val="24"/>
          <w:szCs w:val="24"/>
        </w:rPr>
        <w:t>.</w:t>
      </w:r>
      <w:r w:rsidRPr="00FE78F1">
        <w:rPr>
          <w:rFonts w:ascii="Times New Roman" w:hAnsi="Times New Roman" w:cs="Times New Roman"/>
          <w:caps/>
          <w:kern w:val="24"/>
          <w:sz w:val="24"/>
          <w:szCs w:val="24"/>
        </w:rPr>
        <w:t xml:space="preserve"> Участие Центра в развитии базового вуза</w:t>
      </w:r>
      <w:bookmarkEnd w:id="19"/>
      <w:r w:rsidRPr="00FE78F1">
        <w:rPr>
          <w:rFonts w:ascii="Times New Roman" w:hAnsi="Times New Roman" w:cs="Times New Roman"/>
          <w:caps/>
          <w:kern w:val="24"/>
          <w:sz w:val="24"/>
          <w:szCs w:val="24"/>
        </w:rPr>
        <w:t xml:space="preserve"> </w:t>
      </w:r>
    </w:p>
    <w:p w:rsidR="00932BC4" w:rsidRPr="00331C6F" w:rsidRDefault="00932BC4" w:rsidP="00932BC4">
      <w:pPr>
        <w:suppressAutoHyphens w:val="0"/>
        <w:snapToGrid/>
        <w:rPr>
          <w:lang w:eastAsia="ru-RU"/>
        </w:rPr>
      </w:pPr>
    </w:p>
    <w:p w:rsidR="005E74D3" w:rsidRPr="00331C6F" w:rsidRDefault="007529AE" w:rsidP="007529AE">
      <w:pPr>
        <w:pStyle w:val="2"/>
        <w:tabs>
          <w:tab w:val="clear" w:pos="1638"/>
          <w:tab w:val="left" w:pos="0"/>
        </w:tabs>
        <w:ind w:left="0"/>
        <w:rPr>
          <w:b/>
          <w:sz w:val="24"/>
          <w:szCs w:val="24"/>
        </w:rPr>
      </w:pPr>
      <w:r w:rsidRPr="00331C6F">
        <w:rPr>
          <w:b/>
          <w:sz w:val="24"/>
          <w:szCs w:val="24"/>
        </w:rPr>
        <w:tab/>
      </w:r>
      <w:bookmarkStart w:id="20" w:name="_Toc419375440"/>
      <w:r w:rsidR="008018C9">
        <w:rPr>
          <w:b/>
          <w:sz w:val="24"/>
          <w:szCs w:val="24"/>
        </w:rPr>
        <w:t>5</w:t>
      </w:r>
      <w:r w:rsidRPr="00331C6F">
        <w:rPr>
          <w:b/>
          <w:sz w:val="24"/>
          <w:szCs w:val="24"/>
        </w:rPr>
        <w:t xml:space="preserve">.1. </w:t>
      </w:r>
      <w:r w:rsidR="005E74D3" w:rsidRPr="00331C6F">
        <w:rPr>
          <w:b/>
          <w:sz w:val="24"/>
          <w:szCs w:val="24"/>
        </w:rPr>
        <w:t>Участие в реализации программы развития национального исследовательского университета (СГУ)</w:t>
      </w:r>
      <w:bookmarkEnd w:id="20"/>
    </w:p>
    <w:p w:rsidR="005E74D3" w:rsidRPr="00331C6F" w:rsidRDefault="005E74D3" w:rsidP="005E74D3">
      <w:pPr>
        <w:suppressAutoHyphens w:val="0"/>
        <w:snapToGrid/>
      </w:pPr>
    </w:p>
    <w:p w:rsidR="004D1D04" w:rsidRPr="00331C6F" w:rsidRDefault="004D1D04" w:rsidP="004D1D04">
      <w:pPr>
        <w:tabs>
          <w:tab w:val="left" w:pos="993"/>
        </w:tabs>
        <w:suppressAutoHyphens w:val="0"/>
        <w:snapToGrid/>
        <w:ind w:firstLine="426"/>
        <w:jc w:val="both"/>
        <w:rPr>
          <w:sz w:val="24"/>
          <w:szCs w:val="24"/>
          <w:lang w:eastAsia="ru-RU"/>
        </w:rPr>
      </w:pPr>
      <w:r w:rsidRPr="00331C6F">
        <w:rPr>
          <w:sz w:val="24"/>
          <w:szCs w:val="24"/>
          <w:lang w:eastAsia="ru-RU"/>
        </w:rPr>
        <w:t xml:space="preserve">В 2010 году Саратовский госуниверситет выиграл конкурс Министерства образования и науки РФ и стал национальным исследовательским университетом (НИУ). ПРЦ НИТ принимал активное участие в подготовке заявочных документов на конкурс. В том числе коллективом ПРЦ НИТ был разработан </w:t>
      </w:r>
      <w:r w:rsidRPr="00331C6F">
        <w:rPr>
          <w:bCs/>
          <w:sz w:val="24"/>
          <w:szCs w:val="24"/>
          <w:lang w:eastAsia="ru-RU"/>
        </w:rPr>
        <w:t>План мероприятий и закупок оборудования на создание информационно-телекоммуникационной структуры НИУ.</w:t>
      </w:r>
    </w:p>
    <w:p w:rsidR="004D1D04" w:rsidRPr="00331C6F" w:rsidRDefault="004D1D04" w:rsidP="004D1D04">
      <w:pPr>
        <w:tabs>
          <w:tab w:val="left" w:pos="993"/>
        </w:tabs>
        <w:suppressAutoHyphens w:val="0"/>
        <w:snapToGrid/>
        <w:ind w:firstLine="426"/>
        <w:rPr>
          <w:sz w:val="24"/>
          <w:szCs w:val="24"/>
          <w:lang w:eastAsia="ru-RU"/>
        </w:rPr>
      </w:pPr>
      <w:r w:rsidRPr="00331C6F">
        <w:rPr>
          <w:sz w:val="24"/>
          <w:szCs w:val="24"/>
          <w:lang w:eastAsia="ru-RU"/>
        </w:rPr>
        <w:t>Программа развития НИУ СГУ включает пять основных мероприятий.</w:t>
      </w:r>
    </w:p>
    <w:p w:rsidR="004D1D04" w:rsidRPr="00500A35" w:rsidRDefault="00391EAB" w:rsidP="004D1D04">
      <w:pPr>
        <w:tabs>
          <w:tab w:val="left" w:pos="993"/>
        </w:tabs>
        <w:suppressAutoHyphens w:val="0"/>
        <w:snapToGrid/>
        <w:ind w:firstLine="426"/>
        <w:rPr>
          <w:sz w:val="24"/>
          <w:szCs w:val="24"/>
          <w:lang w:eastAsia="ru-RU"/>
        </w:rPr>
      </w:pPr>
      <w:r w:rsidRPr="00500A35">
        <w:rPr>
          <w:sz w:val="24"/>
          <w:szCs w:val="24"/>
          <w:lang w:eastAsia="ru-RU"/>
        </w:rPr>
        <w:t>В 201</w:t>
      </w:r>
      <w:r w:rsidR="0067773C" w:rsidRPr="00500A35">
        <w:rPr>
          <w:sz w:val="24"/>
          <w:szCs w:val="24"/>
          <w:lang w:eastAsia="ru-RU"/>
        </w:rPr>
        <w:t>2</w:t>
      </w:r>
      <w:r w:rsidRPr="00500A35">
        <w:rPr>
          <w:sz w:val="24"/>
          <w:szCs w:val="24"/>
          <w:lang w:eastAsia="ru-RU"/>
        </w:rPr>
        <w:t xml:space="preserve"> году </w:t>
      </w:r>
      <w:r w:rsidR="004D1D04" w:rsidRPr="00500A35">
        <w:rPr>
          <w:sz w:val="24"/>
          <w:szCs w:val="24"/>
          <w:lang w:eastAsia="ru-RU"/>
        </w:rPr>
        <w:t>ПРЦ НИТ участв</w:t>
      </w:r>
      <w:r w:rsidRPr="00500A35">
        <w:rPr>
          <w:sz w:val="24"/>
          <w:szCs w:val="24"/>
          <w:lang w:eastAsia="ru-RU"/>
        </w:rPr>
        <w:t>овал</w:t>
      </w:r>
      <w:r w:rsidR="004D1D04" w:rsidRPr="00500A35">
        <w:rPr>
          <w:sz w:val="24"/>
          <w:szCs w:val="24"/>
          <w:lang w:eastAsia="ru-RU"/>
        </w:rPr>
        <w:t xml:space="preserve"> в реализации </w:t>
      </w:r>
      <w:r w:rsidR="00500A35" w:rsidRPr="00500A35">
        <w:rPr>
          <w:sz w:val="24"/>
          <w:szCs w:val="24"/>
          <w:lang w:eastAsia="ru-RU"/>
        </w:rPr>
        <w:t>двух</w:t>
      </w:r>
      <w:r w:rsidR="004D1D04" w:rsidRPr="00500A35">
        <w:rPr>
          <w:sz w:val="24"/>
          <w:szCs w:val="24"/>
          <w:lang w:eastAsia="ru-RU"/>
        </w:rPr>
        <w:t xml:space="preserve"> из пяти мероприятий.</w:t>
      </w:r>
    </w:p>
    <w:p w:rsidR="00500A35" w:rsidRPr="00163C6A" w:rsidRDefault="00500A35" w:rsidP="00500A35">
      <w:pPr>
        <w:tabs>
          <w:tab w:val="left" w:pos="993"/>
        </w:tabs>
        <w:suppressAutoHyphens w:val="0"/>
        <w:snapToGrid/>
        <w:ind w:firstLine="426"/>
        <w:jc w:val="both"/>
        <w:rPr>
          <w:sz w:val="24"/>
          <w:szCs w:val="24"/>
          <w:lang w:eastAsia="ru-RU"/>
        </w:rPr>
      </w:pPr>
      <w:r w:rsidRPr="00163C6A">
        <w:rPr>
          <w:b/>
          <w:i/>
          <w:sz w:val="24"/>
          <w:szCs w:val="24"/>
          <w:lang w:eastAsia="ru-RU"/>
        </w:rPr>
        <w:t>Мероприятие 2:</w:t>
      </w:r>
      <w:r w:rsidRPr="00163C6A">
        <w:rPr>
          <w:sz w:val="24"/>
          <w:szCs w:val="24"/>
          <w:lang w:eastAsia="ru-RU"/>
        </w:rPr>
        <w:t xml:space="preserve"> "Развитие кадрового потенциала университета за счет повышения квалификации научно-педагогических работников и иного персонала, роста доли кадров высшей квалификации, закрепления молодых специалистов в университете, привлечения ведущих ученых и специалистов реального сектора экономики, бизнеса и социальной сферы к научно-педагогической деятельности в университете".</w:t>
      </w:r>
    </w:p>
    <w:p w:rsidR="008018C9" w:rsidRPr="008018C9" w:rsidRDefault="008018C9" w:rsidP="008018C9">
      <w:pPr>
        <w:pStyle w:val="16"/>
        <w:spacing w:before="0" w:after="0" w:line="240" w:lineRule="auto"/>
        <w:ind w:firstLine="570"/>
        <w:jc w:val="both"/>
      </w:pPr>
      <w:r w:rsidRPr="008018C9">
        <w:t>Ряд сотрудников ПРЦ НИТ повысили свою квалификацию и получили сертификаты:</w:t>
      </w:r>
    </w:p>
    <w:p w:rsidR="008018C9" w:rsidRPr="008018C9" w:rsidRDefault="008018C9" w:rsidP="008018C9">
      <w:pPr>
        <w:widowControl w:val="0"/>
        <w:numPr>
          <w:ilvl w:val="0"/>
          <w:numId w:val="55"/>
        </w:numPr>
        <w:snapToGrid/>
        <w:jc w:val="both"/>
        <w:rPr>
          <w:sz w:val="24"/>
          <w:szCs w:val="24"/>
          <w:lang w:val="en-US" w:eastAsia="hi-IN" w:bidi="hi-IN"/>
        </w:rPr>
      </w:pPr>
      <w:proofErr w:type="spellStart"/>
      <w:r w:rsidRPr="008018C9">
        <w:rPr>
          <w:sz w:val="24"/>
          <w:szCs w:val="24"/>
          <w:lang w:eastAsia="hi-IN" w:bidi="hi-IN"/>
        </w:rPr>
        <w:t>Гуреев</w:t>
      </w:r>
      <w:proofErr w:type="spellEnd"/>
      <w:r w:rsidRPr="008018C9">
        <w:rPr>
          <w:sz w:val="24"/>
          <w:szCs w:val="24"/>
          <w:lang w:val="en-US" w:eastAsia="hi-IN" w:bidi="hi-IN"/>
        </w:rPr>
        <w:t xml:space="preserve"> </w:t>
      </w:r>
      <w:r w:rsidRPr="008018C9">
        <w:rPr>
          <w:sz w:val="24"/>
          <w:szCs w:val="24"/>
          <w:lang w:eastAsia="hi-IN" w:bidi="hi-IN"/>
        </w:rPr>
        <w:t>И</w:t>
      </w:r>
      <w:r w:rsidRPr="008018C9">
        <w:rPr>
          <w:sz w:val="24"/>
          <w:szCs w:val="24"/>
          <w:lang w:val="en-US" w:eastAsia="hi-IN" w:bidi="hi-IN"/>
        </w:rPr>
        <w:t>.</w:t>
      </w:r>
      <w:r w:rsidRPr="008018C9">
        <w:rPr>
          <w:sz w:val="24"/>
          <w:szCs w:val="24"/>
          <w:lang w:eastAsia="hi-IN" w:bidi="hi-IN"/>
        </w:rPr>
        <w:t>В</w:t>
      </w:r>
      <w:r w:rsidRPr="008018C9">
        <w:rPr>
          <w:sz w:val="24"/>
          <w:szCs w:val="24"/>
          <w:lang w:val="en-US" w:eastAsia="hi-IN" w:bidi="hi-IN"/>
        </w:rPr>
        <w:t xml:space="preserve">. </w:t>
      </w:r>
      <w:proofErr w:type="spellStart"/>
      <w:r w:rsidRPr="008018C9">
        <w:rPr>
          <w:sz w:val="24"/>
          <w:szCs w:val="24"/>
          <w:lang w:val="en-US" w:eastAsia="hi-IN" w:bidi="hi-IN"/>
        </w:rPr>
        <w:t>ZyXEL</w:t>
      </w:r>
      <w:proofErr w:type="spellEnd"/>
      <w:r w:rsidRPr="008018C9">
        <w:rPr>
          <w:sz w:val="24"/>
          <w:szCs w:val="24"/>
          <w:lang w:val="en-US" w:eastAsia="hi-IN" w:bidi="hi-IN"/>
        </w:rPr>
        <w:t> Certified Network Engineer (</w:t>
      </w:r>
      <w:r w:rsidRPr="008018C9">
        <w:rPr>
          <w:sz w:val="24"/>
          <w:szCs w:val="24"/>
          <w:lang w:eastAsia="hi-IN" w:bidi="hi-IN"/>
        </w:rPr>
        <w:t>Специализация</w:t>
      </w:r>
      <w:r w:rsidRPr="008018C9">
        <w:rPr>
          <w:sz w:val="24"/>
          <w:szCs w:val="24"/>
          <w:lang w:val="en-US" w:eastAsia="hi-IN" w:bidi="hi-IN"/>
        </w:rPr>
        <w:t xml:space="preserve"> Ethernet) 26.05.2014-27.05.2014</w:t>
      </w:r>
    </w:p>
    <w:p w:rsidR="008018C9" w:rsidRPr="008018C9" w:rsidRDefault="008018C9" w:rsidP="008018C9">
      <w:pPr>
        <w:widowControl w:val="0"/>
        <w:numPr>
          <w:ilvl w:val="0"/>
          <w:numId w:val="55"/>
        </w:numPr>
        <w:snapToGrid/>
        <w:jc w:val="both"/>
        <w:rPr>
          <w:sz w:val="24"/>
          <w:szCs w:val="24"/>
          <w:lang w:val="en-US" w:eastAsia="hi-IN" w:bidi="hi-IN"/>
        </w:rPr>
      </w:pPr>
      <w:proofErr w:type="spellStart"/>
      <w:r w:rsidRPr="008018C9">
        <w:rPr>
          <w:sz w:val="24"/>
          <w:szCs w:val="24"/>
          <w:lang w:eastAsia="hi-IN" w:bidi="hi-IN"/>
        </w:rPr>
        <w:t>Матершев</w:t>
      </w:r>
      <w:proofErr w:type="spellEnd"/>
      <w:r w:rsidRPr="008018C9">
        <w:rPr>
          <w:sz w:val="24"/>
          <w:szCs w:val="24"/>
          <w:lang w:val="en-US" w:eastAsia="hi-IN" w:bidi="hi-IN"/>
        </w:rPr>
        <w:t xml:space="preserve"> </w:t>
      </w:r>
      <w:r w:rsidRPr="008018C9">
        <w:rPr>
          <w:sz w:val="24"/>
          <w:szCs w:val="24"/>
          <w:lang w:eastAsia="hi-IN" w:bidi="hi-IN"/>
        </w:rPr>
        <w:t>И</w:t>
      </w:r>
      <w:r w:rsidRPr="008018C9">
        <w:rPr>
          <w:sz w:val="24"/>
          <w:szCs w:val="24"/>
          <w:lang w:val="en-US" w:eastAsia="hi-IN" w:bidi="hi-IN"/>
        </w:rPr>
        <w:t>.</w:t>
      </w:r>
      <w:r w:rsidRPr="008018C9">
        <w:rPr>
          <w:sz w:val="24"/>
          <w:szCs w:val="24"/>
          <w:lang w:eastAsia="hi-IN" w:bidi="hi-IN"/>
        </w:rPr>
        <w:t>В</w:t>
      </w:r>
      <w:r w:rsidRPr="008018C9">
        <w:rPr>
          <w:sz w:val="24"/>
          <w:szCs w:val="24"/>
          <w:lang w:val="en-US" w:eastAsia="hi-IN" w:bidi="hi-IN"/>
        </w:rPr>
        <w:t xml:space="preserve">. </w:t>
      </w:r>
      <w:proofErr w:type="spellStart"/>
      <w:r w:rsidRPr="008018C9">
        <w:rPr>
          <w:sz w:val="24"/>
          <w:szCs w:val="24"/>
          <w:lang w:val="en-US" w:eastAsia="hi-IN" w:bidi="hi-IN"/>
        </w:rPr>
        <w:t>ZyXEL</w:t>
      </w:r>
      <w:proofErr w:type="spellEnd"/>
      <w:r w:rsidRPr="008018C9">
        <w:rPr>
          <w:sz w:val="24"/>
          <w:szCs w:val="24"/>
          <w:lang w:val="en-US" w:eastAsia="hi-IN" w:bidi="hi-IN"/>
        </w:rPr>
        <w:t> Certified Network Engineer (</w:t>
      </w:r>
      <w:r w:rsidRPr="008018C9">
        <w:rPr>
          <w:sz w:val="24"/>
          <w:szCs w:val="24"/>
          <w:lang w:eastAsia="hi-IN" w:bidi="hi-IN"/>
        </w:rPr>
        <w:t>Специализация</w:t>
      </w:r>
      <w:r w:rsidRPr="008018C9">
        <w:rPr>
          <w:sz w:val="24"/>
          <w:szCs w:val="24"/>
          <w:lang w:val="en-US" w:eastAsia="hi-IN" w:bidi="hi-IN"/>
        </w:rPr>
        <w:t xml:space="preserve"> Ethernet) 26.05.2014-27.05.2014</w:t>
      </w:r>
    </w:p>
    <w:p w:rsidR="008018C9" w:rsidRPr="008018C9" w:rsidRDefault="008018C9" w:rsidP="008018C9">
      <w:pPr>
        <w:widowControl w:val="0"/>
        <w:numPr>
          <w:ilvl w:val="0"/>
          <w:numId w:val="55"/>
        </w:numPr>
        <w:snapToGrid/>
        <w:jc w:val="both"/>
        <w:rPr>
          <w:sz w:val="24"/>
          <w:szCs w:val="24"/>
          <w:lang w:val="en-US" w:eastAsia="hi-IN" w:bidi="hi-IN"/>
        </w:rPr>
      </w:pPr>
      <w:proofErr w:type="spellStart"/>
      <w:r w:rsidRPr="008018C9">
        <w:rPr>
          <w:sz w:val="24"/>
          <w:szCs w:val="24"/>
          <w:lang w:eastAsia="hi-IN" w:bidi="hi-IN"/>
        </w:rPr>
        <w:t>Матершев</w:t>
      </w:r>
      <w:proofErr w:type="spellEnd"/>
      <w:r w:rsidRPr="008018C9">
        <w:rPr>
          <w:sz w:val="24"/>
          <w:szCs w:val="24"/>
          <w:lang w:val="en-US" w:eastAsia="hi-IN" w:bidi="hi-IN"/>
        </w:rPr>
        <w:t xml:space="preserve"> </w:t>
      </w:r>
      <w:r w:rsidRPr="008018C9">
        <w:rPr>
          <w:sz w:val="24"/>
          <w:szCs w:val="24"/>
          <w:lang w:eastAsia="hi-IN" w:bidi="hi-IN"/>
        </w:rPr>
        <w:t>И</w:t>
      </w:r>
      <w:r w:rsidRPr="008018C9">
        <w:rPr>
          <w:sz w:val="24"/>
          <w:szCs w:val="24"/>
          <w:lang w:val="en-US" w:eastAsia="hi-IN" w:bidi="hi-IN"/>
        </w:rPr>
        <w:t>.</w:t>
      </w:r>
      <w:r w:rsidRPr="008018C9">
        <w:rPr>
          <w:sz w:val="24"/>
          <w:szCs w:val="24"/>
          <w:lang w:eastAsia="hi-IN" w:bidi="hi-IN"/>
        </w:rPr>
        <w:t>В</w:t>
      </w:r>
      <w:r w:rsidRPr="008018C9">
        <w:rPr>
          <w:sz w:val="24"/>
          <w:szCs w:val="24"/>
          <w:lang w:val="en-US" w:eastAsia="hi-IN" w:bidi="hi-IN"/>
        </w:rPr>
        <w:t xml:space="preserve">. </w:t>
      </w:r>
      <w:proofErr w:type="spellStart"/>
      <w:r w:rsidRPr="008018C9">
        <w:rPr>
          <w:sz w:val="24"/>
          <w:szCs w:val="24"/>
          <w:lang w:val="en-US" w:eastAsia="hi-IN" w:bidi="hi-IN"/>
        </w:rPr>
        <w:t>ZyXEL</w:t>
      </w:r>
      <w:proofErr w:type="spellEnd"/>
      <w:r w:rsidRPr="008018C9">
        <w:rPr>
          <w:sz w:val="24"/>
          <w:szCs w:val="24"/>
          <w:lang w:val="en-US" w:eastAsia="hi-IN" w:bidi="hi-IN"/>
        </w:rPr>
        <w:t> Certified Network Engineer (</w:t>
      </w:r>
      <w:r w:rsidRPr="008018C9">
        <w:rPr>
          <w:sz w:val="24"/>
          <w:szCs w:val="24"/>
          <w:lang w:eastAsia="hi-IN" w:bidi="hi-IN"/>
        </w:rPr>
        <w:t>Специализация</w:t>
      </w:r>
      <w:r w:rsidRPr="008018C9">
        <w:rPr>
          <w:sz w:val="24"/>
          <w:szCs w:val="24"/>
          <w:lang w:val="en-US" w:eastAsia="hi-IN" w:bidi="hi-IN"/>
        </w:rPr>
        <w:t xml:space="preserve"> Wireless) 08.12.2014-09.12.2014</w:t>
      </w:r>
    </w:p>
    <w:p w:rsidR="008018C9" w:rsidRPr="008018C9" w:rsidRDefault="008018C9" w:rsidP="008018C9">
      <w:pPr>
        <w:widowControl w:val="0"/>
        <w:numPr>
          <w:ilvl w:val="0"/>
          <w:numId w:val="55"/>
        </w:numPr>
        <w:snapToGrid/>
        <w:jc w:val="both"/>
        <w:rPr>
          <w:sz w:val="24"/>
          <w:szCs w:val="24"/>
          <w:lang w:val="en-US" w:eastAsia="hi-IN" w:bidi="hi-IN"/>
        </w:rPr>
      </w:pPr>
      <w:r w:rsidRPr="008018C9">
        <w:rPr>
          <w:sz w:val="24"/>
          <w:szCs w:val="24"/>
          <w:lang w:eastAsia="hi-IN" w:bidi="hi-IN"/>
        </w:rPr>
        <w:t>Дмитриев</w:t>
      </w:r>
      <w:r w:rsidRPr="008018C9">
        <w:rPr>
          <w:sz w:val="24"/>
          <w:szCs w:val="24"/>
          <w:lang w:val="en-US" w:eastAsia="hi-IN" w:bidi="hi-IN"/>
        </w:rPr>
        <w:t xml:space="preserve"> </w:t>
      </w:r>
      <w:r w:rsidRPr="008018C9">
        <w:rPr>
          <w:sz w:val="24"/>
          <w:szCs w:val="24"/>
          <w:lang w:eastAsia="hi-IN" w:bidi="hi-IN"/>
        </w:rPr>
        <w:t>П</w:t>
      </w:r>
      <w:r w:rsidRPr="008018C9">
        <w:rPr>
          <w:sz w:val="24"/>
          <w:szCs w:val="24"/>
          <w:lang w:val="en-US" w:eastAsia="hi-IN" w:bidi="hi-IN"/>
        </w:rPr>
        <w:t xml:space="preserve">. </w:t>
      </w:r>
      <w:r w:rsidRPr="008018C9">
        <w:rPr>
          <w:sz w:val="24"/>
          <w:szCs w:val="24"/>
          <w:lang w:eastAsia="hi-IN" w:bidi="hi-IN"/>
        </w:rPr>
        <w:t>О</w:t>
      </w:r>
      <w:r w:rsidRPr="008018C9">
        <w:rPr>
          <w:sz w:val="24"/>
          <w:szCs w:val="24"/>
          <w:lang w:val="en-US" w:eastAsia="hi-IN" w:bidi="hi-IN"/>
        </w:rPr>
        <w:t>. QNAP Integrated 10.12.2014-11.12.2014</w:t>
      </w:r>
    </w:p>
    <w:p w:rsidR="008018C9" w:rsidRPr="008018C9" w:rsidRDefault="008018C9" w:rsidP="008018C9">
      <w:pPr>
        <w:widowControl w:val="0"/>
        <w:ind w:left="720"/>
        <w:jc w:val="both"/>
        <w:rPr>
          <w:kern w:val="1"/>
          <w:sz w:val="24"/>
          <w:szCs w:val="24"/>
        </w:rPr>
      </w:pPr>
      <w:r w:rsidRPr="008018C9">
        <w:rPr>
          <w:sz w:val="24"/>
          <w:szCs w:val="24"/>
          <w:lang w:eastAsia="hi-IN" w:bidi="hi-IN"/>
        </w:rPr>
        <w:t xml:space="preserve">Сотрудники ПРЦ НИТ приняли участие и получили диплом в </w:t>
      </w:r>
      <w:r w:rsidRPr="008018C9">
        <w:rPr>
          <w:kern w:val="1"/>
          <w:sz w:val="24"/>
          <w:szCs w:val="24"/>
        </w:rPr>
        <w:t xml:space="preserve">Межрегиональных межвузовских открытых соревнованиях в области информационной безопасности </w:t>
      </w:r>
      <w:proofErr w:type="spellStart"/>
      <w:r w:rsidRPr="008018C9">
        <w:rPr>
          <w:kern w:val="1"/>
          <w:sz w:val="24"/>
          <w:szCs w:val="24"/>
        </w:rPr>
        <w:t>VolgaCTF</w:t>
      </w:r>
      <w:proofErr w:type="spellEnd"/>
      <w:r w:rsidRPr="008018C9">
        <w:rPr>
          <w:kern w:val="1"/>
          <w:sz w:val="24"/>
          <w:szCs w:val="24"/>
        </w:rPr>
        <w:t xml:space="preserve"> и получили Диплом команде v0rt3x (</w:t>
      </w:r>
      <w:proofErr w:type="spellStart"/>
      <w:r w:rsidRPr="008018C9">
        <w:rPr>
          <w:kern w:val="1"/>
          <w:sz w:val="24"/>
          <w:szCs w:val="24"/>
        </w:rPr>
        <w:t>Вортэкс</w:t>
      </w:r>
      <w:proofErr w:type="spellEnd"/>
      <w:r w:rsidRPr="008018C9">
        <w:rPr>
          <w:kern w:val="1"/>
          <w:sz w:val="24"/>
          <w:szCs w:val="24"/>
        </w:rPr>
        <w:t>) А.В.</w:t>
      </w:r>
    </w:p>
    <w:p w:rsidR="00500A35" w:rsidRPr="00500A35" w:rsidRDefault="00500A35" w:rsidP="00500A35">
      <w:pPr>
        <w:tabs>
          <w:tab w:val="left" w:pos="993"/>
        </w:tabs>
        <w:suppressAutoHyphens w:val="0"/>
        <w:snapToGrid/>
        <w:ind w:firstLine="426"/>
        <w:jc w:val="both"/>
        <w:rPr>
          <w:b/>
          <w:i/>
          <w:sz w:val="24"/>
          <w:szCs w:val="24"/>
          <w:lang w:eastAsia="ru-RU"/>
        </w:rPr>
      </w:pPr>
    </w:p>
    <w:p w:rsidR="00500A35" w:rsidRPr="00C44118" w:rsidRDefault="00500A35" w:rsidP="00500A35">
      <w:pPr>
        <w:tabs>
          <w:tab w:val="left" w:pos="993"/>
        </w:tabs>
        <w:suppressAutoHyphens w:val="0"/>
        <w:snapToGrid/>
        <w:ind w:firstLine="426"/>
        <w:jc w:val="both"/>
        <w:rPr>
          <w:b/>
          <w:i/>
          <w:sz w:val="24"/>
          <w:szCs w:val="24"/>
          <w:lang w:eastAsia="ru-RU"/>
        </w:rPr>
      </w:pPr>
      <w:r w:rsidRPr="00163C6A">
        <w:rPr>
          <w:b/>
          <w:i/>
          <w:sz w:val="24"/>
          <w:szCs w:val="24"/>
          <w:lang w:eastAsia="ru-RU"/>
        </w:rPr>
        <w:t>Мероприятие 4:</w:t>
      </w:r>
      <w:r w:rsidRPr="00C44118">
        <w:rPr>
          <w:b/>
          <w:i/>
          <w:sz w:val="24"/>
          <w:szCs w:val="24"/>
          <w:lang w:eastAsia="ru-RU"/>
        </w:rPr>
        <w:t xml:space="preserve">  </w:t>
      </w:r>
      <w:r w:rsidRPr="006823C6">
        <w:rPr>
          <w:sz w:val="24"/>
          <w:szCs w:val="24"/>
          <w:lang w:eastAsia="ru-RU"/>
        </w:rPr>
        <w:t>"Развитие информационных ресурсов университета"</w:t>
      </w:r>
      <w:r w:rsidRPr="00C44118">
        <w:rPr>
          <w:b/>
          <w:i/>
          <w:sz w:val="24"/>
          <w:szCs w:val="24"/>
          <w:lang w:eastAsia="ru-RU"/>
        </w:rPr>
        <w:t xml:space="preserve"> </w:t>
      </w:r>
    </w:p>
    <w:p w:rsidR="00500A35" w:rsidRPr="00163C6A" w:rsidRDefault="00500A35" w:rsidP="00500A35">
      <w:pPr>
        <w:tabs>
          <w:tab w:val="left" w:pos="993"/>
        </w:tabs>
        <w:suppressAutoHyphens w:val="0"/>
        <w:snapToGrid/>
        <w:ind w:firstLine="426"/>
        <w:jc w:val="both"/>
        <w:rPr>
          <w:sz w:val="24"/>
          <w:szCs w:val="24"/>
          <w:lang w:eastAsia="ru-RU"/>
        </w:rPr>
      </w:pPr>
      <w:r w:rsidRPr="00163C6A">
        <w:rPr>
          <w:sz w:val="24"/>
          <w:szCs w:val="24"/>
          <w:lang w:eastAsia="ru-RU"/>
        </w:rPr>
        <w:t xml:space="preserve">       </w:t>
      </w:r>
      <w:r>
        <w:rPr>
          <w:sz w:val="24"/>
          <w:szCs w:val="24"/>
          <w:lang w:eastAsia="ru-RU"/>
        </w:rPr>
        <w:t>В рамках этого мероприятия п</w:t>
      </w:r>
      <w:r w:rsidRPr="00163C6A">
        <w:rPr>
          <w:sz w:val="24"/>
          <w:szCs w:val="24"/>
          <w:lang w:eastAsia="ru-RU"/>
        </w:rPr>
        <w:t xml:space="preserve">редполагается организационно-техническая модернизация информационно-коммуникационной сети с целью создания депозитария программных продуктов, обеспечение терминального доступа к депозитарию и хранилищам данных; подключение </w:t>
      </w:r>
      <w:proofErr w:type="gramStart"/>
      <w:r w:rsidRPr="00163C6A">
        <w:rPr>
          <w:sz w:val="24"/>
          <w:szCs w:val="24"/>
          <w:lang w:eastAsia="ru-RU"/>
        </w:rPr>
        <w:t>к</w:t>
      </w:r>
      <w:proofErr w:type="gramEnd"/>
      <w:r w:rsidRPr="00163C6A">
        <w:rPr>
          <w:sz w:val="24"/>
          <w:szCs w:val="24"/>
          <w:lang w:eastAsia="ru-RU"/>
        </w:rPr>
        <w:t xml:space="preserve"> ИКС СГУ серверных сетей стратегических партнёров и совместное формирование с ними информационных порталов. В результате будет создана необходимая информационная база для повышения эффективности научных исследований.</w:t>
      </w:r>
    </w:p>
    <w:p w:rsidR="00500A35" w:rsidRPr="00163C6A" w:rsidRDefault="00500A35" w:rsidP="00500A35">
      <w:pPr>
        <w:tabs>
          <w:tab w:val="left" w:pos="993"/>
        </w:tabs>
        <w:suppressAutoHyphens w:val="0"/>
        <w:snapToGrid/>
        <w:ind w:firstLine="426"/>
        <w:jc w:val="both"/>
        <w:rPr>
          <w:sz w:val="24"/>
          <w:szCs w:val="24"/>
          <w:lang w:eastAsia="ru-RU"/>
        </w:rPr>
      </w:pPr>
      <w:r w:rsidRPr="00163C6A">
        <w:rPr>
          <w:sz w:val="24"/>
          <w:szCs w:val="24"/>
          <w:lang w:eastAsia="ru-RU"/>
        </w:rPr>
        <w:t xml:space="preserve">     Предполагается </w:t>
      </w:r>
      <w:r>
        <w:rPr>
          <w:sz w:val="24"/>
          <w:szCs w:val="24"/>
          <w:lang w:eastAsia="ru-RU"/>
        </w:rPr>
        <w:t xml:space="preserve">также </w:t>
      </w:r>
      <w:r w:rsidRPr="00163C6A">
        <w:rPr>
          <w:sz w:val="24"/>
          <w:szCs w:val="24"/>
          <w:lang w:eastAsia="ru-RU"/>
        </w:rPr>
        <w:t xml:space="preserve">организационно-техническая модернизация информационно-коммуникационной сети с целью обеспечения информационно-образовательных ресурсов структурных подразделений университета; </w:t>
      </w:r>
      <w:proofErr w:type="spellStart"/>
      <w:r w:rsidRPr="00163C6A">
        <w:rPr>
          <w:sz w:val="24"/>
          <w:szCs w:val="24"/>
          <w:lang w:eastAsia="ru-RU"/>
        </w:rPr>
        <w:t>контентная</w:t>
      </w:r>
      <w:proofErr w:type="spellEnd"/>
      <w:r w:rsidRPr="00163C6A">
        <w:rPr>
          <w:sz w:val="24"/>
          <w:szCs w:val="24"/>
          <w:lang w:eastAsia="ru-RU"/>
        </w:rPr>
        <w:t xml:space="preserve"> и техническая поддержка образовательной компоненты университетского портала. В результате реализации мероприятия будут созданы электронные образовательные ресурсы, значительно пополнена электронная</w:t>
      </w:r>
      <w:r w:rsidRPr="00CC470B">
        <w:rPr>
          <w:color w:val="292420"/>
          <w:sz w:val="24"/>
          <w:szCs w:val="24"/>
          <w:lang w:eastAsia="ru-RU"/>
        </w:rPr>
        <w:t xml:space="preserve"> библиотека, увеличена ёмкость хранилищ данных, управляемость сети и </w:t>
      </w:r>
      <w:proofErr w:type="spellStart"/>
      <w:r w:rsidRPr="00CC470B">
        <w:rPr>
          <w:color w:val="292420"/>
          <w:sz w:val="24"/>
          <w:szCs w:val="24"/>
          <w:lang w:eastAsia="ru-RU"/>
        </w:rPr>
        <w:t>контентное</w:t>
      </w:r>
      <w:proofErr w:type="spellEnd"/>
      <w:r w:rsidRPr="00CC470B">
        <w:rPr>
          <w:color w:val="292420"/>
          <w:sz w:val="24"/>
          <w:szCs w:val="24"/>
          <w:lang w:eastAsia="ru-RU"/>
        </w:rPr>
        <w:t xml:space="preserve"> </w:t>
      </w:r>
      <w:r w:rsidRPr="00163C6A">
        <w:rPr>
          <w:sz w:val="24"/>
          <w:szCs w:val="24"/>
          <w:lang w:eastAsia="ru-RU"/>
        </w:rPr>
        <w:t>наполнение. </w:t>
      </w:r>
    </w:p>
    <w:p w:rsidR="004B78ED" w:rsidRPr="008018C9" w:rsidRDefault="000F4993" w:rsidP="008E132B">
      <w:pPr>
        <w:tabs>
          <w:tab w:val="left" w:pos="993"/>
        </w:tabs>
        <w:suppressAutoHyphens w:val="0"/>
        <w:snapToGrid/>
        <w:ind w:firstLine="426"/>
        <w:jc w:val="both"/>
        <w:rPr>
          <w:sz w:val="24"/>
          <w:szCs w:val="24"/>
          <w:lang w:eastAsia="ru-RU"/>
        </w:rPr>
      </w:pPr>
      <w:r>
        <w:rPr>
          <w:sz w:val="24"/>
          <w:szCs w:val="24"/>
          <w:lang w:eastAsia="ru-RU"/>
        </w:rPr>
        <w:t>В течение 201</w:t>
      </w:r>
      <w:r w:rsidR="008018C9">
        <w:rPr>
          <w:sz w:val="24"/>
          <w:szCs w:val="24"/>
          <w:lang w:eastAsia="ru-RU"/>
        </w:rPr>
        <w:t>4</w:t>
      </w:r>
      <w:r w:rsidR="00500A35" w:rsidRPr="00163C6A">
        <w:rPr>
          <w:sz w:val="24"/>
          <w:szCs w:val="24"/>
          <w:lang w:eastAsia="ru-RU"/>
        </w:rPr>
        <w:t xml:space="preserve"> года в соответствии с перечисленными выше задачами мероприятия 4 Программы развития НИУ Поволжским региональным центром новых информационн</w:t>
      </w:r>
      <w:r w:rsidR="008018C9">
        <w:rPr>
          <w:sz w:val="24"/>
          <w:szCs w:val="24"/>
          <w:lang w:eastAsia="ru-RU"/>
        </w:rPr>
        <w:t>ых технологий (ПРЦ НИТ) СГУ были</w:t>
      </w:r>
      <w:r w:rsidR="00500A35" w:rsidRPr="00163C6A">
        <w:rPr>
          <w:sz w:val="24"/>
          <w:szCs w:val="24"/>
          <w:lang w:eastAsia="ru-RU"/>
        </w:rPr>
        <w:t xml:space="preserve"> </w:t>
      </w:r>
      <w:r w:rsidR="008018C9" w:rsidRPr="008018C9">
        <w:rPr>
          <w:sz w:val="24"/>
          <w:szCs w:val="24"/>
          <w:highlight w:val="white"/>
        </w:rPr>
        <w:t xml:space="preserve">проведены пусконаладочные работы по подключению </w:t>
      </w:r>
      <w:proofErr w:type="gramStart"/>
      <w:r w:rsidR="008018C9" w:rsidRPr="008018C9">
        <w:rPr>
          <w:sz w:val="24"/>
          <w:szCs w:val="24"/>
          <w:highlight w:val="white"/>
        </w:rPr>
        <w:t>к</w:t>
      </w:r>
      <w:proofErr w:type="gramEnd"/>
      <w:r w:rsidR="008018C9" w:rsidRPr="008018C9">
        <w:rPr>
          <w:sz w:val="24"/>
          <w:szCs w:val="24"/>
          <w:highlight w:val="white"/>
        </w:rPr>
        <w:t xml:space="preserve"> ИКС СГУ  СКС УНЦ «Ботанический сад» СГУ и цоколя 8 корпуса.</w:t>
      </w:r>
    </w:p>
    <w:p w:rsidR="007529AE" w:rsidRDefault="005E74D3" w:rsidP="007529AE">
      <w:pPr>
        <w:pStyle w:val="2"/>
        <w:tabs>
          <w:tab w:val="clear" w:pos="1638"/>
          <w:tab w:val="left" w:pos="0"/>
        </w:tabs>
        <w:ind w:left="0"/>
        <w:rPr>
          <w:b/>
          <w:sz w:val="24"/>
          <w:szCs w:val="24"/>
        </w:rPr>
      </w:pPr>
      <w:r w:rsidRPr="00331C6F">
        <w:rPr>
          <w:b/>
          <w:sz w:val="24"/>
          <w:szCs w:val="24"/>
        </w:rPr>
        <w:tab/>
      </w:r>
      <w:bookmarkStart w:id="21" w:name="_Toc419375441"/>
      <w:r w:rsidR="008018C9">
        <w:rPr>
          <w:b/>
          <w:sz w:val="24"/>
          <w:szCs w:val="24"/>
        </w:rPr>
        <w:t>5</w:t>
      </w:r>
      <w:r w:rsidRPr="00331C6F">
        <w:rPr>
          <w:b/>
          <w:sz w:val="24"/>
          <w:szCs w:val="24"/>
        </w:rPr>
        <w:t xml:space="preserve">.2. </w:t>
      </w:r>
      <w:r w:rsidR="00BD5157" w:rsidRPr="00331C6F">
        <w:rPr>
          <w:b/>
          <w:sz w:val="24"/>
          <w:szCs w:val="24"/>
        </w:rPr>
        <w:t>Участие в учебной  и учебно-методической деятельности СГУ</w:t>
      </w:r>
      <w:bookmarkEnd w:id="21"/>
    </w:p>
    <w:p w:rsidR="004B78ED" w:rsidRPr="004B78ED" w:rsidRDefault="004B78ED" w:rsidP="004B78ED">
      <w:pPr>
        <w:suppressAutoHyphens w:val="0"/>
        <w:snapToGrid/>
      </w:pPr>
    </w:p>
    <w:p w:rsidR="006D1920" w:rsidRPr="00331C6F" w:rsidRDefault="006D1920" w:rsidP="006D1920">
      <w:pPr>
        <w:suppressAutoHyphens w:val="0"/>
        <w:snapToGrid/>
        <w:rPr>
          <w:sz w:val="24"/>
          <w:lang w:eastAsia="ru-RU"/>
        </w:rPr>
      </w:pPr>
      <w:r w:rsidRPr="00331C6F">
        <w:rPr>
          <w:sz w:val="24"/>
          <w:lang w:eastAsia="ru-RU"/>
        </w:rPr>
        <w:t xml:space="preserve">        В течение 20</w:t>
      </w:r>
      <w:r w:rsidR="004D1D04">
        <w:rPr>
          <w:sz w:val="24"/>
          <w:lang w:eastAsia="ru-RU"/>
        </w:rPr>
        <w:t>1</w:t>
      </w:r>
      <w:r w:rsidR="008018C9">
        <w:rPr>
          <w:sz w:val="24"/>
          <w:lang w:eastAsia="ru-RU"/>
        </w:rPr>
        <w:t>4</w:t>
      </w:r>
      <w:r w:rsidRPr="00331C6F">
        <w:rPr>
          <w:sz w:val="24"/>
          <w:lang w:eastAsia="ru-RU"/>
        </w:rPr>
        <w:t xml:space="preserve"> года</w:t>
      </w:r>
      <w:r w:rsidR="00973847" w:rsidRPr="00331C6F">
        <w:rPr>
          <w:sz w:val="24"/>
          <w:lang w:eastAsia="ru-RU"/>
        </w:rPr>
        <w:t>, как и в предыдущие годы,</w:t>
      </w:r>
      <w:r w:rsidRPr="00331C6F">
        <w:rPr>
          <w:sz w:val="24"/>
          <w:lang w:eastAsia="ru-RU"/>
        </w:rPr>
        <w:t xml:space="preserve"> сотрудники ПРЦ НИТ принимали участие в подготовке и переподготовке кадров, в том числе для СГУ.</w:t>
      </w:r>
    </w:p>
    <w:p w:rsidR="00C422CE" w:rsidRPr="00964D2A" w:rsidRDefault="005E74D3" w:rsidP="00BE0239">
      <w:pPr>
        <w:suppressAutoHyphens w:val="0"/>
        <w:snapToGrid/>
        <w:ind w:firstLine="360"/>
        <w:jc w:val="both"/>
        <w:rPr>
          <w:snapToGrid w:val="0"/>
          <w:sz w:val="24"/>
          <w:szCs w:val="24"/>
          <w:lang w:eastAsia="ru-RU"/>
        </w:rPr>
      </w:pPr>
      <w:r w:rsidRPr="00500A35">
        <w:rPr>
          <w:sz w:val="24"/>
          <w:lang w:eastAsia="ru-RU"/>
        </w:rPr>
        <w:lastRenderedPageBreak/>
        <w:t>В  201</w:t>
      </w:r>
      <w:r w:rsidR="008018C9">
        <w:rPr>
          <w:sz w:val="24"/>
          <w:lang w:eastAsia="ru-RU"/>
        </w:rPr>
        <w:t>4</w:t>
      </w:r>
      <w:r w:rsidR="00BD5157" w:rsidRPr="00500A35">
        <w:rPr>
          <w:sz w:val="24"/>
          <w:lang w:eastAsia="ru-RU"/>
        </w:rPr>
        <w:t xml:space="preserve"> год</w:t>
      </w:r>
      <w:r w:rsidR="000A0E26" w:rsidRPr="00500A35">
        <w:rPr>
          <w:sz w:val="24"/>
          <w:lang w:eastAsia="ru-RU"/>
        </w:rPr>
        <w:t>у</w:t>
      </w:r>
      <w:r w:rsidR="00BD5157" w:rsidRPr="00500A35">
        <w:rPr>
          <w:sz w:val="24"/>
          <w:lang w:eastAsia="ru-RU"/>
        </w:rPr>
        <w:t xml:space="preserve">  </w:t>
      </w:r>
      <w:r w:rsidR="00DF48CC" w:rsidRPr="00500A35">
        <w:rPr>
          <w:sz w:val="24"/>
          <w:lang w:eastAsia="ru-RU"/>
        </w:rPr>
        <w:t xml:space="preserve">силами сотрудников ПРЦ НИТ </w:t>
      </w:r>
      <w:r w:rsidR="00BD5157" w:rsidRPr="00500A35">
        <w:rPr>
          <w:sz w:val="24"/>
          <w:lang w:eastAsia="ru-RU"/>
        </w:rPr>
        <w:t xml:space="preserve">обучены </w:t>
      </w:r>
      <w:r w:rsidR="008018C9">
        <w:rPr>
          <w:sz w:val="24"/>
          <w:lang w:eastAsia="ru-RU"/>
        </w:rPr>
        <w:t xml:space="preserve"> 16 человек, в том числе </w:t>
      </w:r>
      <w:r w:rsidR="000A0E26" w:rsidRPr="00500A35">
        <w:rPr>
          <w:sz w:val="24"/>
          <w:lang w:eastAsia="ru-RU"/>
        </w:rPr>
        <w:t xml:space="preserve">на бесплатной основе </w:t>
      </w:r>
      <w:r w:rsidR="00BE0239" w:rsidRPr="00500A35">
        <w:rPr>
          <w:sz w:val="24"/>
          <w:lang w:eastAsia="ru-RU"/>
        </w:rPr>
        <w:t xml:space="preserve"> </w:t>
      </w:r>
      <w:r w:rsidR="008018C9">
        <w:rPr>
          <w:sz w:val="24"/>
          <w:lang w:eastAsia="ru-RU"/>
        </w:rPr>
        <w:t>9</w:t>
      </w:r>
      <w:r w:rsidR="00822AFC" w:rsidRPr="00500A35">
        <w:rPr>
          <w:sz w:val="24"/>
          <w:lang w:eastAsia="ru-RU"/>
        </w:rPr>
        <w:t xml:space="preserve"> сотрудник</w:t>
      </w:r>
      <w:r w:rsidR="00500A35" w:rsidRPr="00500A35">
        <w:rPr>
          <w:sz w:val="24"/>
          <w:lang w:eastAsia="ru-RU"/>
        </w:rPr>
        <w:t>ов</w:t>
      </w:r>
      <w:r w:rsidR="00822AFC" w:rsidRPr="00500A35">
        <w:rPr>
          <w:sz w:val="24"/>
          <w:lang w:eastAsia="ru-RU"/>
        </w:rPr>
        <w:t xml:space="preserve"> СГУ</w:t>
      </w:r>
      <w:r w:rsidR="00C422CE" w:rsidRPr="00500A35">
        <w:rPr>
          <w:sz w:val="24"/>
          <w:lang w:eastAsia="ru-RU"/>
        </w:rPr>
        <w:t xml:space="preserve"> по курсу </w:t>
      </w:r>
      <w:r w:rsidR="00C422CE" w:rsidRPr="00964D2A">
        <w:rPr>
          <w:sz w:val="24"/>
          <w:lang w:eastAsia="ru-RU"/>
        </w:rPr>
        <w:t>“</w:t>
      </w:r>
      <w:r w:rsidR="00964D2A" w:rsidRPr="00964D2A">
        <w:rPr>
          <w:lang w:eastAsia="ru-RU"/>
        </w:rPr>
        <w:t xml:space="preserve"> </w:t>
      </w:r>
      <w:r w:rsidR="00964D2A" w:rsidRPr="00964D2A">
        <w:rPr>
          <w:snapToGrid w:val="0"/>
          <w:sz w:val="24"/>
          <w:szCs w:val="24"/>
          <w:lang w:eastAsia="ru-RU"/>
        </w:rPr>
        <w:t xml:space="preserve">Основы компьютерной грамотности </w:t>
      </w:r>
      <w:r w:rsidR="00C422CE" w:rsidRPr="00964D2A">
        <w:rPr>
          <w:snapToGrid w:val="0"/>
          <w:sz w:val="24"/>
          <w:szCs w:val="24"/>
          <w:lang w:eastAsia="ru-RU"/>
        </w:rPr>
        <w:t>”.</w:t>
      </w:r>
    </w:p>
    <w:p w:rsidR="00C422CE" w:rsidRPr="00500A35" w:rsidRDefault="00822AFC" w:rsidP="006D1920">
      <w:pPr>
        <w:suppressAutoHyphens w:val="0"/>
        <w:snapToGrid/>
        <w:ind w:firstLine="436"/>
        <w:jc w:val="both"/>
        <w:rPr>
          <w:snapToGrid w:val="0"/>
          <w:sz w:val="24"/>
          <w:szCs w:val="24"/>
          <w:lang w:eastAsia="ru-RU"/>
        </w:rPr>
      </w:pPr>
      <w:r w:rsidRPr="00500A35">
        <w:rPr>
          <w:snapToGrid w:val="0"/>
          <w:sz w:val="24"/>
          <w:szCs w:val="24"/>
          <w:lang w:eastAsia="ru-RU"/>
        </w:rPr>
        <w:t xml:space="preserve">Осуществлялась организационная поддержка программ  повышения квалификации ИДПО  по проведению занятий по компьютерным технологиям – предоставление </w:t>
      </w:r>
      <w:r w:rsidR="000A0E26" w:rsidRPr="00500A35">
        <w:rPr>
          <w:snapToGrid w:val="0"/>
          <w:sz w:val="24"/>
          <w:szCs w:val="24"/>
          <w:lang w:eastAsia="ru-RU"/>
        </w:rPr>
        <w:t xml:space="preserve">компьютерных </w:t>
      </w:r>
      <w:r w:rsidRPr="00500A35">
        <w:rPr>
          <w:snapToGrid w:val="0"/>
          <w:sz w:val="24"/>
          <w:szCs w:val="24"/>
          <w:lang w:eastAsia="ru-RU"/>
        </w:rPr>
        <w:t>класс</w:t>
      </w:r>
      <w:r w:rsidR="000A0E26" w:rsidRPr="00500A35">
        <w:rPr>
          <w:snapToGrid w:val="0"/>
          <w:sz w:val="24"/>
          <w:szCs w:val="24"/>
          <w:lang w:eastAsia="ru-RU"/>
        </w:rPr>
        <w:t>ов</w:t>
      </w:r>
      <w:r w:rsidRPr="00500A35">
        <w:rPr>
          <w:snapToGrid w:val="0"/>
          <w:sz w:val="24"/>
          <w:szCs w:val="24"/>
          <w:lang w:eastAsia="ru-RU"/>
        </w:rPr>
        <w:t>, согласование расписания</w:t>
      </w:r>
      <w:r w:rsidR="000A0E26" w:rsidRPr="00500A35">
        <w:rPr>
          <w:snapToGrid w:val="0"/>
          <w:sz w:val="24"/>
          <w:szCs w:val="24"/>
          <w:lang w:eastAsia="ru-RU"/>
        </w:rPr>
        <w:t>, участие в проведении занятий</w:t>
      </w:r>
      <w:r w:rsidR="00F23DC2" w:rsidRPr="00500A35">
        <w:rPr>
          <w:snapToGrid w:val="0"/>
          <w:sz w:val="24"/>
          <w:szCs w:val="24"/>
          <w:lang w:eastAsia="ru-RU"/>
        </w:rPr>
        <w:t xml:space="preserve"> для ППС вузов России.</w:t>
      </w:r>
      <w:r w:rsidR="00A1009B" w:rsidRPr="00500A35">
        <w:rPr>
          <w:snapToGrid w:val="0"/>
          <w:sz w:val="24"/>
          <w:szCs w:val="24"/>
          <w:lang w:eastAsia="ru-RU"/>
        </w:rPr>
        <w:t xml:space="preserve"> </w:t>
      </w:r>
    </w:p>
    <w:p w:rsidR="00232484" w:rsidRDefault="00232484" w:rsidP="00232484">
      <w:pPr>
        <w:suppressAutoHyphens w:val="0"/>
        <w:snapToGrid/>
        <w:ind w:firstLine="426"/>
        <w:jc w:val="both"/>
        <w:rPr>
          <w:iCs/>
          <w:spacing w:val="7"/>
          <w:sz w:val="24"/>
          <w:szCs w:val="24"/>
          <w:lang w:eastAsia="ru-RU"/>
        </w:rPr>
      </w:pPr>
      <w:r w:rsidRPr="00500A35">
        <w:rPr>
          <w:iCs/>
          <w:spacing w:val="7"/>
          <w:sz w:val="24"/>
          <w:szCs w:val="24"/>
          <w:lang w:eastAsia="ru-RU"/>
        </w:rPr>
        <w:t xml:space="preserve">Сотрудники ПРЦ НИТ по совместительству участвуют в подготовке студентов факультета </w:t>
      </w:r>
      <w:proofErr w:type="spellStart"/>
      <w:r w:rsidRPr="00500A35">
        <w:rPr>
          <w:iCs/>
          <w:spacing w:val="7"/>
          <w:sz w:val="24"/>
          <w:szCs w:val="24"/>
          <w:lang w:eastAsia="ru-RU"/>
        </w:rPr>
        <w:t>КНиИТ</w:t>
      </w:r>
      <w:proofErr w:type="spellEnd"/>
      <w:r w:rsidRPr="00500A35">
        <w:rPr>
          <w:iCs/>
          <w:spacing w:val="7"/>
          <w:sz w:val="24"/>
          <w:szCs w:val="24"/>
          <w:lang w:eastAsia="ru-RU"/>
        </w:rPr>
        <w:t xml:space="preserve"> по специальностям «Прикладная математика и информатика», «Вычислительные машины, комплексы, системы и сети», «Компьютерная безопасность».</w:t>
      </w:r>
    </w:p>
    <w:p w:rsidR="006D1920" w:rsidRPr="00331C6F" w:rsidRDefault="006D1920" w:rsidP="006D1920">
      <w:pPr>
        <w:suppressAutoHyphens w:val="0"/>
        <w:snapToGrid/>
        <w:ind w:firstLine="436"/>
        <w:jc w:val="both"/>
        <w:rPr>
          <w:snapToGrid w:val="0"/>
          <w:sz w:val="24"/>
          <w:szCs w:val="24"/>
          <w:lang w:eastAsia="ru-RU"/>
        </w:rPr>
      </w:pPr>
      <w:r w:rsidRPr="00EB1250">
        <w:rPr>
          <w:snapToGrid w:val="0"/>
          <w:sz w:val="24"/>
          <w:szCs w:val="24"/>
          <w:lang w:eastAsia="ru-RU"/>
        </w:rPr>
        <w:t>Продолжается работа в отделах ПРЦ НИТ со студентами-волонтерами</w:t>
      </w:r>
      <w:r w:rsidR="00A373DC" w:rsidRPr="00EB1250">
        <w:rPr>
          <w:snapToGrid w:val="0"/>
          <w:sz w:val="24"/>
          <w:szCs w:val="24"/>
          <w:lang w:eastAsia="ru-RU"/>
        </w:rPr>
        <w:t xml:space="preserve"> (стажерами)</w:t>
      </w:r>
      <w:r w:rsidRPr="00EB1250">
        <w:rPr>
          <w:snapToGrid w:val="0"/>
          <w:sz w:val="24"/>
          <w:szCs w:val="24"/>
          <w:lang w:eastAsia="ru-RU"/>
        </w:rPr>
        <w:t>.</w:t>
      </w:r>
      <w:r w:rsidR="00A373DC" w:rsidRPr="00EB1250">
        <w:rPr>
          <w:snapToGrid w:val="0"/>
          <w:sz w:val="24"/>
          <w:szCs w:val="24"/>
          <w:lang w:eastAsia="ru-RU"/>
        </w:rPr>
        <w:t xml:space="preserve"> Всего в 20</w:t>
      </w:r>
      <w:r w:rsidR="00BE0239" w:rsidRPr="00EB1250">
        <w:rPr>
          <w:snapToGrid w:val="0"/>
          <w:sz w:val="24"/>
          <w:szCs w:val="24"/>
          <w:lang w:eastAsia="ru-RU"/>
        </w:rPr>
        <w:t>1</w:t>
      </w:r>
      <w:r w:rsidR="008E3EEE" w:rsidRPr="00EB1250">
        <w:rPr>
          <w:snapToGrid w:val="0"/>
          <w:sz w:val="24"/>
          <w:szCs w:val="24"/>
          <w:lang w:eastAsia="ru-RU"/>
        </w:rPr>
        <w:t>3</w:t>
      </w:r>
      <w:r w:rsidR="00A373DC" w:rsidRPr="00EB1250">
        <w:rPr>
          <w:snapToGrid w:val="0"/>
          <w:sz w:val="24"/>
          <w:szCs w:val="24"/>
          <w:lang w:eastAsia="ru-RU"/>
        </w:rPr>
        <w:t xml:space="preserve"> году прошли стажировку в ПРЦ НИТ</w:t>
      </w:r>
      <w:r w:rsidR="008018C9">
        <w:rPr>
          <w:snapToGrid w:val="0"/>
          <w:sz w:val="24"/>
          <w:szCs w:val="24"/>
          <w:lang w:eastAsia="ru-RU"/>
        </w:rPr>
        <w:t xml:space="preserve"> 11</w:t>
      </w:r>
      <w:r w:rsidR="008E132B" w:rsidRPr="00EB1250">
        <w:rPr>
          <w:snapToGrid w:val="0"/>
          <w:sz w:val="24"/>
          <w:szCs w:val="24"/>
          <w:lang w:eastAsia="ru-RU"/>
        </w:rPr>
        <w:t xml:space="preserve"> волонтеров</w:t>
      </w:r>
      <w:r w:rsidR="00A373DC" w:rsidRPr="00EB1250">
        <w:rPr>
          <w:snapToGrid w:val="0"/>
          <w:sz w:val="24"/>
          <w:szCs w:val="24"/>
          <w:lang w:eastAsia="ru-RU"/>
        </w:rPr>
        <w:t>.</w:t>
      </w:r>
      <w:r w:rsidR="000E3029" w:rsidRPr="00EB1250">
        <w:rPr>
          <w:snapToGrid w:val="0"/>
          <w:sz w:val="24"/>
          <w:szCs w:val="24"/>
          <w:lang w:eastAsia="ru-RU"/>
        </w:rPr>
        <w:t xml:space="preserve"> </w:t>
      </w:r>
    </w:p>
    <w:p w:rsidR="008B0310" w:rsidRDefault="008B0310" w:rsidP="008B0310">
      <w:pPr>
        <w:suppressAutoHyphens w:val="0"/>
        <w:snapToGrid/>
        <w:ind w:firstLine="426"/>
        <w:jc w:val="both"/>
        <w:rPr>
          <w:sz w:val="24"/>
          <w:szCs w:val="24"/>
          <w:lang w:eastAsia="ru-RU"/>
        </w:rPr>
      </w:pPr>
      <w:r w:rsidRPr="00331C6F">
        <w:rPr>
          <w:sz w:val="24"/>
          <w:szCs w:val="24"/>
          <w:lang w:eastAsia="ru-RU"/>
        </w:rPr>
        <w:t xml:space="preserve">Сотрудники ПРЦ НИТ осуществляют техническую поддержку работы портала </w:t>
      </w:r>
      <w:proofErr w:type="spellStart"/>
      <w:proofErr w:type="gramStart"/>
      <w:r w:rsidRPr="00331C6F">
        <w:rPr>
          <w:sz w:val="24"/>
          <w:szCs w:val="24"/>
          <w:lang w:eastAsia="ru-RU"/>
        </w:rPr>
        <w:t>интернет-обучения</w:t>
      </w:r>
      <w:proofErr w:type="spellEnd"/>
      <w:proofErr w:type="gramEnd"/>
      <w:r w:rsidRPr="00331C6F">
        <w:rPr>
          <w:sz w:val="24"/>
          <w:szCs w:val="24"/>
          <w:lang w:eastAsia="ru-RU"/>
        </w:rPr>
        <w:t xml:space="preserve"> программированию и алгоритмизации. </w:t>
      </w:r>
    </w:p>
    <w:p w:rsidR="004B78ED" w:rsidRPr="00331C6F" w:rsidRDefault="004B78ED" w:rsidP="008B0310">
      <w:pPr>
        <w:suppressAutoHyphens w:val="0"/>
        <w:snapToGrid/>
        <w:ind w:firstLine="426"/>
        <w:jc w:val="both"/>
        <w:rPr>
          <w:iCs/>
          <w:spacing w:val="7"/>
          <w:sz w:val="24"/>
          <w:szCs w:val="24"/>
          <w:lang w:eastAsia="ru-RU"/>
        </w:rPr>
      </w:pPr>
    </w:p>
    <w:p w:rsidR="006D1920" w:rsidRDefault="00A9608D" w:rsidP="00A9608D">
      <w:pPr>
        <w:pStyle w:val="2"/>
        <w:tabs>
          <w:tab w:val="clear" w:pos="1638"/>
          <w:tab w:val="left" w:pos="0"/>
        </w:tabs>
        <w:ind w:left="0"/>
        <w:rPr>
          <w:b/>
          <w:sz w:val="24"/>
          <w:szCs w:val="24"/>
        </w:rPr>
      </w:pPr>
      <w:r>
        <w:rPr>
          <w:b/>
          <w:sz w:val="24"/>
          <w:szCs w:val="24"/>
        </w:rPr>
        <w:tab/>
      </w:r>
      <w:bookmarkStart w:id="22" w:name="_Toc419375442"/>
      <w:r w:rsidR="008018C9">
        <w:rPr>
          <w:b/>
          <w:sz w:val="24"/>
          <w:szCs w:val="24"/>
        </w:rPr>
        <w:t>5</w:t>
      </w:r>
      <w:r w:rsidRPr="00A9608D">
        <w:rPr>
          <w:b/>
          <w:sz w:val="24"/>
          <w:szCs w:val="24"/>
        </w:rPr>
        <w:t>.3 Участи в научно-исследовательской деятельности.</w:t>
      </w:r>
      <w:bookmarkEnd w:id="22"/>
    </w:p>
    <w:p w:rsidR="008018C9" w:rsidRPr="008018C9" w:rsidRDefault="008018C9" w:rsidP="008018C9">
      <w:pPr>
        <w:jc w:val="both"/>
        <w:rPr>
          <w:b/>
          <w:sz w:val="24"/>
          <w:szCs w:val="24"/>
        </w:rPr>
      </w:pPr>
      <w:r w:rsidRPr="008018C9">
        <w:rPr>
          <w:b/>
          <w:sz w:val="24"/>
          <w:szCs w:val="24"/>
        </w:rPr>
        <w:t>Работы в области параллельного программирования</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Сотрудники отдела осуществляли поддержку и обеспечивали подготовку и компиляцию программного обеспечения для вычислительного кластера ПРЦ НИТ. под руководством сотрудника ПРЦ НИТ доктора ф.-мат. наук Д.К. </w:t>
      </w:r>
      <w:proofErr w:type="spellStart"/>
      <w:r w:rsidRPr="00E867B8">
        <w:rPr>
          <w:sz w:val="24"/>
          <w:lang w:eastAsia="ru-RU"/>
        </w:rPr>
        <w:t>Андрейченко</w:t>
      </w:r>
      <w:proofErr w:type="spellEnd"/>
      <w:r w:rsidRPr="00E867B8">
        <w:rPr>
          <w:sz w:val="24"/>
          <w:lang w:eastAsia="ru-RU"/>
        </w:rPr>
        <w:t xml:space="preserve">. В рабочую группу входили также заместитель начальника отдела ИРИС ПРЦ НИТ, аспирант факультета КНИИТ А.А.  </w:t>
      </w:r>
      <w:proofErr w:type="spellStart"/>
      <w:r w:rsidRPr="00E867B8">
        <w:rPr>
          <w:sz w:val="24"/>
          <w:lang w:eastAsia="ru-RU"/>
        </w:rPr>
        <w:t>Ерофтиев</w:t>
      </w:r>
      <w:proofErr w:type="spellEnd"/>
      <w:r w:rsidRPr="00E867B8">
        <w:rPr>
          <w:sz w:val="24"/>
          <w:lang w:eastAsia="ru-RU"/>
        </w:rPr>
        <w:t xml:space="preserve"> и лаборанты отдела ИРИС ПРЦ НИТ, студенты факультета КНИИТ Д. Мельничук и А. </w:t>
      </w:r>
      <w:proofErr w:type="spellStart"/>
      <w:r w:rsidRPr="00E867B8">
        <w:rPr>
          <w:sz w:val="24"/>
          <w:lang w:eastAsia="ru-RU"/>
        </w:rPr>
        <w:t>Волгуцков</w:t>
      </w:r>
      <w:proofErr w:type="spellEnd"/>
      <w:r w:rsidRPr="00E867B8">
        <w:rPr>
          <w:sz w:val="24"/>
          <w:lang w:eastAsia="ru-RU"/>
        </w:rPr>
        <w:t xml:space="preserve">, </w:t>
      </w:r>
      <w:proofErr w:type="spellStart"/>
      <w:r w:rsidRPr="00E867B8">
        <w:rPr>
          <w:sz w:val="24"/>
          <w:lang w:eastAsia="ru-RU"/>
        </w:rPr>
        <w:t>М.Жничков</w:t>
      </w:r>
      <w:proofErr w:type="spellEnd"/>
      <w:r w:rsidRPr="00E867B8">
        <w:rPr>
          <w:sz w:val="24"/>
          <w:lang w:eastAsia="ru-RU"/>
        </w:rPr>
        <w:t xml:space="preserve">. Кроме того сотрудники отдела проводили самостоятельные исследования. Ими проведено сравнение различных методик распараллеливания алгоритмов, в частности исследована производительность варианта распараллеливания по схеме «портфель задач» на основе технологии MPI. </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В рамках работ в области параллельных вычислений с использованием кластера ПРЦ НИТ под руководством </w:t>
      </w:r>
      <w:proofErr w:type="spellStart"/>
      <w:r w:rsidRPr="00E867B8">
        <w:rPr>
          <w:sz w:val="24"/>
          <w:lang w:eastAsia="ru-RU"/>
        </w:rPr>
        <w:t>Д.К.Андрейченко</w:t>
      </w:r>
      <w:proofErr w:type="spellEnd"/>
      <w:r w:rsidRPr="00E867B8">
        <w:rPr>
          <w:sz w:val="24"/>
          <w:lang w:eastAsia="ru-RU"/>
        </w:rPr>
        <w:t xml:space="preserve"> были защищены:</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Диссертации </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Математическое моделирование распространения электромагнитных волн </w:t>
      </w:r>
      <w:proofErr w:type="gramStart"/>
      <w:r w:rsidRPr="00E867B8">
        <w:rPr>
          <w:sz w:val="24"/>
          <w:lang w:eastAsia="ru-RU"/>
        </w:rPr>
        <w:t>в</w:t>
      </w:r>
      <w:proofErr w:type="gramEnd"/>
      <w:r w:rsidRPr="00E867B8">
        <w:rPr>
          <w:sz w:val="24"/>
          <w:lang w:eastAsia="ru-RU"/>
        </w:rPr>
        <w:t xml:space="preserve"> гиперболических </w:t>
      </w:r>
      <w:proofErr w:type="spellStart"/>
      <w:r w:rsidRPr="00E867B8">
        <w:rPr>
          <w:sz w:val="24"/>
          <w:lang w:eastAsia="ru-RU"/>
        </w:rPr>
        <w:t>наноматериалах</w:t>
      </w:r>
      <w:proofErr w:type="spellEnd"/>
      <w:r w:rsidRPr="00E867B8">
        <w:rPr>
          <w:sz w:val="24"/>
          <w:lang w:eastAsia="ru-RU"/>
        </w:rPr>
        <w:t xml:space="preserve">. Специальности: 01.04.03 – Радиофизика; 05.13.18 </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Математическое моделирование, численные методы и комплексы программ. Шиловский П.А. Диссертация на соискание ученой степени </w:t>
      </w:r>
      <w:proofErr w:type="spellStart"/>
      <w:r w:rsidRPr="00E867B8">
        <w:rPr>
          <w:sz w:val="24"/>
          <w:lang w:eastAsia="ru-RU"/>
        </w:rPr>
        <w:t>кадидата</w:t>
      </w:r>
      <w:proofErr w:type="spellEnd"/>
      <w:r w:rsidRPr="00E867B8">
        <w:rPr>
          <w:sz w:val="24"/>
          <w:lang w:eastAsia="ru-RU"/>
        </w:rPr>
        <w:t xml:space="preserve"> физико-математических наук. </w:t>
      </w:r>
      <w:proofErr w:type="gramStart"/>
      <w:r w:rsidRPr="00E867B8">
        <w:rPr>
          <w:sz w:val="24"/>
          <w:lang w:eastAsia="ru-RU"/>
        </w:rPr>
        <w:t>Защищена</w:t>
      </w:r>
      <w:proofErr w:type="gramEnd"/>
      <w:r w:rsidRPr="00E867B8">
        <w:rPr>
          <w:sz w:val="24"/>
          <w:lang w:eastAsia="ru-RU"/>
        </w:rPr>
        <w:t xml:space="preserve"> 10 октября 2014.г.</w:t>
      </w:r>
    </w:p>
    <w:p w:rsidR="008018C9" w:rsidRPr="00E867B8" w:rsidRDefault="008018C9" w:rsidP="00E867B8">
      <w:pPr>
        <w:suppressAutoHyphens w:val="0"/>
        <w:snapToGrid/>
        <w:ind w:firstLine="360"/>
        <w:jc w:val="both"/>
        <w:rPr>
          <w:sz w:val="24"/>
          <w:lang w:eastAsia="ru-RU"/>
        </w:rPr>
      </w:pPr>
    </w:p>
    <w:p w:rsidR="008018C9" w:rsidRPr="00E867B8" w:rsidRDefault="008018C9" w:rsidP="00E867B8">
      <w:pPr>
        <w:suppressAutoHyphens w:val="0"/>
        <w:snapToGrid/>
        <w:ind w:firstLine="360"/>
        <w:jc w:val="both"/>
        <w:rPr>
          <w:sz w:val="24"/>
          <w:lang w:eastAsia="ru-RU"/>
        </w:rPr>
      </w:pPr>
      <w:r w:rsidRPr="00E867B8">
        <w:rPr>
          <w:sz w:val="24"/>
          <w:lang w:eastAsia="ru-RU"/>
        </w:rPr>
        <w:t>Дипломные проекты (</w:t>
      </w:r>
      <w:proofErr w:type="spellStart"/>
      <w:r w:rsidRPr="00E867B8">
        <w:rPr>
          <w:sz w:val="24"/>
          <w:lang w:eastAsia="ru-RU"/>
        </w:rPr>
        <w:t>специалитет</w:t>
      </w:r>
      <w:proofErr w:type="spellEnd"/>
      <w:r w:rsidRPr="00E867B8">
        <w:rPr>
          <w:sz w:val="24"/>
          <w:lang w:eastAsia="ru-RU"/>
        </w:rPr>
        <w:t xml:space="preserve">  010501 «Прикладная математика и информатика»)</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Распараллеливание задачи трассировки лучей для разработки </w:t>
      </w:r>
      <w:proofErr w:type="spellStart"/>
      <w:r w:rsidRPr="00E867B8">
        <w:rPr>
          <w:sz w:val="24"/>
          <w:lang w:eastAsia="ru-RU"/>
        </w:rPr>
        <w:t>кроссплатформенных</w:t>
      </w:r>
      <w:proofErr w:type="spellEnd"/>
      <w:r w:rsidRPr="00E867B8">
        <w:rPr>
          <w:sz w:val="24"/>
          <w:lang w:eastAsia="ru-RU"/>
        </w:rPr>
        <w:t xml:space="preserve"> приложений. </w:t>
      </w:r>
      <w:proofErr w:type="spellStart"/>
      <w:r w:rsidRPr="00E867B8">
        <w:rPr>
          <w:sz w:val="24"/>
          <w:lang w:eastAsia="ru-RU"/>
        </w:rPr>
        <w:t>Вака</w:t>
      </w:r>
      <w:proofErr w:type="spellEnd"/>
      <w:r w:rsidRPr="00E867B8">
        <w:rPr>
          <w:sz w:val="24"/>
          <w:lang w:eastAsia="ru-RU"/>
        </w:rPr>
        <w:t xml:space="preserve"> О.В. Защищен июнь 2014</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Создание облачной инфраструктуры для разработки распределенных приложений. </w:t>
      </w:r>
      <w:proofErr w:type="gramStart"/>
      <w:r w:rsidRPr="00E867B8">
        <w:rPr>
          <w:sz w:val="24"/>
          <w:lang w:eastAsia="ru-RU"/>
        </w:rPr>
        <w:t>Коновалов</w:t>
      </w:r>
      <w:proofErr w:type="gramEnd"/>
      <w:r w:rsidRPr="00E867B8">
        <w:rPr>
          <w:sz w:val="24"/>
          <w:lang w:eastAsia="ru-RU"/>
        </w:rPr>
        <w:t xml:space="preserve"> Н.А. Защищен июнь 2014</w:t>
      </w:r>
    </w:p>
    <w:p w:rsidR="008018C9" w:rsidRPr="00E867B8" w:rsidRDefault="008018C9" w:rsidP="00E867B8">
      <w:pPr>
        <w:suppressAutoHyphens w:val="0"/>
        <w:snapToGrid/>
        <w:ind w:firstLine="360"/>
        <w:jc w:val="both"/>
        <w:rPr>
          <w:sz w:val="24"/>
          <w:lang w:eastAsia="ru-RU"/>
        </w:rPr>
      </w:pPr>
      <w:r w:rsidRPr="00E867B8">
        <w:rPr>
          <w:sz w:val="24"/>
          <w:lang w:eastAsia="ru-RU"/>
        </w:rPr>
        <w:t>Курсовые работы (</w:t>
      </w:r>
      <w:proofErr w:type="spellStart"/>
      <w:r w:rsidRPr="00E867B8">
        <w:rPr>
          <w:sz w:val="24"/>
          <w:lang w:eastAsia="ru-RU"/>
        </w:rPr>
        <w:t>бакалавриат</w:t>
      </w:r>
      <w:proofErr w:type="spellEnd"/>
      <w:r w:rsidRPr="00E867B8">
        <w:rPr>
          <w:sz w:val="24"/>
          <w:lang w:eastAsia="ru-RU"/>
        </w:rPr>
        <w:t xml:space="preserve"> 010500 – </w:t>
      </w:r>
      <w:proofErr w:type="gramStart"/>
      <w:r w:rsidRPr="00E867B8">
        <w:rPr>
          <w:sz w:val="24"/>
          <w:lang w:eastAsia="ru-RU"/>
        </w:rPr>
        <w:t>Математическое</w:t>
      </w:r>
      <w:proofErr w:type="gramEnd"/>
      <w:r w:rsidRPr="00E867B8">
        <w:rPr>
          <w:sz w:val="24"/>
          <w:lang w:eastAsia="ru-RU"/>
        </w:rPr>
        <w:t xml:space="preserve"> </w:t>
      </w:r>
      <w:proofErr w:type="spellStart"/>
      <w:r w:rsidRPr="00E867B8">
        <w:rPr>
          <w:sz w:val="24"/>
          <w:lang w:eastAsia="ru-RU"/>
        </w:rPr>
        <w:t>обеспечениеадминистрирование</w:t>
      </w:r>
      <w:proofErr w:type="spellEnd"/>
      <w:r w:rsidRPr="00E867B8">
        <w:rPr>
          <w:sz w:val="24"/>
          <w:lang w:eastAsia="ru-RU"/>
        </w:rPr>
        <w:t xml:space="preserve"> информационных систем)</w:t>
      </w:r>
    </w:p>
    <w:p w:rsidR="008018C9" w:rsidRPr="00E867B8" w:rsidRDefault="008018C9" w:rsidP="00E867B8">
      <w:pPr>
        <w:suppressAutoHyphens w:val="0"/>
        <w:snapToGrid/>
        <w:ind w:firstLine="360"/>
        <w:jc w:val="both"/>
        <w:rPr>
          <w:sz w:val="24"/>
          <w:lang w:eastAsia="ru-RU"/>
        </w:rPr>
      </w:pPr>
      <w:r w:rsidRPr="00E867B8">
        <w:rPr>
          <w:sz w:val="24"/>
          <w:lang w:eastAsia="ru-RU"/>
        </w:rPr>
        <w:t>Параметрический синтез и распараллеливание по схеме «портфель задач» на основе технологии MPI. Мельничук Д.В. Защищена в мае 2014</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Параллельный алгоритм моделирование выходных </w:t>
      </w:r>
      <w:proofErr w:type="spellStart"/>
      <w:proofErr w:type="gramStart"/>
      <w:r w:rsidRPr="00E867B8">
        <w:rPr>
          <w:sz w:val="24"/>
          <w:lang w:eastAsia="ru-RU"/>
        </w:rPr>
        <w:t>вектор-функций</w:t>
      </w:r>
      <w:proofErr w:type="spellEnd"/>
      <w:proofErr w:type="gramEnd"/>
      <w:r w:rsidRPr="00E867B8">
        <w:rPr>
          <w:sz w:val="24"/>
          <w:lang w:eastAsia="ru-RU"/>
        </w:rPr>
        <w:t xml:space="preserve"> в нелинейных комбинированных динамических системах. </w:t>
      </w:r>
      <w:proofErr w:type="spellStart"/>
      <w:r w:rsidRPr="00E867B8">
        <w:rPr>
          <w:sz w:val="24"/>
          <w:lang w:eastAsia="ru-RU"/>
        </w:rPr>
        <w:t>Волгуцков</w:t>
      </w:r>
      <w:proofErr w:type="spellEnd"/>
      <w:r w:rsidRPr="00E867B8">
        <w:rPr>
          <w:sz w:val="24"/>
          <w:lang w:eastAsia="ru-RU"/>
        </w:rPr>
        <w:t xml:space="preserve"> А.А. </w:t>
      </w:r>
      <w:proofErr w:type="gramStart"/>
      <w:r w:rsidRPr="00E867B8">
        <w:rPr>
          <w:sz w:val="24"/>
          <w:lang w:eastAsia="ru-RU"/>
        </w:rPr>
        <w:t>Защищена</w:t>
      </w:r>
      <w:proofErr w:type="gramEnd"/>
      <w:r w:rsidRPr="00E867B8">
        <w:rPr>
          <w:sz w:val="24"/>
          <w:lang w:eastAsia="ru-RU"/>
        </w:rPr>
        <w:t xml:space="preserve"> в мае 2014</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Параллельный алгоритм параметрического синтеза управляемых комбинированных динамических систем. </w:t>
      </w:r>
      <w:proofErr w:type="spellStart"/>
      <w:r w:rsidRPr="00E867B8">
        <w:rPr>
          <w:sz w:val="24"/>
          <w:lang w:eastAsia="ru-RU"/>
        </w:rPr>
        <w:t>Лакаев</w:t>
      </w:r>
      <w:proofErr w:type="spellEnd"/>
      <w:r w:rsidRPr="00E867B8">
        <w:rPr>
          <w:sz w:val="24"/>
          <w:lang w:eastAsia="ru-RU"/>
        </w:rPr>
        <w:t xml:space="preserve"> А.В. </w:t>
      </w:r>
      <w:proofErr w:type="gramStart"/>
      <w:r w:rsidRPr="00E867B8">
        <w:rPr>
          <w:sz w:val="24"/>
          <w:lang w:eastAsia="ru-RU"/>
        </w:rPr>
        <w:t>Защищена</w:t>
      </w:r>
      <w:proofErr w:type="gramEnd"/>
      <w:r w:rsidRPr="00E867B8">
        <w:rPr>
          <w:sz w:val="24"/>
          <w:lang w:eastAsia="ru-RU"/>
        </w:rPr>
        <w:t xml:space="preserve"> в мае 2014</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Сотрудники ПРЦ НИТ в течение 2014 года совместно с факультетом психологии СГУ вели инициативные разработки по созданию программного комплекса, реализующего технологию </w:t>
      </w:r>
      <w:proofErr w:type="spellStart"/>
      <w:r w:rsidRPr="00E867B8">
        <w:rPr>
          <w:sz w:val="24"/>
          <w:lang w:eastAsia="ru-RU"/>
        </w:rPr>
        <w:t>соттеринга</w:t>
      </w:r>
      <w:proofErr w:type="spellEnd"/>
      <w:r w:rsidRPr="00E867B8">
        <w:rPr>
          <w:sz w:val="24"/>
          <w:lang w:eastAsia="ru-RU"/>
        </w:rPr>
        <w:t>. По результатам работы подана заявка на получение авторского свидетельства Роспатента на программный комплекс «Психологические тесты: внимание».</w:t>
      </w:r>
    </w:p>
    <w:p w:rsidR="008018C9" w:rsidRPr="00E867B8" w:rsidRDefault="008018C9" w:rsidP="00E867B8">
      <w:pPr>
        <w:suppressAutoHyphens w:val="0"/>
        <w:snapToGrid/>
        <w:ind w:firstLine="360"/>
        <w:jc w:val="both"/>
        <w:rPr>
          <w:sz w:val="24"/>
          <w:lang w:eastAsia="ru-RU"/>
        </w:rPr>
      </w:pPr>
    </w:p>
    <w:p w:rsidR="00D95ECB" w:rsidRPr="00E867B8" w:rsidRDefault="00D95ECB" w:rsidP="00E867B8">
      <w:pPr>
        <w:suppressAutoHyphens w:val="0"/>
        <w:snapToGrid/>
        <w:ind w:firstLine="360"/>
        <w:jc w:val="both"/>
        <w:rPr>
          <w:sz w:val="24"/>
          <w:lang w:eastAsia="ru-RU"/>
        </w:rPr>
      </w:pPr>
    </w:p>
    <w:p w:rsidR="006D1920" w:rsidRPr="00E867B8" w:rsidRDefault="006D1920" w:rsidP="00E867B8">
      <w:pPr>
        <w:suppressAutoHyphens w:val="0"/>
        <w:snapToGrid/>
        <w:ind w:firstLine="360"/>
        <w:jc w:val="both"/>
        <w:rPr>
          <w:b/>
          <w:sz w:val="24"/>
          <w:lang w:eastAsia="ru-RU"/>
        </w:rPr>
      </w:pPr>
      <w:r w:rsidRPr="00E867B8">
        <w:rPr>
          <w:sz w:val="24"/>
          <w:lang w:eastAsia="ru-RU"/>
        </w:rPr>
        <w:lastRenderedPageBreak/>
        <w:tab/>
      </w:r>
      <w:r w:rsidR="008018C9" w:rsidRPr="00E867B8">
        <w:rPr>
          <w:b/>
          <w:sz w:val="24"/>
          <w:lang w:eastAsia="ru-RU"/>
        </w:rPr>
        <w:t>5</w:t>
      </w:r>
      <w:r w:rsidRPr="00E867B8">
        <w:rPr>
          <w:b/>
          <w:sz w:val="24"/>
          <w:lang w:eastAsia="ru-RU"/>
        </w:rPr>
        <w:t>.</w:t>
      </w:r>
      <w:r w:rsidR="00A9608D" w:rsidRPr="00E867B8">
        <w:rPr>
          <w:b/>
          <w:sz w:val="24"/>
          <w:lang w:eastAsia="ru-RU"/>
        </w:rPr>
        <w:t>4</w:t>
      </w:r>
      <w:r w:rsidRPr="00E867B8">
        <w:rPr>
          <w:b/>
          <w:sz w:val="24"/>
          <w:lang w:eastAsia="ru-RU"/>
        </w:rPr>
        <w:t>. Автоматизация библиотечной деятельности</w:t>
      </w:r>
    </w:p>
    <w:p w:rsidR="006D1920" w:rsidRPr="00E867B8" w:rsidRDefault="006D1920" w:rsidP="00E867B8">
      <w:pPr>
        <w:suppressAutoHyphens w:val="0"/>
        <w:snapToGrid/>
        <w:ind w:firstLine="360"/>
        <w:jc w:val="both"/>
        <w:rPr>
          <w:b/>
          <w:sz w:val="24"/>
          <w:lang w:eastAsia="ru-RU"/>
        </w:rPr>
      </w:pPr>
    </w:p>
    <w:p w:rsidR="006D1920" w:rsidRPr="00E867B8" w:rsidRDefault="006D1920" w:rsidP="00E867B8">
      <w:pPr>
        <w:suppressAutoHyphens w:val="0"/>
        <w:snapToGrid/>
        <w:ind w:firstLine="360"/>
        <w:jc w:val="both"/>
        <w:rPr>
          <w:sz w:val="24"/>
          <w:lang w:eastAsia="ru-RU"/>
        </w:rPr>
      </w:pPr>
      <w:r w:rsidRPr="00E867B8">
        <w:rPr>
          <w:sz w:val="24"/>
          <w:lang w:eastAsia="ru-RU"/>
        </w:rPr>
        <w:t xml:space="preserve">ПРЦ НИТ </w:t>
      </w:r>
      <w:proofErr w:type="gramStart"/>
      <w:r w:rsidRPr="00E867B8">
        <w:rPr>
          <w:sz w:val="24"/>
          <w:lang w:eastAsia="ru-RU"/>
        </w:rPr>
        <w:t>связан</w:t>
      </w:r>
      <w:proofErr w:type="gramEnd"/>
      <w:r w:rsidRPr="00E867B8">
        <w:rPr>
          <w:sz w:val="24"/>
          <w:lang w:eastAsia="ru-RU"/>
        </w:rPr>
        <w:t xml:space="preserve"> давними деловыми связями с научной библиотекой</w:t>
      </w:r>
      <w:r w:rsidR="00257799" w:rsidRPr="00E867B8">
        <w:rPr>
          <w:sz w:val="24"/>
          <w:lang w:eastAsia="ru-RU"/>
        </w:rPr>
        <w:t xml:space="preserve"> (НБ)</w:t>
      </w:r>
      <w:r w:rsidRPr="00E867B8">
        <w:rPr>
          <w:sz w:val="24"/>
          <w:lang w:eastAsia="ru-RU"/>
        </w:rPr>
        <w:t xml:space="preserve"> СГУ. </w:t>
      </w:r>
    </w:p>
    <w:p w:rsidR="00391EAB" w:rsidRPr="00E867B8" w:rsidRDefault="003E1EA1" w:rsidP="00E867B8">
      <w:pPr>
        <w:suppressAutoHyphens w:val="0"/>
        <w:snapToGrid/>
        <w:ind w:firstLine="360"/>
        <w:jc w:val="both"/>
        <w:rPr>
          <w:sz w:val="24"/>
          <w:lang w:eastAsia="ru-RU"/>
        </w:rPr>
      </w:pPr>
      <w:r w:rsidRPr="00E867B8">
        <w:rPr>
          <w:sz w:val="24"/>
          <w:lang w:eastAsia="ru-RU"/>
        </w:rPr>
        <w:t>В течение 20</w:t>
      </w:r>
      <w:r w:rsidR="00BE0239" w:rsidRPr="00E867B8">
        <w:rPr>
          <w:sz w:val="24"/>
          <w:lang w:eastAsia="ru-RU"/>
        </w:rPr>
        <w:t>1</w:t>
      </w:r>
      <w:r w:rsidR="008018C9" w:rsidRPr="00E867B8">
        <w:rPr>
          <w:sz w:val="24"/>
          <w:lang w:eastAsia="ru-RU"/>
        </w:rPr>
        <w:t>4</w:t>
      </w:r>
      <w:r w:rsidRPr="00E867B8">
        <w:rPr>
          <w:sz w:val="24"/>
          <w:lang w:eastAsia="ru-RU"/>
        </w:rPr>
        <w:t xml:space="preserve"> года </w:t>
      </w:r>
      <w:r w:rsidR="00ED51F8" w:rsidRPr="00E867B8">
        <w:rPr>
          <w:sz w:val="24"/>
          <w:lang w:eastAsia="ru-RU"/>
        </w:rPr>
        <w:t xml:space="preserve">сотрудниками ПРЦ НИТ </w:t>
      </w:r>
      <w:r w:rsidR="00E6479E" w:rsidRPr="00E867B8">
        <w:rPr>
          <w:sz w:val="24"/>
          <w:lang w:eastAsia="ru-RU"/>
        </w:rPr>
        <w:t xml:space="preserve">готовились технические задания для приобретения научной библиотекой средств </w:t>
      </w:r>
      <w:proofErr w:type="gramStart"/>
      <w:r w:rsidR="00E6479E" w:rsidRPr="00E867B8">
        <w:rPr>
          <w:sz w:val="24"/>
          <w:lang w:eastAsia="ru-RU"/>
        </w:rPr>
        <w:t>ВТ</w:t>
      </w:r>
      <w:proofErr w:type="gramEnd"/>
      <w:r w:rsidR="00E6479E" w:rsidRPr="00E867B8">
        <w:rPr>
          <w:sz w:val="24"/>
          <w:lang w:eastAsia="ru-RU"/>
        </w:rPr>
        <w:t xml:space="preserve"> и множительной техники</w:t>
      </w:r>
      <w:r w:rsidR="00391EAB" w:rsidRPr="00E867B8">
        <w:rPr>
          <w:sz w:val="24"/>
          <w:lang w:eastAsia="ru-RU"/>
        </w:rPr>
        <w:t xml:space="preserve">. </w:t>
      </w:r>
    </w:p>
    <w:p w:rsidR="00391EAB" w:rsidRPr="00E867B8" w:rsidRDefault="00391EAB" w:rsidP="00E867B8">
      <w:pPr>
        <w:suppressAutoHyphens w:val="0"/>
        <w:snapToGrid/>
        <w:ind w:firstLine="360"/>
        <w:jc w:val="both"/>
        <w:rPr>
          <w:sz w:val="24"/>
          <w:lang w:eastAsia="ru-RU"/>
        </w:rPr>
      </w:pPr>
    </w:p>
    <w:p w:rsidR="00BD5157" w:rsidRPr="00E867B8" w:rsidRDefault="00555229" w:rsidP="00E867B8">
      <w:pPr>
        <w:suppressAutoHyphens w:val="0"/>
        <w:snapToGrid/>
        <w:ind w:firstLine="360"/>
        <w:jc w:val="both"/>
        <w:rPr>
          <w:b/>
          <w:sz w:val="24"/>
          <w:lang w:eastAsia="ru-RU"/>
        </w:rPr>
      </w:pPr>
      <w:r w:rsidRPr="00E867B8">
        <w:rPr>
          <w:sz w:val="24"/>
          <w:lang w:eastAsia="ru-RU"/>
        </w:rPr>
        <w:tab/>
      </w:r>
      <w:r w:rsidR="008018C9" w:rsidRPr="00E867B8">
        <w:rPr>
          <w:b/>
          <w:sz w:val="24"/>
          <w:lang w:eastAsia="ru-RU"/>
        </w:rPr>
        <w:t>5</w:t>
      </w:r>
      <w:r w:rsidR="00BD5157" w:rsidRPr="00E867B8">
        <w:rPr>
          <w:b/>
          <w:sz w:val="24"/>
          <w:lang w:eastAsia="ru-RU"/>
        </w:rPr>
        <w:t>.</w:t>
      </w:r>
      <w:r w:rsidR="00A9608D" w:rsidRPr="00E867B8">
        <w:rPr>
          <w:b/>
          <w:sz w:val="24"/>
          <w:lang w:eastAsia="ru-RU"/>
        </w:rPr>
        <w:t>5</w:t>
      </w:r>
      <w:r w:rsidR="00BD5157" w:rsidRPr="00E867B8">
        <w:rPr>
          <w:b/>
          <w:sz w:val="24"/>
          <w:lang w:eastAsia="ru-RU"/>
        </w:rPr>
        <w:t>. Развитие вузовских коммуникаций</w:t>
      </w:r>
    </w:p>
    <w:p w:rsidR="00BD5157" w:rsidRPr="00E867B8" w:rsidRDefault="00BD5157" w:rsidP="00E867B8">
      <w:pPr>
        <w:suppressAutoHyphens w:val="0"/>
        <w:snapToGrid/>
        <w:ind w:firstLine="360"/>
        <w:jc w:val="both"/>
        <w:rPr>
          <w:sz w:val="24"/>
          <w:lang w:eastAsia="ru-RU"/>
        </w:rPr>
      </w:pPr>
    </w:p>
    <w:p w:rsidR="00BD5157" w:rsidRPr="00E867B8" w:rsidRDefault="00BD5157" w:rsidP="00E867B8">
      <w:pPr>
        <w:suppressAutoHyphens w:val="0"/>
        <w:snapToGrid/>
        <w:ind w:firstLine="360"/>
        <w:jc w:val="both"/>
        <w:rPr>
          <w:sz w:val="24"/>
          <w:lang w:eastAsia="ru-RU"/>
        </w:rPr>
      </w:pPr>
      <w:r w:rsidRPr="00E867B8">
        <w:rPr>
          <w:sz w:val="24"/>
          <w:lang w:eastAsia="ru-RU"/>
        </w:rPr>
        <w:t xml:space="preserve">Сотрудники ПРЦ НИТ участвуют в развитии вузовских коммуникаций непосредственным образом: их усилиями и по их проектам происходит развитие и модернизация </w:t>
      </w:r>
      <w:proofErr w:type="gramStart"/>
      <w:r w:rsidRPr="00E867B8">
        <w:rPr>
          <w:sz w:val="24"/>
          <w:lang w:eastAsia="ru-RU"/>
        </w:rPr>
        <w:t>университетской</w:t>
      </w:r>
      <w:proofErr w:type="gramEnd"/>
      <w:r w:rsidRPr="00E867B8">
        <w:rPr>
          <w:sz w:val="24"/>
          <w:lang w:eastAsia="ru-RU"/>
        </w:rPr>
        <w:t xml:space="preserve"> ИКС. </w:t>
      </w:r>
    </w:p>
    <w:p w:rsidR="00BE0239" w:rsidRPr="00E867B8" w:rsidRDefault="00BE0239" w:rsidP="00E867B8">
      <w:pPr>
        <w:suppressAutoHyphens w:val="0"/>
        <w:snapToGrid/>
        <w:ind w:firstLine="360"/>
        <w:jc w:val="both"/>
        <w:rPr>
          <w:sz w:val="24"/>
          <w:lang w:eastAsia="ru-RU"/>
        </w:rPr>
      </w:pPr>
      <w:r w:rsidRPr="00E867B8">
        <w:rPr>
          <w:sz w:val="24"/>
          <w:lang w:eastAsia="ru-RU"/>
        </w:rPr>
        <w:t>За прошедший год сотрудниками ПРЦНИТ были проведены следующие работы.</w:t>
      </w:r>
    </w:p>
    <w:p w:rsidR="008018C9" w:rsidRPr="00E867B8" w:rsidRDefault="008018C9" w:rsidP="00E867B8">
      <w:pPr>
        <w:suppressAutoHyphens w:val="0"/>
        <w:snapToGrid/>
        <w:ind w:firstLine="360"/>
        <w:jc w:val="both"/>
        <w:rPr>
          <w:sz w:val="24"/>
          <w:lang w:eastAsia="ru-RU"/>
        </w:rPr>
      </w:pPr>
      <w:r w:rsidRPr="00E867B8">
        <w:rPr>
          <w:sz w:val="24"/>
          <w:lang w:eastAsia="ru-RU"/>
        </w:rPr>
        <w:t>-</w:t>
      </w:r>
      <w:proofErr w:type="gramStart"/>
      <w:r w:rsidRPr="00E867B8">
        <w:rPr>
          <w:sz w:val="24"/>
          <w:lang w:eastAsia="ru-RU"/>
        </w:rPr>
        <w:t>Подключены</w:t>
      </w:r>
      <w:proofErr w:type="gramEnd"/>
      <w:r w:rsidRPr="00E867B8">
        <w:rPr>
          <w:sz w:val="24"/>
          <w:lang w:eastAsia="ru-RU"/>
        </w:rPr>
        <w:t xml:space="preserve"> к ИКС СГУ ряд подразделений в  5, 7, 8, 9, 10, 12 учебных корпусах СГУ. </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-При подключении подразделений </w:t>
      </w:r>
      <w:proofErr w:type="gramStart"/>
      <w:r w:rsidRPr="00E867B8">
        <w:rPr>
          <w:sz w:val="24"/>
          <w:lang w:eastAsia="ru-RU"/>
        </w:rPr>
        <w:t>к</w:t>
      </w:r>
      <w:proofErr w:type="gramEnd"/>
      <w:r w:rsidRPr="00E867B8">
        <w:rPr>
          <w:sz w:val="24"/>
          <w:lang w:eastAsia="ru-RU"/>
        </w:rPr>
        <w:t xml:space="preserve"> ИКС СГУ и ремонте существующих коммуникаций было проложено порядка 2600 метров кабеля.</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-Сотрудники отдела принимали участие в составлении проектов на подключение  подразделений СГУ к сети ИКС СГУ, проверку проектной документации, проведены пусконаладочные работы по подключению </w:t>
      </w:r>
      <w:proofErr w:type="gramStart"/>
      <w:r w:rsidRPr="00E867B8">
        <w:rPr>
          <w:sz w:val="24"/>
          <w:lang w:eastAsia="ru-RU"/>
        </w:rPr>
        <w:t>к</w:t>
      </w:r>
      <w:proofErr w:type="gramEnd"/>
      <w:r w:rsidRPr="00E867B8">
        <w:rPr>
          <w:sz w:val="24"/>
          <w:lang w:eastAsia="ru-RU"/>
        </w:rPr>
        <w:t xml:space="preserve"> ИКС СГУ  СКС УНЦ «Ботанический сад» СГУ и цоколя 8 корпуса.</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-Сотрудники отдела принимали участие в составлении проектов по модернизации СКС для организации </w:t>
      </w:r>
      <w:proofErr w:type="spellStart"/>
      <w:r w:rsidRPr="00E867B8">
        <w:rPr>
          <w:sz w:val="24"/>
          <w:lang w:eastAsia="ru-RU"/>
        </w:rPr>
        <w:t>Wi-fi</w:t>
      </w:r>
      <w:proofErr w:type="spellEnd"/>
      <w:r w:rsidRPr="00E867B8">
        <w:rPr>
          <w:sz w:val="24"/>
          <w:lang w:eastAsia="ru-RU"/>
        </w:rPr>
        <w:t xml:space="preserve"> покрытия в учебных корпусах и проверке полученной проектной документации.</w:t>
      </w:r>
    </w:p>
    <w:p w:rsidR="008018C9" w:rsidRPr="00E867B8" w:rsidRDefault="008018C9" w:rsidP="00E867B8">
      <w:pPr>
        <w:suppressAutoHyphens w:val="0"/>
        <w:snapToGrid/>
        <w:ind w:firstLine="360"/>
        <w:jc w:val="both"/>
        <w:rPr>
          <w:sz w:val="24"/>
          <w:lang w:eastAsia="ru-RU"/>
        </w:rPr>
      </w:pPr>
      <w:r w:rsidRPr="00E867B8">
        <w:rPr>
          <w:sz w:val="24"/>
          <w:lang w:eastAsia="ru-RU"/>
        </w:rPr>
        <w:t>-Сотрудники отдела принимали участие в составлении проектов по модернизации систем охлаждения узлов коммутации ИКС СГУ, проведении пусконаладочных работ.</w:t>
      </w:r>
    </w:p>
    <w:p w:rsidR="008018C9" w:rsidRPr="00E867B8" w:rsidRDefault="008018C9" w:rsidP="00E867B8">
      <w:pPr>
        <w:suppressAutoHyphens w:val="0"/>
        <w:snapToGrid/>
        <w:ind w:firstLine="360"/>
        <w:jc w:val="both"/>
        <w:rPr>
          <w:sz w:val="24"/>
          <w:lang w:eastAsia="ru-RU"/>
        </w:rPr>
      </w:pPr>
      <w:r w:rsidRPr="00E867B8">
        <w:rPr>
          <w:sz w:val="24"/>
          <w:lang w:eastAsia="ru-RU"/>
        </w:rPr>
        <w:t>- Общая емкость сети увеличилась на 80 портов.</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-Проводились работы по оптимизации структуры локальной сети СГУ, упорядочению маршрутной и адресной политики с целью построения высокоскоростной (1 и 10 Гб/сек. для магистральных каналов) высокопроизводительной сети с использованием технологии VLAN 802.1q - виртуальных локальных сетей. За 2014 год число </w:t>
      </w:r>
      <w:proofErr w:type="gramStart"/>
      <w:r w:rsidRPr="00E867B8">
        <w:rPr>
          <w:sz w:val="24"/>
          <w:lang w:eastAsia="ru-RU"/>
        </w:rPr>
        <w:t>используемых</w:t>
      </w:r>
      <w:proofErr w:type="gramEnd"/>
      <w:r w:rsidRPr="00E867B8">
        <w:rPr>
          <w:sz w:val="24"/>
          <w:lang w:eastAsia="ru-RU"/>
        </w:rPr>
        <w:t xml:space="preserve"> в университетской сети VLAN возросло до 120. Было установлено и сконфигурировано 8 управляемых коммутаторов. Были проведены работы по согласованию и подключению </w:t>
      </w:r>
      <w:proofErr w:type="gramStart"/>
      <w:r w:rsidRPr="00E867B8">
        <w:rPr>
          <w:sz w:val="24"/>
          <w:lang w:eastAsia="ru-RU"/>
        </w:rPr>
        <w:t>к</w:t>
      </w:r>
      <w:proofErr w:type="gramEnd"/>
      <w:r w:rsidRPr="00E867B8">
        <w:rPr>
          <w:sz w:val="24"/>
          <w:lang w:eastAsia="ru-RU"/>
        </w:rPr>
        <w:t xml:space="preserve"> </w:t>
      </w:r>
      <w:proofErr w:type="gramStart"/>
      <w:r w:rsidRPr="00E867B8">
        <w:rPr>
          <w:sz w:val="24"/>
          <w:lang w:eastAsia="ru-RU"/>
        </w:rPr>
        <w:t>новым</w:t>
      </w:r>
      <w:proofErr w:type="gramEnd"/>
      <w:r w:rsidRPr="00E867B8">
        <w:rPr>
          <w:sz w:val="24"/>
          <w:lang w:eastAsia="ru-RU"/>
        </w:rPr>
        <w:t xml:space="preserve"> оптическими линиями связи провайдера. Было произведено обновление серверного оборудования. В процессе разработки находится собственная новая система централизованного управления ИКС. Ведутся работы по модернизации сети, проведен анализ подсетей, перераспределение адресов,  планирование разделения маршрутизации. Используется система поиска и оповещения о несанкционированных подключениях  </w:t>
      </w:r>
      <w:proofErr w:type="gramStart"/>
      <w:r w:rsidRPr="00E867B8">
        <w:rPr>
          <w:sz w:val="24"/>
          <w:lang w:eastAsia="ru-RU"/>
        </w:rPr>
        <w:t>к</w:t>
      </w:r>
      <w:proofErr w:type="gramEnd"/>
      <w:r w:rsidRPr="00E867B8">
        <w:rPr>
          <w:sz w:val="24"/>
          <w:lang w:eastAsia="ru-RU"/>
        </w:rPr>
        <w:t xml:space="preserve"> ИКС СГУ.</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-Заменены элементы питания </w:t>
      </w:r>
      <w:proofErr w:type="gramStart"/>
      <w:r w:rsidRPr="00E867B8">
        <w:rPr>
          <w:sz w:val="24"/>
          <w:lang w:eastAsia="ru-RU"/>
        </w:rPr>
        <w:t>в</w:t>
      </w:r>
      <w:proofErr w:type="gramEnd"/>
      <w:r w:rsidRPr="00E867B8">
        <w:rPr>
          <w:sz w:val="24"/>
          <w:lang w:eastAsia="ru-RU"/>
        </w:rPr>
        <w:t xml:space="preserve"> </w:t>
      </w:r>
      <w:proofErr w:type="gramStart"/>
      <w:r w:rsidRPr="00E867B8">
        <w:rPr>
          <w:sz w:val="24"/>
          <w:lang w:eastAsia="ru-RU"/>
        </w:rPr>
        <w:t>источника</w:t>
      </w:r>
      <w:proofErr w:type="gramEnd"/>
      <w:r w:rsidRPr="00E867B8">
        <w:rPr>
          <w:sz w:val="24"/>
          <w:lang w:eastAsia="ru-RU"/>
        </w:rPr>
        <w:t xml:space="preserve"> бесперебойного питания в узлах коммутации.</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-Осуществлялась постоянная техническая поддержка пользователей ИКС СГУ; образовательных учреждений Саратова и области, подключенных к сети Интернет и Федеральной сети российских университетов </w:t>
      </w:r>
      <w:proofErr w:type="spellStart"/>
      <w:r w:rsidRPr="00E867B8">
        <w:rPr>
          <w:sz w:val="24"/>
          <w:lang w:eastAsia="ru-RU"/>
        </w:rPr>
        <w:t>RUNNet</w:t>
      </w:r>
      <w:proofErr w:type="spellEnd"/>
      <w:r w:rsidRPr="00E867B8">
        <w:rPr>
          <w:sz w:val="24"/>
          <w:lang w:eastAsia="ru-RU"/>
        </w:rPr>
        <w:t xml:space="preserve"> посредством  телекоммуникационного оборудования СГУ.</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-Осуществлялась поддержка функционирования основных сервисов ИКС СГУ: межсетевой маршрутизации, службы доменных имен, электронной почты, файловых серверов, </w:t>
      </w:r>
      <w:proofErr w:type="spellStart"/>
      <w:r w:rsidRPr="00E867B8">
        <w:rPr>
          <w:sz w:val="24"/>
          <w:lang w:eastAsia="ru-RU"/>
        </w:rPr>
        <w:t>веб-серверов</w:t>
      </w:r>
      <w:proofErr w:type="spellEnd"/>
      <w:r w:rsidRPr="00E867B8">
        <w:rPr>
          <w:sz w:val="24"/>
          <w:lang w:eastAsia="ru-RU"/>
        </w:rPr>
        <w:t>, серверов баз данных, ip-телефонии и т.п.</w:t>
      </w:r>
    </w:p>
    <w:p w:rsidR="008018C9" w:rsidRPr="00E867B8" w:rsidRDefault="008018C9" w:rsidP="00E867B8">
      <w:pPr>
        <w:suppressAutoHyphens w:val="0"/>
        <w:snapToGrid/>
        <w:ind w:firstLine="360"/>
        <w:jc w:val="both"/>
        <w:rPr>
          <w:sz w:val="24"/>
          <w:lang w:eastAsia="ru-RU"/>
        </w:rPr>
      </w:pPr>
      <w:r w:rsidRPr="00E867B8">
        <w:rPr>
          <w:sz w:val="24"/>
          <w:lang w:eastAsia="ru-RU"/>
        </w:rPr>
        <w:t>-Производился постоянный мониторинг работы сети, в результате чего: были выявлены и пресечены с помощью администраторов ЛВС подразделений СГУ: случаи неправомерного использования ресурсов ИКС СГУ; заражения компьютеров сети СГУ опасными вредоносными программами.</w:t>
      </w:r>
    </w:p>
    <w:p w:rsidR="004B78ED" w:rsidRPr="00E867B8" w:rsidRDefault="004B78ED" w:rsidP="00E867B8">
      <w:pPr>
        <w:suppressAutoHyphens w:val="0"/>
        <w:snapToGrid/>
        <w:ind w:firstLine="360"/>
        <w:jc w:val="both"/>
        <w:rPr>
          <w:sz w:val="24"/>
          <w:lang w:eastAsia="ru-RU"/>
        </w:rPr>
      </w:pPr>
    </w:p>
    <w:p w:rsidR="00BD5157" w:rsidRPr="00E867B8" w:rsidRDefault="005822A0" w:rsidP="00E867B8">
      <w:pPr>
        <w:suppressAutoHyphens w:val="0"/>
        <w:snapToGrid/>
        <w:ind w:firstLine="360"/>
        <w:jc w:val="both"/>
        <w:rPr>
          <w:b/>
          <w:sz w:val="24"/>
          <w:lang w:eastAsia="ru-RU"/>
        </w:rPr>
      </w:pPr>
      <w:r w:rsidRPr="00E867B8">
        <w:rPr>
          <w:sz w:val="24"/>
          <w:lang w:eastAsia="ru-RU"/>
        </w:rPr>
        <w:tab/>
      </w:r>
      <w:r w:rsidR="00E867B8" w:rsidRPr="00E867B8">
        <w:rPr>
          <w:b/>
          <w:sz w:val="24"/>
          <w:lang w:eastAsia="ru-RU"/>
        </w:rPr>
        <w:t>5</w:t>
      </w:r>
      <w:r w:rsidR="00A9608D" w:rsidRPr="00E867B8">
        <w:rPr>
          <w:b/>
          <w:sz w:val="24"/>
          <w:lang w:eastAsia="ru-RU"/>
        </w:rPr>
        <w:t>.6</w:t>
      </w:r>
      <w:r w:rsidR="00BD5157" w:rsidRPr="00E867B8">
        <w:rPr>
          <w:b/>
          <w:sz w:val="24"/>
          <w:lang w:eastAsia="ru-RU"/>
        </w:rPr>
        <w:t>. Подготовка и оформление документов для проведения тендеров</w:t>
      </w:r>
    </w:p>
    <w:p w:rsidR="00BD5157" w:rsidRPr="00E867B8" w:rsidRDefault="00BD5157" w:rsidP="00E867B8">
      <w:pPr>
        <w:suppressAutoHyphens w:val="0"/>
        <w:snapToGrid/>
        <w:ind w:firstLine="360"/>
        <w:jc w:val="both"/>
        <w:rPr>
          <w:b/>
          <w:sz w:val="24"/>
          <w:lang w:eastAsia="ru-RU"/>
        </w:rPr>
      </w:pPr>
    </w:p>
    <w:p w:rsidR="00BD5157" w:rsidRPr="00E867B8" w:rsidRDefault="00BD5157" w:rsidP="00E867B8">
      <w:pPr>
        <w:suppressAutoHyphens w:val="0"/>
        <w:snapToGrid/>
        <w:ind w:firstLine="360"/>
        <w:jc w:val="both"/>
        <w:rPr>
          <w:sz w:val="24"/>
          <w:lang w:eastAsia="ru-RU"/>
        </w:rPr>
      </w:pPr>
      <w:r w:rsidRPr="00E867B8">
        <w:rPr>
          <w:sz w:val="24"/>
          <w:lang w:eastAsia="ru-RU"/>
        </w:rPr>
        <w:lastRenderedPageBreak/>
        <w:t>Сотрудниками ПРЦ НИТ ведется огромная работа по подготовке тендеров на приобретение средств вычислительной и оргтехники для всех подразделений университета.</w:t>
      </w:r>
    </w:p>
    <w:p w:rsidR="00BD5157" w:rsidRPr="00E867B8" w:rsidRDefault="00BD5157" w:rsidP="00E867B8">
      <w:pPr>
        <w:suppressAutoHyphens w:val="0"/>
        <w:snapToGrid/>
        <w:ind w:firstLine="360"/>
        <w:jc w:val="both"/>
        <w:rPr>
          <w:sz w:val="24"/>
          <w:lang w:eastAsia="ru-RU"/>
        </w:rPr>
      </w:pPr>
      <w:r w:rsidRPr="00E867B8">
        <w:rPr>
          <w:sz w:val="24"/>
          <w:lang w:eastAsia="ru-RU"/>
        </w:rPr>
        <w:t xml:space="preserve">Сотрудники ПРЦ НИТ являются инициаторами создания в СГУ комиссии по закупкам и списанию техники и </w:t>
      </w:r>
      <w:proofErr w:type="gramStart"/>
      <w:r w:rsidRPr="00E867B8">
        <w:rPr>
          <w:sz w:val="24"/>
          <w:lang w:eastAsia="ru-RU"/>
        </w:rPr>
        <w:t>ПО</w:t>
      </w:r>
      <w:proofErr w:type="gramEnd"/>
      <w:r w:rsidRPr="00E867B8">
        <w:rPr>
          <w:sz w:val="24"/>
          <w:lang w:eastAsia="ru-RU"/>
        </w:rPr>
        <w:t>, а также ее активными участниками.</w:t>
      </w:r>
    </w:p>
    <w:p w:rsidR="00BD5157" w:rsidRPr="00E867B8" w:rsidRDefault="00BD5157" w:rsidP="00E867B8">
      <w:pPr>
        <w:suppressAutoHyphens w:val="0"/>
        <w:snapToGrid/>
        <w:ind w:firstLine="360"/>
        <w:jc w:val="both"/>
        <w:rPr>
          <w:sz w:val="24"/>
          <w:lang w:eastAsia="ru-RU"/>
        </w:rPr>
      </w:pPr>
      <w:r w:rsidRPr="00E867B8">
        <w:rPr>
          <w:sz w:val="24"/>
          <w:lang w:eastAsia="ru-RU"/>
        </w:rPr>
        <w:t xml:space="preserve">Ежегодно ПРЦ НИТ собирает с подразделений СГУ сведения о наличии средств </w:t>
      </w:r>
      <w:proofErr w:type="gramStart"/>
      <w:r w:rsidRPr="00E867B8">
        <w:rPr>
          <w:sz w:val="24"/>
          <w:lang w:eastAsia="ru-RU"/>
        </w:rPr>
        <w:t>ВТ</w:t>
      </w:r>
      <w:proofErr w:type="gramEnd"/>
      <w:r w:rsidRPr="00E867B8">
        <w:rPr>
          <w:sz w:val="24"/>
          <w:lang w:eastAsia="ru-RU"/>
        </w:rPr>
        <w:t xml:space="preserve"> и оргтехники, а также заявки на приобретение ВТ, ПО и оргтехники.</w:t>
      </w:r>
    </w:p>
    <w:p w:rsidR="00BD5157" w:rsidRPr="00E867B8" w:rsidRDefault="00BD5157" w:rsidP="00E867B8">
      <w:pPr>
        <w:suppressAutoHyphens w:val="0"/>
        <w:snapToGrid/>
        <w:ind w:firstLine="360"/>
        <w:jc w:val="both"/>
        <w:rPr>
          <w:sz w:val="24"/>
          <w:lang w:eastAsia="ru-RU"/>
        </w:rPr>
      </w:pPr>
      <w:r w:rsidRPr="00E867B8">
        <w:rPr>
          <w:sz w:val="24"/>
          <w:lang w:eastAsia="ru-RU"/>
        </w:rPr>
        <w:t xml:space="preserve">С учетом полученных от подразделений сведений в последующем в течение года происходит формирование технической документации на проведение тендеров и котировок на приобретение указанного оборудования и </w:t>
      </w:r>
      <w:proofErr w:type="gramStart"/>
      <w:r w:rsidRPr="00E867B8">
        <w:rPr>
          <w:sz w:val="24"/>
          <w:lang w:eastAsia="ru-RU"/>
        </w:rPr>
        <w:t>ПО</w:t>
      </w:r>
      <w:proofErr w:type="gramEnd"/>
      <w:r w:rsidRPr="00E867B8">
        <w:rPr>
          <w:sz w:val="24"/>
          <w:lang w:eastAsia="ru-RU"/>
        </w:rPr>
        <w:t>.  После получения конкурсных заявок от фирм-поставщиков сотрудники ПРЦ НИТ производят сравнительный анализ и дают рекомендации отделу маркетинга по выбору фирмы-поставщика.</w:t>
      </w:r>
    </w:p>
    <w:p w:rsidR="00BD5157" w:rsidRPr="00E867B8" w:rsidRDefault="00BD5157" w:rsidP="00E867B8">
      <w:pPr>
        <w:suppressAutoHyphens w:val="0"/>
        <w:snapToGrid/>
        <w:ind w:firstLine="360"/>
        <w:jc w:val="both"/>
        <w:rPr>
          <w:sz w:val="24"/>
          <w:lang w:eastAsia="ru-RU"/>
        </w:rPr>
      </w:pPr>
      <w:r w:rsidRPr="00E867B8">
        <w:rPr>
          <w:sz w:val="24"/>
          <w:lang w:eastAsia="ru-RU"/>
        </w:rPr>
        <w:t>В последующем вся поступающая в СГУ техника проходит тестовый контроль в ПРЦ НИТ, а в случае необходимости – сотрудники ПРЦ НИТ и устанавливают ее в подразделениях СГУ.</w:t>
      </w:r>
    </w:p>
    <w:p w:rsidR="00BD5157" w:rsidRPr="00E867B8" w:rsidRDefault="00617D97" w:rsidP="00E867B8">
      <w:pPr>
        <w:suppressAutoHyphens w:val="0"/>
        <w:snapToGrid/>
        <w:ind w:firstLine="360"/>
        <w:jc w:val="both"/>
        <w:rPr>
          <w:sz w:val="24"/>
          <w:lang w:eastAsia="ru-RU"/>
        </w:rPr>
      </w:pPr>
      <w:r w:rsidRPr="00E867B8">
        <w:rPr>
          <w:sz w:val="24"/>
          <w:lang w:eastAsia="ru-RU"/>
        </w:rPr>
        <w:t xml:space="preserve">        В 20</w:t>
      </w:r>
      <w:r w:rsidR="005822A0" w:rsidRPr="00E867B8">
        <w:rPr>
          <w:sz w:val="24"/>
          <w:lang w:eastAsia="ru-RU"/>
        </w:rPr>
        <w:t>1</w:t>
      </w:r>
      <w:r w:rsidR="008018C9" w:rsidRPr="00E867B8">
        <w:rPr>
          <w:sz w:val="24"/>
          <w:lang w:eastAsia="ru-RU"/>
        </w:rPr>
        <w:t>4</w:t>
      </w:r>
      <w:r w:rsidRPr="00E867B8">
        <w:rPr>
          <w:sz w:val="24"/>
          <w:lang w:eastAsia="ru-RU"/>
        </w:rPr>
        <w:t xml:space="preserve"> году сотрудники ПРЦ НИТ принимали активное участие в разработке технических заданий для проведения тендер</w:t>
      </w:r>
      <w:r w:rsidR="00D85550" w:rsidRPr="00E867B8">
        <w:rPr>
          <w:sz w:val="24"/>
          <w:lang w:eastAsia="ru-RU"/>
        </w:rPr>
        <w:t>ов</w:t>
      </w:r>
      <w:r w:rsidR="00572EEA" w:rsidRPr="00E867B8">
        <w:rPr>
          <w:sz w:val="24"/>
          <w:lang w:eastAsia="ru-RU"/>
        </w:rPr>
        <w:t>.</w:t>
      </w:r>
    </w:p>
    <w:p w:rsidR="004B78ED" w:rsidRPr="00E867B8" w:rsidRDefault="004B78ED" w:rsidP="00E867B8">
      <w:pPr>
        <w:suppressAutoHyphens w:val="0"/>
        <w:snapToGrid/>
        <w:ind w:firstLine="360"/>
        <w:jc w:val="both"/>
        <w:rPr>
          <w:sz w:val="24"/>
          <w:lang w:eastAsia="ru-RU"/>
        </w:rPr>
      </w:pPr>
    </w:p>
    <w:p w:rsidR="00BD5157" w:rsidRPr="00E867B8" w:rsidRDefault="00BD5157" w:rsidP="00E867B8">
      <w:pPr>
        <w:suppressAutoHyphens w:val="0"/>
        <w:snapToGrid/>
        <w:ind w:firstLine="360"/>
        <w:jc w:val="both"/>
        <w:rPr>
          <w:sz w:val="24"/>
          <w:lang w:eastAsia="ru-RU"/>
        </w:rPr>
      </w:pPr>
      <w:r w:rsidRPr="00E867B8">
        <w:rPr>
          <w:sz w:val="24"/>
          <w:lang w:eastAsia="ru-RU"/>
        </w:rPr>
        <w:tab/>
      </w:r>
      <w:r w:rsidR="00C002B4" w:rsidRPr="00E867B8">
        <w:rPr>
          <w:sz w:val="24"/>
          <w:lang w:eastAsia="ru-RU"/>
        </w:rPr>
        <w:t>6</w:t>
      </w:r>
      <w:r w:rsidR="00A9608D" w:rsidRPr="00E867B8">
        <w:rPr>
          <w:sz w:val="24"/>
          <w:lang w:eastAsia="ru-RU"/>
        </w:rPr>
        <w:t>.7</w:t>
      </w:r>
      <w:r w:rsidRPr="00E867B8">
        <w:rPr>
          <w:sz w:val="24"/>
          <w:lang w:eastAsia="ru-RU"/>
        </w:rPr>
        <w:t>. Приобретение лицензионных продуктов</w:t>
      </w:r>
    </w:p>
    <w:p w:rsidR="00572EEA" w:rsidRPr="00E867B8" w:rsidRDefault="00572EEA" w:rsidP="00E867B8">
      <w:pPr>
        <w:suppressAutoHyphens w:val="0"/>
        <w:snapToGrid/>
        <w:ind w:firstLine="360"/>
        <w:jc w:val="both"/>
        <w:rPr>
          <w:sz w:val="24"/>
          <w:lang w:eastAsia="ru-RU"/>
        </w:rPr>
      </w:pPr>
    </w:p>
    <w:p w:rsidR="00BD5157" w:rsidRPr="00082A0F" w:rsidRDefault="00BD5157" w:rsidP="00E867B8">
      <w:pPr>
        <w:suppressAutoHyphens w:val="0"/>
        <w:snapToGrid/>
        <w:ind w:firstLine="360"/>
        <w:jc w:val="both"/>
        <w:rPr>
          <w:sz w:val="24"/>
          <w:lang w:eastAsia="ru-RU"/>
        </w:rPr>
      </w:pPr>
      <w:r w:rsidRPr="00082A0F">
        <w:rPr>
          <w:sz w:val="24"/>
          <w:lang w:eastAsia="ru-RU"/>
        </w:rPr>
        <w:t xml:space="preserve">Аналогично с работой по приобретению средств </w:t>
      </w:r>
      <w:proofErr w:type="gramStart"/>
      <w:r w:rsidRPr="00082A0F">
        <w:rPr>
          <w:sz w:val="24"/>
          <w:lang w:eastAsia="ru-RU"/>
        </w:rPr>
        <w:t>ВТ</w:t>
      </w:r>
      <w:proofErr w:type="gramEnd"/>
      <w:r w:rsidRPr="00082A0F">
        <w:rPr>
          <w:sz w:val="24"/>
          <w:lang w:eastAsia="ru-RU"/>
        </w:rPr>
        <w:t xml:space="preserve"> и оргтехники проводится работа по приобретению для СГУ лицензионного программного обеспечения. Точно также готовятся конкурсные документы, и проводится анализ поступающих от фирм-поставщиков предложений.</w:t>
      </w:r>
    </w:p>
    <w:p w:rsidR="00BD5157" w:rsidRPr="00E867B8" w:rsidRDefault="00BD5157" w:rsidP="00E867B8">
      <w:pPr>
        <w:suppressAutoHyphens w:val="0"/>
        <w:snapToGrid/>
        <w:ind w:firstLine="360"/>
        <w:jc w:val="both"/>
        <w:rPr>
          <w:sz w:val="24"/>
          <w:lang w:eastAsia="ru-RU"/>
        </w:rPr>
      </w:pPr>
      <w:r w:rsidRPr="00082A0F">
        <w:rPr>
          <w:sz w:val="24"/>
          <w:lang w:eastAsia="ru-RU"/>
        </w:rPr>
        <w:tab/>
        <w:t xml:space="preserve">В последующем все поступившее в СГУ </w:t>
      </w:r>
      <w:proofErr w:type="gramStart"/>
      <w:r w:rsidRPr="00082A0F">
        <w:rPr>
          <w:sz w:val="24"/>
          <w:lang w:eastAsia="ru-RU"/>
        </w:rPr>
        <w:t>ПО</w:t>
      </w:r>
      <w:proofErr w:type="gramEnd"/>
      <w:r w:rsidRPr="00082A0F">
        <w:rPr>
          <w:sz w:val="24"/>
          <w:lang w:eastAsia="ru-RU"/>
        </w:rPr>
        <w:t xml:space="preserve"> принимают </w:t>
      </w:r>
      <w:proofErr w:type="gramStart"/>
      <w:r w:rsidRPr="00082A0F">
        <w:rPr>
          <w:sz w:val="24"/>
          <w:lang w:eastAsia="ru-RU"/>
        </w:rPr>
        <w:t>сотрудники</w:t>
      </w:r>
      <w:proofErr w:type="gramEnd"/>
      <w:r w:rsidRPr="00082A0F">
        <w:rPr>
          <w:sz w:val="24"/>
          <w:lang w:eastAsia="ru-RU"/>
        </w:rPr>
        <w:t xml:space="preserve"> ПРЦ НИТ и передают в подразделения, </w:t>
      </w:r>
      <w:r w:rsidRPr="00E867B8">
        <w:rPr>
          <w:sz w:val="24"/>
          <w:lang w:eastAsia="ru-RU"/>
        </w:rPr>
        <w:t>а в случае необходимости –  и устанавливают его на компьютеры в подразделениях СГУ.</w:t>
      </w:r>
    </w:p>
    <w:p w:rsidR="00420B23" w:rsidRPr="00E867B8" w:rsidRDefault="00420B23" w:rsidP="00E867B8">
      <w:pPr>
        <w:suppressAutoHyphens w:val="0"/>
        <w:snapToGrid/>
        <w:ind w:firstLine="360"/>
        <w:jc w:val="both"/>
        <w:rPr>
          <w:sz w:val="24"/>
          <w:lang w:eastAsia="ru-RU"/>
        </w:rPr>
      </w:pPr>
      <w:r w:rsidRPr="00E867B8">
        <w:rPr>
          <w:sz w:val="24"/>
          <w:lang w:eastAsia="ru-RU"/>
        </w:rPr>
        <w:t xml:space="preserve">       За прошедший 201</w:t>
      </w:r>
      <w:r w:rsidR="008018C9" w:rsidRPr="00E867B8">
        <w:rPr>
          <w:sz w:val="24"/>
          <w:lang w:eastAsia="ru-RU"/>
        </w:rPr>
        <w:t>4</w:t>
      </w:r>
      <w:r w:rsidRPr="00E867B8">
        <w:rPr>
          <w:sz w:val="24"/>
          <w:lang w:eastAsia="ru-RU"/>
        </w:rPr>
        <w:t xml:space="preserve"> год подразделениями СГУ было приобретено следующее программное обеспечение (</w:t>
      </w:r>
      <w:proofErr w:type="gramStart"/>
      <w:r w:rsidRPr="00E867B8">
        <w:rPr>
          <w:sz w:val="24"/>
          <w:lang w:eastAsia="ru-RU"/>
        </w:rPr>
        <w:t>ПО</w:t>
      </w:r>
      <w:proofErr w:type="gramEnd"/>
      <w:r w:rsidRPr="00E867B8">
        <w:rPr>
          <w:sz w:val="24"/>
          <w:lang w:eastAsia="ru-RU"/>
        </w:rPr>
        <w:t>):</w:t>
      </w:r>
    </w:p>
    <w:p w:rsidR="008018C9" w:rsidRPr="00E867B8" w:rsidRDefault="008018C9" w:rsidP="00E867B8">
      <w:pPr>
        <w:suppressAutoHyphens w:val="0"/>
        <w:snapToGrid/>
        <w:ind w:firstLine="360"/>
        <w:jc w:val="both"/>
        <w:rPr>
          <w:sz w:val="24"/>
          <w:lang w:eastAsia="ru-RU"/>
        </w:rPr>
      </w:pPr>
    </w:p>
    <w:tbl>
      <w:tblPr>
        <w:tblW w:w="10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5"/>
        <w:gridCol w:w="1275"/>
      </w:tblGrid>
      <w:tr w:rsidR="008018C9" w:rsidRPr="00E867B8" w:rsidTr="00335638">
        <w:trPr>
          <w:trHeight w:val="233"/>
        </w:trPr>
        <w:tc>
          <w:tcPr>
            <w:tcW w:w="8755" w:type="dxa"/>
          </w:tcPr>
          <w:p w:rsidR="008018C9" w:rsidRPr="0026208C" w:rsidRDefault="008018C9" w:rsidP="00E867B8">
            <w:pPr>
              <w:suppressAutoHyphens w:val="0"/>
              <w:snapToGrid/>
              <w:ind w:firstLine="360"/>
              <w:jc w:val="both"/>
              <w:rPr>
                <w:sz w:val="24"/>
                <w:lang w:val="en-US" w:eastAsia="ru-RU"/>
              </w:rPr>
            </w:pPr>
            <w:r w:rsidRPr="0026208C">
              <w:rPr>
                <w:sz w:val="24"/>
                <w:lang w:val="en-US" w:eastAsia="ru-RU"/>
              </w:rPr>
              <w:t>Adobe</w:t>
            </w:r>
            <w:r w:rsidRPr="0026208C">
              <w:rPr>
                <w:sz w:val="24"/>
                <w:lang w:val="en-US" w:eastAsia="ru-RU"/>
              </w:rPr>
              <w:tab/>
              <w:t>Premiere Pro</w:t>
            </w:r>
            <w:r w:rsidRPr="0026208C">
              <w:rPr>
                <w:sz w:val="24"/>
                <w:lang w:val="en-US" w:eastAsia="ru-RU"/>
              </w:rPr>
              <w:tab/>
              <w:t>CS6 6.0 MLP AOO License IE</w:t>
            </w:r>
          </w:p>
        </w:tc>
        <w:tc>
          <w:tcPr>
            <w:tcW w:w="1275" w:type="dxa"/>
          </w:tcPr>
          <w:p w:rsidR="008018C9" w:rsidRPr="00E867B8" w:rsidRDefault="008018C9" w:rsidP="00E867B8">
            <w:pPr>
              <w:suppressAutoHyphens w:val="0"/>
              <w:snapToGrid/>
              <w:ind w:firstLine="360"/>
              <w:jc w:val="both"/>
              <w:rPr>
                <w:sz w:val="24"/>
                <w:lang w:eastAsia="ru-RU"/>
              </w:rPr>
            </w:pPr>
            <w:r w:rsidRPr="00E867B8">
              <w:rPr>
                <w:sz w:val="24"/>
                <w:lang w:eastAsia="ru-RU"/>
              </w:rPr>
              <w:t>3</w:t>
            </w:r>
          </w:p>
        </w:tc>
      </w:tr>
      <w:tr w:rsidR="008018C9" w:rsidRPr="00E867B8" w:rsidTr="00335638">
        <w:trPr>
          <w:trHeight w:val="106"/>
        </w:trPr>
        <w:tc>
          <w:tcPr>
            <w:tcW w:w="8755" w:type="dxa"/>
          </w:tcPr>
          <w:p w:rsidR="008018C9" w:rsidRPr="0026208C" w:rsidRDefault="008018C9" w:rsidP="00E867B8">
            <w:pPr>
              <w:suppressAutoHyphens w:val="0"/>
              <w:snapToGrid/>
              <w:ind w:firstLine="360"/>
              <w:jc w:val="both"/>
              <w:rPr>
                <w:sz w:val="24"/>
                <w:lang w:val="en-US" w:eastAsia="ru-RU"/>
              </w:rPr>
            </w:pPr>
            <w:r w:rsidRPr="0026208C">
              <w:rPr>
                <w:sz w:val="24"/>
                <w:lang w:val="en-US" w:eastAsia="ru-RU"/>
              </w:rPr>
              <w:t>Expert systems</w:t>
            </w:r>
            <w:r w:rsidRPr="0026208C">
              <w:rPr>
                <w:sz w:val="24"/>
                <w:lang w:val="en-US" w:eastAsia="ru-RU"/>
              </w:rPr>
              <w:tab/>
              <w:t>Project Expert</w:t>
            </w:r>
            <w:r w:rsidRPr="0026208C">
              <w:rPr>
                <w:sz w:val="24"/>
                <w:lang w:val="en-US" w:eastAsia="ru-RU"/>
              </w:rPr>
              <w:tab/>
            </w:r>
            <w:r w:rsidRPr="00E867B8">
              <w:rPr>
                <w:sz w:val="24"/>
                <w:lang w:eastAsia="ru-RU"/>
              </w:rPr>
              <w:t>Локальная</w:t>
            </w:r>
            <w:r w:rsidRPr="0026208C">
              <w:rPr>
                <w:sz w:val="24"/>
                <w:lang w:val="en-US" w:eastAsia="ru-RU"/>
              </w:rPr>
              <w:t xml:space="preserve"> </w:t>
            </w:r>
            <w:r w:rsidRPr="00E867B8">
              <w:rPr>
                <w:sz w:val="24"/>
                <w:lang w:eastAsia="ru-RU"/>
              </w:rPr>
              <w:t>версия</w:t>
            </w:r>
            <w:r w:rsidRPr="0026208C">
              <w:rPr>
                <w:sz w:val="24"/>
                <w:lang w:val="en-US" w:eastAsia="ru-RU"/>
              </w:rPr>
              <w:t xml:space="preserve"> 7 </w:t>
            </w:r>
            <w:r w:rsidRPr="00E867B8">
              <w:rPr>
                <w:sz w:val="24"/>
                <w:lang w:eastAsia="ru-RU"/>
              </w:rPr>
              <w:t>стандарт</w:t>
            </w:r>
          </w:p>
        </w:tc>
        <w:tc>
          <w:tcPr>
            <w:tcW w:w="1275" w:type="dxa"/>
          </w:tcPr>
          <w:p w:rsidR="008018C9" w:rsidRPr="00E867B8" w:rsidRDefault="008018C9" w:rsidP="00E867B8">
            <w:pPr>
              <w:suppressAutoHyphens w:val="0"/>
              <w:snapToGrid/>
              <w:ind w:firstLine="360"/>
              <w:jc w:val="both"/>
              <w:rPr>
                <w:sz w:val="24"/>
                <w:lang w:eastAsia="ru-RU"/>
              </w:rPr>
            </w:pPr>
            <w:r w:rsidRPr="00E867B8">
              <w:rPr>
                <w:sz w:val="24"/>
                <w:lang w:eastAsia="ru-RU"/>
              </w:rPr>
              <w:t>1</w:t>
            </w:r>
          </w:p>
        </w:tc>
      </w:tr>
      <w:tr w:rsidR="008018C9" w:rsidRPr="00E867B8" w:rsidTr="00335638">
        <w:trPr>
          <w:trHeight w:val="141"/>
        </w:trPr>
        <w:tc>
          <w:tcPr>
            <w:tcW w:w="8755" w:type="dxa"/>
          </w:tcPr>
          <w:p w:rsidR="008018C9" w:rsidRPr="00E867B8" w:rsidRDefault="008018C9" w:rsidP="00E867B8">
            <w:pPr>
              <w:suppressAutoHyphens w:val="0"/>
              <w:snapToGrid/>
              <w:ind w:firstLine="360"/>
              <w:jc w:val="both"/>
              <w:rPr>
                <w:sz w:val="24"/>
                <w:lang w:eastAsia="ru-RU"/>
              </w:rPr>
            </w:pPr>
            <w:r w:rsidRPr="00E867B8">
              <w:rPr>
                <w:sz w:val="24"/>
                <w:lang w:eastAsia="ru-RU"/>
              </w:rPr>
              <w:t>Топ Системы</w:t>
            </w:r>
            <w:r w:rsidRPr="00E867B8">
              <w:rPr>
                <w:sz w:val="24"/>
                <w:lang w:eastAsia="ru-RU"/>
              </w:rPr>
              <w:tab/>
              <w:t>T-FLEX CAD 3D</w:t>
            </w:r>
            <w:r w:rsidRPr="00E867B8">
              <w:rPr>
                <w:sz w:val="24"/>
                <w:lang w:eastAsia="ru-RU"/>
              </w:rPr>
              <w:tab/>
              <w:t>Университетская сетевая версия на 20 пользователей версия 14.x</w:t>
            </w:r>
          </w:p>
        </w:tc>
        <w:tc>
          <w:tcPr>
            <w:tcW w:w="1275" w:type="dxa"/>
          </w:tcPr>
          <w:p w:rsidR="008018C9" w:rsidRPr="00E867B8" w:rsidRDefault="008018C9" w:rsidP="00E867B8">
            <w:pPr>
              <w:suppressAutoHyphens w:val="0"/>
              <w:snapToGrid/>
              <w:ind w:firstLine="360"/>
              <w:jc w:val="both"/>
              <w:rPr>
                <w:sz w:val="24"/>
                <w:lang w:eastAsia="ru-RU"/>
              </w:rPr>
            </w:pPr>
            <w:r w:rsidRPr="00E867B8">
              <w:rPr>
                <w:sz w:val="24"/>
                <w:lang w:eastAsia="ru-RU"/>
              </w:rPr>
              <w:t>1</w:t>
            </w:r>
          </w:p>
        </w:tc>
      </w:tr>
      <w:tr w:rsidR="008018C9" w:rsidRPr="00E867B8" w:rsidTr="00335638">
        <w:trPr>
          <w:trHeight w:val="140"/>
        </w:trPr>
        <w:tc>
          <w:tcPr>
            <w:tcW w:w="8755" w:type="dxa"/>
          </w:tcPr>
          <w:p w:rsidR="008018C9" w:rsidRPr="00E867B8" w:rsidRDefault="008018C9" w:rsidP="00E867B8">
            <w:pPr>
              <w:suppressAutoHyphens w:val="0"/>
              <w:snapToGrid/>
              <w:ind w:firstLine="360"/>
              <w:jc w:val="both"/>
              <w:rPr>
                <w:sz w:val="24"/>
                <w:lang w:eastAsia="ru-RU"/>
              </w:rPr>
            </w:pPr>
            <w:r w:rsidRPr="00E867B8">
              <w:rPr>
                <w:sz w:val="24"/>
                <w:lang w:eastAsia="ru-RU"/>
              </w:rPr>
              <w:t>Топ Системы</w:t>
            </w:r>
            <w:r w:rsidRPr="00E867B8">
              <w:rPr>
                <w:sz w:val="24"/>
                <w:lang w:eastAsia="ru-RU"/>
              </w:rPr>
              <w:tab/>
              <w:t>T-FLEX Технология</w:t>
            </w:r>
            <w:r w:rsidRPr="00E867B8">
              <w:rPr>
                <w:sz w:val="24"/>
                <w:lang w:eastAsia="ru-RU"/>
              </w:rPr>
              <w:tab/>
              <w:t>Университетская сетевая версия на 20 пользователей версия 14.x</w:t>
            </w:r>
          </w:p>
        </w:tc>
        <w:tc>
          <w:tcPr>
            <w:tcW w:w="1275" w:type="dxa"/>
          </w:tcPr>
          <w:p w:rsidR="008018C9" w:rsidRPr="00E867B8" w:rsidRDefault="008018C9" w:rsidP="00E867B8">
            <w:pPr>
              <w:suppressAutoHyphens w:val="0"/>
              <w:snapToGrid/>
              <w:ind w:firstLine="360"/>
              <w:jc w:val="both"/>
              <w:rPr>
                <w:sz w:val="24"/>
                <w:lang w:eastAsia="ru-RU"/>
              </w:rPr>
            </w:pPr>
            <w:r w:rsidRPr="00E867B8">
              <w:rPr>
                <w:sz w:val="24"/>
                <w:lang w:eastAsia="ru-RU"/>
              </w:rPr>
              <w:t>1</w:t>
            </w:r>
          </w:p>
        </w:tc>
      </w:tr>
      <w:tr w:rsidR="008018C9" w:rsidRPr="00E867B8" w:rsidTr="00335638">
        <w:trPr>
          <w:trHeight w:val="279"/>
        </w:trPr>
        <w:tc>
          <w:tcPr>
            <w:tcW w:w="8755" w:type="dxa"/>
          </w:tcPr>
          <w:p w:rsidR="008018C9" w:rsidRPr="00E867B8" w:rsidRDefault="008018C9" w:rsidP="00E867B8">
            <w:pPr>
              <w:suppressAutoHyphens w:val="0"/>
              <w:snapToGrid/>
              <w:ind w:firstLine="360"/>
              <w:jc w:val="both"/>
              <w:rPr>
                <w:sz w:val="24"/>
                <w:lang w:eastAsia="ru-RU"/>
              </w:rPr>
            </w:pPr>
            <w:r w:rsidRPr="00E867B8">
              <w:rPr>
                <w:sz w:val="24"/>
                <w:lang w:eastAsia="ru-RU"/>
              </w:rPr>
              <w:t>Топ Системы</w:t>
            </w:r>
            <w:r w:rsidRPr="00E867B8">
              <w:rPr>
                <w:sz w:val="24"/>
                <w:lang w:eastAsia="ru-RU"/>
              </w:rPr>
              <w:tab/>
              <w:t>T-FLEX ЧПУ 2D</w:t>
            </w:r>
            <w:r w:rsidRPr="00E867B8">
              <w:rPr>
                <w:sz w:val="24"/>
                <w:lang w:eastAsia="ru-RU"/>
              </w:rPr>
              <w:tab/>
              <w:t>Университетская сетевая версия на 20 пользователей версия 14.x</w:t>
            </w:r>
          </w:p>
        </w:tc>
        <w:tc>
          <w:tcPr>
            <w:tcW w:w="1275" w:type="dxa"/>
          </w:tcPr>
          <w:p w:rsidR="008018C9" w:rsidRPr="00E867B8" w:rsidRDefault="008018C9" w:rsidP="00E867B8">
            <w:pPr>
              <w:suppressAutoHyphens w:val="0"/>
              <w:snapToGrid/>
              <w:ind w:firstLine="360"/>
              <w:jc w:val="both"/>
              <w:rPr>
                <w:sz w:val="24"/>
                <w:lang w:eastAsia="ru-RU"/>
              </w:rPr>
            </w:pPr>
            <w:r w:rsidRPr="00E867B8">
              <w:rPr>
                <w:sz w:val="24"/>
                <w:lang w:eastAsia="ru-RU"/>
              </w:rPr>
              <w:t>1</w:t>
            </w:r>
          </w:p>
        </w:tc>
      </w:tr>
      <w:tr w:rsidR="008018C9" w:rsidRPr="00E867B8" w:rsidTr="00335638">
        <w:trPr>
          <w:trHeight w:val="78"/>
        </w:trPr>
        <w:tc>
          <w:tcPr>
            <w:tcW w:w="8755" w:type="dxa"/>
          </w:tcPr>
          <w:p w:rsidR="008018C9" w:rsidRPr="00E867B8" w:rsidRDefault="008018C9" w:rsidP="00E867B8">
            <w:pPr>
              <w:suppressAutoHyphens w:val="0"/>
              <w:snapToGrid/>
              <w:ind w:firstLine="360"/>
              <w:jc w:val="both"/>
              <w:rPr>
                <w:sz w:val="24"/>
                <w:lang w:eastAsia="ru-RU"/>
              </w:rPr>
            </w:pPr>
            <w:r w:rsidRPr="00E867B8">
              <w:rPr>
                <w:sz w:val="24"/>
                <w:lang w:eastAsia="ru-RU"/>
              </w:rPr>
              <w:t>Топ Системы</w:t>
            </w:r>
            <w:r w:rsidRPr="00E867B8">
              <w:rPr>
                <w:sz w:val="24"/>
                <w:lang w:eastAsia="ru-RU"/>
              </w:rPr>
              <w:tab/>
              <w:t>T-FLEX ЧПУ 3D</w:t>
            </w:r>
            <w:r w:rsidRPr="00E867B8">
              <w:rPr>
                <w:sz w:val="24"/>
                <w:lang w:eastAsia="ru-RU"/>
              </w:rPr>
              <w:tab/>
              <w:t>Университетская сетевая версия на 20 пользователей версия 14.x</w:t>
            </w:r>
          </w:p>
        </w:tc>
        <w:tc>
          <w:tcPr>
            <w:tcW w:w="1275" w:type="dxa"/>
          </w:tcPr>
          <w:p w:rsidR="008018C9" w:rsidRPr="00E867B8" w:rsidRDefault="008018C9" w:rsidP="00E867B8">
            <w:pPr>
              <w:suppressAutoHyphens w:val="0"/>
              <w:snapToGrid/>
              <w:ind w:firstLine="360"/>
              <w:jc w:val="both"/>
              <w:rPr>
                <w:sz w:val="24"/>
                <w:lang w:eastAsia="ru-RU"/>
              </w:rPr>
            </w:pPr>
            <w:r w:rsidRPr="00E867B8">
              <w:rPr>
                <w:sz w:val="24"/>
                <w:lang w:eastAsia="ru-RU"/>
              </w:rPr>
              <w:t>1</w:t>
            </w:r>
          </w:p>
        </w:tc>
      </w:tr>
      <w:tr w:rsidR="008018C9" w:rsidRPr="00E867B8" w:rsidTr="00335638">
        <w:trPr>
          <w:trHeight w:val="78"/>
        </w:trPr>
        <w:tc>
          <w:tcPr>
            <w:tcW w:w="8755" w:type="dxa"/>
          </w:tcPr>
          <w:p w:rsidR="008018C9" w:rsidRPr="0026208C" w:rsidRDefault="008018C9" w:rsidP="00E867B8">
            <w:pPr>
              <w:suppressAutoHyphens w:val="0"/>
              <w:snapToGrid/>
              <w:ind w:firstLine="360"/>
              <w:jc w:val="both"/>
              <w:rPr>
                <w:sz w:val="24"/>
                <w:lang w:val="en-US" w:eastAsia="ru-RU"/>
              </w:rPr>
            </w:pPr>
            <w:r w:rsidRPr="0026208C">
              <w:rPr>
                <w:sz w:val="24"/>
                <w:lang w:val="en-US" w:eastAsia="ru-RU"/>
              </w:rPr>
              <w:t>Microsoft</w:t>
            </w:r>
            <w:r w:rsidRPr="0026208C">
              <w:rPr>
                <w:sz w:val="24"/>
                <w:lang w:val="en-US" w:eastAsia="ru-RU"/>
              </w:rPr>
              <w:tab/>
              <w:t>Windows</w:t>
            </w:r>
            <w:r w:rsidRPr="0026208C">
              <w:rPr>
                <w:sz w:val="24"/>
                <w:lang w:val="en-US" w:eastAsia="ru-RU"/>
              </w:rPr>
              <w:tab/>
              <w:t xml:space="preserve">8.1 (SL) </w:t>
            </w:r>
            <w:proofErr w:type="spellStart"/>
            <w:r w:rsidRPr="0026208C">
              <w:rPr>
                <w:sz w:val="24"/>
                <w:lang w:val="en-US" w:eastAsia="ru-RU"/>
              </w:rPr>
              <w:t>Legagalization</w:t>
            </w:r>
            <w:proofErr w:type="spellEnd"/>
            <w:r w:rsidRPr="0026208C">
              <w:rPr>
                <w:sz w:val="24"/>
                <w:lang w:val="en-US" w:eastAsia="ru-RU"/>
              </w:rPr>
              <w:t xml:space="preserve"> Get Genuine</w:t>
            </w:r>
          </w:p>
        </w:tc>
        <w:tc>
          <w:tcPr>
            <w:tcW w:w="1275" w:type="dxa"/>
          </w:tcPr>
          <w:p w:rsidR="008018C9" w:rsidRPr="00E867B8" w:rsidRDefault="008018C9" w:rsidP="00E867B8">
            <w:pPr>
              <w:suppressAutoHyphens w:val="0"/>
              <w:snapToGrid/>
              <w:ind w:firstLine="360"/>
              <w:jc w:val="both"/>
              <w:rPr>
                <w:sz w:val="24"/>
                <w:lang w:eastAsia="ru-RU"/>
              </w:rPr>
            </w:pPr>
            <w:r w:rsidRPr="00E867B8">
              <w:rPr>
                <w:sz w:val="24"/>
                <w:lang w:eastAsia="ru-RU"/>
              </w:rPr>
              <w:t>34</w:t>
            </w:r>
          </w:p>
        </w:tc>
      </w:tr>
      <w:tr w:rsidR="008018C9" w:rsidRPr="00E867B8" w:rsidTr="00335638">
        <w:trPr>
          <w:trHeight w:val="78"/>
        </w:trPr>
        <w:tc>
          <w:tcPr>
            <w:tcW w:w="8755" w:type="dxa"/>
          </w:tcPr>
          <w:p w:rsidR="008018C9" w:rsidRPr="00E867B8" w:rsidRDefault="008018C9" w:rsidP="00E867B8">
            <w:pPr>
              <w:suppressAutoHyphens w:val="0"/>
              <w:snapToGrid/>
              <w:ind w:firstLine="360"/>
              <w:jc w:val="both"/>
              <w:rPr>
                <w:sz w:val="24"/>
                <w:lang w:eastAsia="ru-RU"/>
              </w:rPr>
            </w:pPr>
            <w:r w:rsidRPr="00E867B8">
              <w:rPr>
                <w:sz w:val="24"/>
                <w:lang w:eastAsia="ru-RU"/>
              </w:rPr>
              <w:t>Microsoft</w:t>
            </w:r>
            <w:r w:rsidRPr="00E867B8">
              <w:rPr>
                <w:sz w:val="24"/>
                <w:lang w:eastAsia="ru-RU"/>
              </w:rPr>
              <w:tab/>
              <w:t>Windows</w:t>
            </w:r>
            <w:r w:rsidRPr="00E867B8">
              <w:rPr>
                <w:sz w:val="24"/>
                <w:lang w:eastAsia="ru-RU"/>
              </w:rPr>
              <w:tab/>
              <w:t>8.1 Professional</w:t>
            </w:r>
          </w:p>
        </w:tc>
        <w:tc>
          <w:tcPr>
            <w:tcW w:w="1275" w:type="dxa"/>
          </w:tcPr>
          <w:p w:rsidR="008018C9" w:rsidRPr="00E867B8" w:rsidRDefault="008018C9" w:rsidP="00E867B8">
            <w:pPr>
              <w:suppressAutoHyphens w:val="0"/>
              <w:snapToGrid/>
              <w:ind w:firstLine="360"/>
              <w:jc w:val="both"/>
              <w:rPr>
                <w:sz w:val="24"/>
                <w:lang w:eastAsia="ru-RU"/>
              </w:rPr>
            </w:pPr>
            <w:r w:rsidRPr="00E867B8">
              <w:rPr>
                <w:sz w:val="24"/>
                <w:lang w:eastAsia="ru-RU"/>
              </w:rPr>
              <w:t>67</w:t>
            </w:r>
          </w:p>
        </w:tc>
      </w:tr>
    </w:tbl>
    <w:p w:rsidR="00082A0F" w:rsidRPr="00E867B8" w:rsidRDefault="00082A0F" w:rsidP="00E867B8">
      <w:pPr>
        <w:suppressAutoHyphens w:val="0"/>
        <w:snapToGrid/>
        <w:ind w:firstLine="360"/>
        <w:jc w:val="both"/>
        <w:rPr>
          <w:sz w:val="24"/>
          <w:lang w:eastAsia="ru-RU"/>
        </w:rPr>
      </w:pPr>
    </w:p>
    <w:p w:rsidR="00DD3692" w:rsidRPr="00E867B8" w:rsidRDefault="00DD3692" w:rsidP="00E867B8">
      <w:pPr>
        <w:suppressAutoHyphens w:val="0"/>
        <w:snapToGrid/>
        <w:ind w:firstLine="360"/>
        <w:jc w:val="both"/>
        <w:rPr>
          <w:sz w:val="24"/>
          <w:lang w:eastAsia="ru-RU"/>
        </w:rPr>
      </w:pPr>
      <w:r w:rsidRPr="00E867B8">
        <w:rPr>
          <w:sz w:val="24"/>
          <w:lang w:eastAsia="ru-RU"/>
        </w:rPr>
        <w:t xml:space="preserve">Через ПРЦ НИТ прошло все это </w:t>
      </w:r>
      <w:proofErr w:type="gramStart"/>
      <w:r w:rsidRPr="00E867B8">
        <w:rPr>
          <w:sz w:val="24"/>
          <w:lang w:eastAsia="ru-RU"/>
        </w:rPr>
        <w:t>ПО</w:t>
      </w:r>
      <w:proofErr w:type="gramEnd"/>
      <w:r w:rsidRPr="00E867B8">
        <w:rPr>
          <w:sz w:val="24"/>
          <w:lang w:eastAsia="ru-RU"/>
        </w:rPr>
        <w:t>. Оно было апробировано сотрудниками ПРЦ НИТ и установлено заказчикам – подразделениям СГУ.</w:t>
      </w:r>
    </w:p>
    <w:p w:rsidR="0076271F" w:rsidRPr="00E867B8" w:rsidRDefault="00CC59D5" w:rsidP="00E867B8">
      <w:pPr>
        <w:suppressAutoHyphens w:val="0"/>
        <w:snapToGrid/>
        <w:ind w:firstLine="360"/>
        <w:jc w:val="both"/>
        <w:rPr>
          <w:sz w:val="24"/>
          <w:lang w:eastAsia="ru-RU"/>
        </w:rPr>
      </w:pPr>
      <w:r w:rsidRPr="00E867B8">
        <w:rPr>
          <w:sz w:val="24"/>
          <w:lang w:eastAsia="ru-RU"/>
        </w:rPr>
        <w:tab/>
      </w:r>
    </w:p>
    <w:p w:rsidR="00BD5157" w:rsidRPr="00E867B8" w:rsidRDefault="00BD5157" w:rsidP="00E867B8">
      <w:pPr>
        <w:suppressAutoHyphens w:val="0"/>
        <w:snapToGrid/>
        <w:ind w:firstLine="360"/>
        <w:jc w:val="both"/>
        <w:rPr>
          <w:sz w:val="24"/>
          <w:lang w:eastAsia="ru-RU"/>
        </w:rPr>
      </w:pPr>
      <w:r w:rsidRPr="00E867B8">
        <w:rPr>
          <w:sz w:val="24"/>
          <w:lang w:eastAsia="ru-RU"/>
        </w:rPr>
        <w:tab/>
      </w:r>
      <w:r w:rsidR="00C002B4" w:rsidRPr="00E867B8">
        <w:rPr>
          <w:sz w:val="24"/>
          <w:lang w:eastAsia="ru-RU"/>
        </w:rPr>
        <w:t>6</w:t>
      </w:r>
      <w:r w:rsidR="00A9608D" w:rsidRPr="00E867B8">
        <w:rPr>
          <w:sz w:val="24"/>
          <w:lang w:eastAsia="ru-RU"/>
        </w:rPr>
        <w:t>.8</w:t>
      </w:r>
      <w:r w:rsidRPr="00E867B8">
        <w:rPr>
          <w:sz w:val="24"/>
          <w:lang w:eastAsia="ru-RU"/>
        </w:rPr>
        <w:t>. Поддержание работы портала СГУ</w:t>
      </w:r>
    </w:p>
    <w:p w:rsidR="004B78ED" w:rsidRPr="00E867B8" w:rsidRDefault="004B78ED" w:rsidP="00E867B8">
      <w:pPr>
        <w:suppressAutoHyphens w:val="0"/>
        <w:snapToGrid/>
        <w:ind w:firstLine="360"/>
        <w:jc w:val="both"/>
        <w:rPr>
          <w:sz w:val="24"/>
          <w:lang w:eastAsia="ru-RU"/>
        </w:rPr>
      </w:pPr>
    </w:p>
    <w:p w:rsidR="00BD5157" w:rsidRPr="00E867B8" w:rsidRDefault="003D67BE" w:rsidP="00E867B8">
      <w:pPr>
        <w:suppressAutoHyphens w:val="0"/>
        <w:snapToGrid/>
        <w:ind w:firstLine="360"/>
        <w:jc w:val="both"/>
        <w:rPr>
          <w:sz w:val="24"/>
          <w:lang w:eastAsia="ru-RU"/>
        </w:rPr>
      </w:pPr>
      <w:r w:rsidRPr="00E867B8">
        <w:rPr>
          <w:sz w:val="24"/>
          <w:lang w:eastAsia="ru-RU"/>
        </w:rPr>
        <w:tab/>
      </w:r>
      <w:r w:rsidR="0074792A" w:rsidRPr="00E867B8">
        <w:rPr>
          <w:sz w:val="24"/>
          <w:lang w:eastAsia="ru-RU"/>
        </w:rPr>
        <w:t xml:space="preserve">Сотрудниками ПРЦ НИТ постоянно поддерживаются  </w:t>
      </w:r>
      <w:proofErr w:type="gramStart"/>
      <w:r w:rsidR="0074792A" w:rsidRPr="00E867B8">
        <w:rPr>
          <w:sz w:val="24"/>
          <w:lang w:eastAsia="ru-RU"/>
        </w:rPr>
        <w:t>разработанные</w:t>
      </w:r>
      <w:proofErr w:type="gramEnd"/>
      <w:r w:rsidR="0074792A" w:rsidRPr="00E867B8">
        <w:rPr>
          <w:sz w:val="24"/>
          <w:lang w:eastAsia="ru-RU"/>
        </w:rPr>
        <w:t xml:space="preserve"> ранее  и создаются новые </w:t>
      </w:r>
      <w:proofErr w:type="spellStart"/>
      <w:r w:rsidR="0074792A" w:rsidRPr="00E867B8">
        <w:rPr>
          <w:sz w:val="24"/>
          <w:lang w:eastAsia="ru-RU"/>
        </w:rPr>
        <w:t>веб-проекты</w:t>
      </w:r>
      <w:proofErr w:type="spellEnd"/>
      <w:r w:rsidR="0074792A" w:rsidRPr="00E867B8">
        <w:rPr>
          <w:sz w:val="24"/>
          <w:lang w:eastAsia="ru-RU"/>
        </w:rPr>
        <w:t xml:space="preserve">, включенные в структуру портала СГУ </w:t>
      </w:r>
    </w:p>
    <w:p w:rsidR="008018C9" w:rsidRPr="00E867B8" w:rsidRDefault="008018C9" w:rsidP="00E867B8">
      <w:pPr>
        <w:suppressAutoHyphens w:val="0"/>
        <w:snapToGrid/>
        <w:ind w:firstLine="360"/>
        <w:jc w:val="both"/>
        <w:rPr>
          <w:sz w:val="24"/>
          <w:lang w:eastAsia="ru-RU"/>
        </w:rPr>
      </w:pPr>
      <w:r w:rsidRPr="00E867B8">
        <w:rPr>
          <w:sz w:val="24"/>
          <w:lang w:eastAsia="ru-RU"/>
        </w:rPr>
        <w:t>Поддерживалась работа следующих ранее разработанных проектов:</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Официальный сайт ПРЦ НИТ  </w:t>
      </w:r>
      <w:hyperlink r:id="rId53" w:history="1">
        <w:r w:rsidRPr="00E867B8">
          <w:rPr>
            <w:sz w:val="24"/>
            <w:lang w:eastAsia="ru-RU"/>
          </w:rPr>
          <w:t>http://ПРЦНИТ.РФ</w:t>
        </w:r>
      </w:hyperlink>
    </w:p>
    <w:p w:rsidR="008018C9" w:rsidRPr="00E867B8" w:rsidRDefault="008018C9" w:rsidP="00E867B8">
      <w:pPr>
        <w:suppressAutoHyphens w:val="0"/>
        <w:snapToGrid/>
        <w:ind w:firstLine="360"/>
        <w:jc w:val="both"/>
        <w:rPr>
          <w:sz w:val="24"/>
          <w:lang w:eastAsia="ru-RU"/>
        </w:rPr>
      </w:pPr>
      <w:r w:rsidRPr="00E867B8">
        <w:rPr>
          <w:sz w:val="24"/>
          <w:lang w:eastAsia="ru-RU"/>
        </w:rPr>
        <w:t xml:space="preserve">Информация о Саратове и области: </w:t>
      </w:r>
      <w:hyperlink r:id="rId54" w:history="1">
        <w:r w:rsidRPr="00E867B8">
          <w:rPr>
            <w:sz w:val="24"/>
            <w:lang w:eastAsia="ru-RU"/>
          </w:rPr>
          <w:t>http://region.sgu.ru/</w:t>
        </w:r>
      </w:hyperlink>
      <w:r w:rsidRPr="00E867B8">
        <w:rPr>
          <w:sz w:val="24"/>
          <w:lang w:eastAsia="ru-RU"/>
        </w:rPr>
        <w:t>.  .</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Проект “Саратов вчера и сегодня”: </w:t>
      </w:r>
      <w:hyperlink r:id="rId55" w:history="1">
        <w:r w:rsidRPr="00E867B8">
          <w:rPr>
            <w:sz w:val="24"/>
            <w:lang w:eastAsia="ru-RU"/>
          </w:rPr>
          <w:t>http://saratov.sgu.ru/</w:t>
        </w:r>
      </w:hyperlink>
      <w:r w:rsidRPr="00E867B8">
        <w:rPr>
          <w:sz w:val="24"/>
          <w:lang w:eastAsia="ru-RU"/>
        </w:rPr>
        <w:t xml:space="preserve">.  </w:t>
      </w:r>
    </w:p>
    <w:p w:rsidR="008018C9" w:rsidRPr="00E867B8" w:rsidRDefault="008018C9" w:rsidP="00E867B8">
      <w:pPr>
        <w:suppressAutoHyphens w:val="0"/>
        <w:snapToGrid/>
        <w:ind w:firstLine="360"/>
        <w:jc w:val="both"/>
        <w:rPr>
          <w:sz w:val="24"/>
          <w:lang w:eastAsia="ru-RU"/>
        </w:rPr>
      </w:pPr>
      <w:r w:rsidRPr="00E867B8">
        <w:rPr>
          <w:sz w:val="24"/>
          <w:lang w:eastAsia="ru-RU"/>
        </w:rPr>
        <w:lastRenderedPageBreak/>
        <w:t xml:space="preserve">Творчество сотрудников СГУ: </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Энциклопедия “Античная мифология”: </w:t>
      </w:r>
      <w:hyperlink r:id="rId56" w:history="1">
        <w:r w:rsidRPr="00E867B8">
          <w:rPr>
            <w:sz w:val="24"/>
            <w:lang w:eastAsia="ru-RU"/>
          </w:rPr>
          <w:t>http://mythology.sgu.ru</w:t>
        </w:r>
      </w:hyperlink>
      <w:r w:rsidRPr="00E867B8">
        <w:rPr>
          <w:sz w:val="24"/>
          <w:lang w:eastAsia="ru-RU"/>
        </w:rPr>
        <w:t xml:space="preserve">. </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Виртуальные частные коллекции: </w:t>
      </w:r>
      <w:hyperlink r:id="rId57" w:history="1">
        <w:r w:rsidRPr="00E867B8">
          <w:rPr>
            <w:sz w:val="24"/>
            <w:lang w:eastAsia="ru-RU"/>
          </w:rPr>
          <w:t>http://postcards.sgu.ru/</w:t>
        </w:r>
      </w:hyperlink>
      <w:r w:rsidRPr="00E867B8">
        <w:rPr>
          <w:sz w:val="24"/>
          <w:lang w:eastAsia="ru-RU"/>
        </w:rPr>
        <w:t>, коллекция почтовых открыток начала века.</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Русская история в зеркале изобразительного искусства </w:t>
      </w:r>
      <w:hyperlink r:id="rId58" w:history="1">
        <w:r w:rsidRPr="00E867B8">
          <w:rPr>
            <w:sz w:val="24"/>
            <w:lang w:eastAsia="ru-RU"/>
          </w:rPr>
          <w:t>http://www.sgu.ru/rus_hist/</w:t>
        </w:r>
      </w:hyperlink>
      <w:r w:rsidRPr="00E867B8">
        <w:rPr>
          <w:sz w:val="24"/>
          <w:lang w:eastAsia="ru-RU"/>
        </w:rPr>
        <w:t xml:space="preserve">  </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История СГУ в фотографиях: http://95..sgu.ru </w:t>
      </w:r>
      <w:proofErr w:type="spellStart"/>
      <w:r w:rsidRPr="00E867B8">
        <w:rPr>
          <w:sz w:val="24"/>
          <w:lang w:eastAsia="ru-RU"/>
        </w:rPr>
        <w:t>Фотоархив</w:t>
      </w:r>
      <w:proofErr w:type="spellEnd"/>
      <w:r w:rsidRPr="00E867B8">
        <w:rPr>
          <w:sz w:val="24"/>
          <w:lang w:eastAsia="ru-RU"/>
        </w:rPr>
        <w:t xml:space="preserve"> СГУ.</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Проект </w:t>
      </w:r>
      <w:proofErr w:type="spellStart"/>
      <w:r w:rsidRPr="00E867B8">
        <w:rPr>
          <w:sz w:val="24"/>
          <w:lang w:eastAsia="ru-RU"/>
        </w:rPr>
        <w:t>РЕАЛиЯ</w:t>
      </w:r>
      <w:proofErr w:type="spellEnd"/>
      <w:r w:rsidRPr="00E867B8">
        <w:rPr>
          <w:sz w:val="24"/>
          <w:lang w:eastAsia="ru-RU"/>
        </w:rPr>
        <w:t xml:space="preserve">  </w:t>
      </w:r>
      <w:hyperlink r:id="rId59" w:history="1">
        <w:r w:rsidRPr="00E867B8">
          <w:rPr>
            <w:sz w:val="24"/>
            <w:lang w:eastAsia="ru-RU"/>
          </w:rPr>
          <w:t>http://realiya.sgu.ru</w:t>
        </w:r>
      </w:hyperlink>
      <w:r w:rsidRPr="00E867B8">
        <w:rPr>
          <w:sz w:val="24"/>
          <w:lang w:eastAsia="ru-RU"/>
        </w:rPr>
        <w:t xml:space="preserve">. </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Проект художник и время. </w:t>
      </w:r>
      <w:hyperlink r:id="rId60" w:history="1">
        <w:r w:rsidRPr="00E867B8">
          <w:rPr>
            <w:sz w:val="24"/>
            <w:lang w:eastAsia="ru-RU"/>
          </w:rPr>
          <w:t>http://biography.sgu.ru/</w:t>
        </w:r>
      </w:hyperlink>
      <w:r w:rsidRPr="00E867B8">
        <w:rPr>
          <w:sz w:val="24"/>
          <w:lang w:eastAsia="ru-RU"/>
        </w:rPr>
        <w:t>.</w:t>
      </w:r>
    </w:p>
    <w:p w:rsidR="008018C9" w:rsidRPr="00E867B8" w:rsidRDefault="008018C9" w:rsidP="00E867B8">
      <w:pPr>
        <w:suppressAutoHyphens w:val="0"/>
        <w:snapToGrid/>
        <w:ind w:firstLine="360"/>
        <w:jc w:val="both"/>
        <w:rPr>
          <w:sz w:val="24"/>
          <w:lang w:eastAsia="ru-RU"/>
        </w:rPr>
      </w:pPr>
      <w:r w:rsidRPr="00E867B8">
        <w:rPr>
          <w:sz w:val="24"/>
          <w:lang w:eastAsia="ru-RU"/>
        </w:rPr>
        <w:t>Курс корректирующей гимнастики http://</w:t>
      </w:r>
      <w:hyperlink r:id="rId61" w:tgtFrame="_blank" w:history="1">
        <w:r w:rsidRPr="00E867B8">
          <w:rPr>
            <w:sz w:val="24"/>
            <w:lang w:eastAsia="ru-RU"/>
          </w:rPr>
          <w:t>gymnastics.sgu.ru</w:t>
        </w:r>
      </w:hyperlink>
    </w:p>
    <w:p w:rsidR="008018C9" w:rsidRPr="00E867B8" w:rsidRDefault="008018C9" w:rsidP="00E867B8">
      <w:pPr>
        <w:suppressAutoHyphens w:val="0"/>
        <w:snapToGrid/>
        <w:ind w:firstLine="360"/>
        <w:jc w:val="both"/>
        <w:rPr>
          <w:sz w:val="24"/>
          <w:lang w:eastAsia="ru-RU"/>
        </w:rPr>
      </w:pPr>
      <w:r w:rsidRPr="00E867B8">
        <w:rPr>
          <w:sz w:val="24"/>
          <w:lang w:eastAsia="ru-RU"/>
        </w:rPr>
        <w:t xml:space="preserve">Сайт </w:t>
      </w:r>
      <w:proofErr w:type="spellStart"/>
      <w:r w:rsidRPr="00E867B8">
        <w:rPr>
          <w:sz w:val="24"/>
          <w:lang w:eastAsia="ru-RU"/>
        </w:rPr>
        <w:t>акадении</w:t>
      </w:r>
      <w:proofErr w:type="spellEnd"/>
      <w:r w:rsidRPr="00E867B8">
        <w:rPr>
          <w:sz w:val="24"/>
          <w:lang w:eastAsia="ru-RU"/>
        </w:rPr>
        <w:t xml:space="preserve">  IT-образования СГУ http://itac.sgu.ru</w:t>
      </w:r>
    </w:p>
    <w:p w:rsidR="008018C9" w:rsidRPr="00E867B8" w:rsidRDefault="008018C9" w:rsidP="00E867B8">
      <w:pPr>
        <w:suppressAutoHyphens w:val="0"/>
        <w:snapToGrid/>
        <w:ind w:firstLine="360"/>
        <w:jc w:val="both"/>
        <w:rPr>
          <w:sz w:val="24"/>
          <w:lang w:eastAsia="ru-RU"/>
        </w:rPr>
      </w:pPr>
      <w:r w:rsidRPr="00E867B8">
        <w:rPr>
          <w:sz w:val="24"/>
          <w:lang w:eastAsia="ru-RU"/>
        </w:rPr>
        <w:t>Проект ”Наследие” http://</w:t>
      </w:r>
      <w:hyperlink r:id="rId62" w:tgtFrame="_blank" w:history="1">
        <w:r w:rsidRPr="00E867B8">
          <w:rPr>
            <w:sz w:val="24"/>
            <w:lang w:eastAsia="ru-RU"/>
          </w:rPr>
          <w:t>nasledie.sgu.ru</w:t>
        </w:r>
      </w:hyperlink>
      <w:r w:rsidRPr="00E867B8">
        <w:rPr>
          <w:sz w:val="24"/>
          <w:lang w:eastAsia="ru-RU"/>
        </w:rPr>
        <w:t xml:space="preserve"> </w:t>
      </w:r>
    </w:p>
    <w:p w:rsidR="008018C9" w:rsidRPr="00E867B8" w:rsidRDefault="008018C9" w:rsidP="00E867B8">
      <w:pPr>
        <w:suppressAutoHyphens w:val="0"/>
        <w:snapToGrid/>
        <w:ind w:firstLine="360"/>
        <w:jc w:val="both"/>
        <w:rPr>
          <w:sz w:val="24"/>
          <w:lang w:eastAsia="ru-RU"/>
        </w:rPr>
      </w:pPr>
      <w:r w:rsidRPr="00E867B8">
        <w:rPr>
          <w:sz w:val="24"/>
          <w:lang w:eastAsia="ru-RU"/>
        </w:rPr>
        <w:t>Сайт “</w:t>
      </w:r>
      <w:proofErr w:type="spellStart"/>
      <w:r w:rsidRPr="00E867B8">
        <w:rPr>
          <w:sz w:val="24"/>
          <w:lang w:eastAsia="ru-RU"/>
        </w:rPr>
        <w:t>Хатха-йога</w:t>
      </w:r>
      <w:proofErr w:type="spellEnd"/>
      <w:r w:rsidRPr="00E867B8">
        <w:rPr>
          <w:sz w:val="24"/>
          <w:lang w:eastAsia="ru-RU"/>
        </w:rPr>
        <w:t xml:space="preserve">” </w:t>
      </w:r>
      <w:hyperlink r:id="rId63" w:history="1">
        <w:r w:rsidRPr="00E867B8">
          <w:rPr>
            <w:sz w:val="24"/>
            <w:lang w:eastAsia="ru-RU"/>
          </w:rPr>
          <w:t>http://yoga.sgu.ru</w:t>
        </w:r>
      </w:hyperlink>
    </w:p>
    <w:p w:rsidR="008018C9" w:rsidRPr="00E867B8" w:rsidRDefault="008018C9" w:rsidP="00E867B8">
      <w:pPr>
        <w:suppressAutoHyphens w:val="0"/>
        <w:snapToGrid/>
        <w:ind w:firstLine="360"/>
        <w:jc w:val="both"/>
        <w:rPr>
          <w:sz w:val="24"/>
          <w:lang w:eastAsia="ru-RU"/>
        </w:rPr>
      </w:pPr>
      <w:r w:rsidRPr="00E867B8">
        <w:rPr>
          <w:sz w:val="24"/>
          <w:lang w:eastAsia="ru-RU"/>
        </w:rPr>
        <w:t xml:space="preserve">Сайт музея Льва Кассиля </w:t>
      </w:r>
      <w:hyperlink r:id="rId64" w:tgtFrame="_blank" w:history="1">
        <w:r w:rsidRPr="00E867B8">
          <w:rPr>
            <w:sz w:val="24"/>
            <w:lang w:eastAsia="ru-RU"/>
          </w:rPr>
          <w:t>http://museumkassil.sgu.ru/</w:t>
        </w:r>
      </w:hyperlink>
    </w:p>
    <w:p w:rsidR="008018C9" w:rsidRPr="00E867B8" w:rsidRDefault="008018C9" w:rsidP="00E867B8">
      <w:pPr>
        <w:suppressAutoHyphens w:val="0"/>
        <w:snapToGrid/>
        <w:ind w:firstLine="360"/>
        <w:jc w:val="both"/>
        <w:rPr>
          <w:sz w:val="24"/>
          <w:lang w:eastAsia="ru-RU"/>
        </w:rPr>
      </w:pPr>
    </w:p>
    <w:p w:rsidR="008018C9" w:rsidRPr="00E867B8" w:rsidRDefault="008018C9" w:rsidP="00E867B8">
      <w:pPr>
        <w:suppressAutoHyphens w:val="0"/>
        <w:snapToGrid/>
        <w:ind w:firstLine="360"/>
        <w:jc w:val="both"/>
        <w:rPr>
          <w:sz w:val="24"/>
          <w:lang w:eastAsia="ru-RU"/>
        </w:rPr>
      </w:pPr>
      <w:r w:rsidRPr="00E867B8">
        <w:rPr>
          <w:sz w:val="24"/>
          <w:lang w:eastAsia="ru-RU"/>
        </w:rPr>
        <w:t>Сотрудниками ПРЦ НИТ в течение 2014 года осуществлялась техническая поддержка созданных в 2013 году сайтов научных журналов:</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Известия Саратовского университета. Новая серия. Серия: </w:t>
      </w:r>
      <w:proofErr w:type="spellStart"/>
      <w:r w:rsidRPr="00E867B8">
        <w:rPr>
          <w:sz w:val="24"/>
          <w:lang w:eastAsia="ru-RU"/>
        </w:rPr>
        <w:t>Акмеология</w:t>
      </w:r>
      <w:proofErr w:type="spellEnd"/>
      <w:r w:rsidRPr="00E867B8">
        <w:rPr>
          <w:sz w:val="24"/>
          <w:lang w:eastAsia="ru-RU"/>
        </w:rPr>
        <w:t xml:space="preserve"> образования. Психология развития </w:t>
      </w:r>
      <w:hyperlink r:id="rId65" w:history="1">
        <w:r w:rsidRPr="00E867B8">
          <w:rPr>
            <w:sz w:val="24"/>
            <w:lang w:eastAsia="ru-RU"/>
          </w:rPr>
          <w:t>http://akmepsy.sgu.ru</w:t>
        </w:r>
      </w:hyperlink>
      <w:r w:rsidRPr="00E867B8">
        <w:rPr>
          <w:sz w:val="24"/>
          <w:lang w:eastAsia="ru-RU"/>
        </w:rPr>
        <w:t>.</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Известия Саратовского университета. Новая серия. Серия: Математика. Механика. Информатика </w:t>
      </w:r>
      <w:hyperlink r:id="rId66" w:history="1">
        <w:r w:rsidRPr="00E867B8">
          <w:rPr>
            <w:sz w:val="24"/>
            <w:lang w:eastAsia="ru-RU"/>
          </w:rPr>
          <w:t>http://mmi.sgu.ru</w:t>
        </w:r>
      </w:hyperlink>
      <w:r w:rsidRPr="00E867B8">
        <w:rPr>
          <w:sz w:val="24"/>
          <w:lang w:eastAsia="ru-RU"/>
        </w:rPr>
        <w:t>.</w:t>
      </w:r>
    </w:p>
    <w:p w:rsidR="008018C9" w:rsidRPr="0026208C" w:rsidRDefault="008018C9" w:rsidP="00E867B8">
      <w:pPr>
        <w:suppressAutoHyphens w:val="0"/>
        <w:snapToGrid/>
        <w:ind w:firstLine="360"/>
        <w:jc w:val="both"/>
        <w:rPr>
          <w:sz w:val="24"/>
          <w:lang w:val="en-US" w:eastAsia="ru-RU"/>
        </w:rPr>
      </w:pPr>
      <w:r w:rsidRPr="0026208C">
        <w:rPr>
          <w:sz w:val="24"/>
          <w:lang w:val="en-US" w:eastAsia="ru-RU"/>
        </w:rPr>
        <w:t xml:space="preserve">International Annual Edition of Applied Psychology: Theory, Research, and Practice </w:t>
      </w:r>
      <w:hyperlink r:id="rId67" w:history="1">
        <w:r w:rsidRPr="0026208C">
          <w:rPr>
            <w:sz w:val="24"/>
            <w:lang w:val="en-US" w:eastAsia="ru-RU"/>
          </w:rPr>
          <w:t>http://interpsy.sgu.ru</w:t>
        </w:r>
      </w:hyperlink>
      <w:r w:rsidRPr="0026208C">
        <w:rPr>
          <w:sz w:val="24"/>
          <w:lang w:val="en-US" w:eastAsia="ru-RU"/>
        </w:rPr>
        <w:t>.</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Известия Саратовского университета. Новая серия. Серия: Экономика. Управление. Право </w:t>
      </w:r>
      <w:hyperlink r:id="rId68" w:history="1">
        <w:r w:rsidRPr="00E867B8">
          <w:rPr>
            <w:sz w:val="24"/>
            <w:lang w:eastAsia="ru-RU"/>
          </w:rPr>
          <w:t>http://eup.sgu.ru</w:t>
        </w:r>
      </w:hyperlink>
      <w:r w:rsidRPr="00E867B8">
        <w:rPr>
          <w:sz w:val="24"/>
          <w:lang w:eastAsia="ru-RU"/>
        </w:rPr>
        <w:t>.</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Международный научный журнал "Жанры речи" </w:t>
      </w:r>
      <w:hyperlink r:id="rId69" w:history="1">
        <w:r w:rsidRPr="00E867B8">
          <w:rPr>
            <w:sz w:val="24"/>
            <w:lang w:eastAsia="ru-RU"/>
          </w:rPr>
          <w:t>http://zhanry-rechi.sgu.ru</w:t>
        </w:r>
      </w:hyperlink>
      <w:r w:rsidRPr="00E867B8">
        <w:rPr>
          <w:sz w:val="24"/>
          <w:lang w:eastAsia="ru-RU"/>
        </w:rPr>
        <w:t>.</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Известия Саратовского университета. Новая серия. Серия: Философия. Психология. Педагогика </w:t>
      </w:r>
      <w:hyperlink r:id="rId70" w:history="1">
        <w:r w:rsidRPr="00E867B8">
          <w:rPr>
            <w:sz w:val="24"/>
            <w:lang w:eastAsia="ru-RU"/>
          </w:rPr>
          <w:t>http://phpp.sgu.ru</w:t>
        </w:r>
      </w:hyperlink>
      <w:r w:rsidRPr="00E867B8">
        <w:rPr>
          <w:sz w:val="24"/>
          <w:lang w:eastAsia="ru-RU"/>
        </w:rPr>
        <w:t>.</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Известия Саратовского университета. Новая серия. Серия: Социология. Политология </w:t>
      </w:r>
      <w:hyperlink r:id="rId71" w:history="1">
        <w:r w:rsidRPr="00E867B8">
          <w:rPr>
            <w:sz w:val="24"/>
            <w:lang w:eastAsia="ru-RU"/>
          </w:rPr>
          <w:t>http://soziopolit.sgu.ru</w:t>
        </w:r>
      </w:hyperlink>
      <w:r w:rsidRPr="00E867B8">
        <w:rPr>
          <w:sz w:val="24"/>
          <w:lang w:eastAsia="ru-RU"/>
        </w:rPr>
        <w:t>.</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Известия высших учебных заведений. Прикладная нелинейная динамика </w:t>
      </w:r>
      <w:hyperlink r:id="rId72" w:history="1">
        <w:r w:rsidRPr="00E867B8">
          <w:rPr>
            <w:sz w:val="24"/>
            <w:lang w:eastAsia="ru-RU"/>
          </w:rPr>
          <w:t>http://andjournal.sgu.ru</w:t>
        </w:r>
      </w:hyperlink>
      <w:r w:rsidRPr="00E867B8">
        <w:rPr>
          <w:sz w:val="24"/>
          <w:lang w:eastAsia="ru-RU"/>
        </w:rPr>
        <w:t>.</w:t>
      </w:r>
    </w:p>
    <w:p w:rsidR="008018C9" w:rsidRPr="00E867B8" w:rsidRDefault="008018C9" w:rsidP="00E867B8">
      <w:pPr>
        <w:suppressAutoHyphens w:val="0"/>
        <w:snapToGrid/>
        <w:ind w:firstLine="360"/>
        <w:jc w:val="both"/>
        <w:rPr>
          <w:sz w:val="24"/>
          <w:lang w:eastAsia="ru-RU"/>
        </w:rPr>
      </w:pPr>
      <w:proofErr w:type="spellStart"/>
      <w:r w:rsidRPr="00E867B8">
        <w:rPr>
          <w:sz w:val="24"/>
          <w:lang w:eastAsia="ru-RU"/>
        </w:rPr>
        <w:t>Гетеромагнитная</w:t>
      </w:r>
      <w:proofErr w:type="spellEnd"/>
      <w:r w:rsidRPr="00E867B8">
        <w:rPr>
          <w:sz w:val="24"/>
          <w:lang w:eastAsia="ru-RU"/>
        </w:rPr>
        <w:t xml:space="preserve"> микроэлектроника </w:t>
      </w:r>
      <w:hyperlink r:id="rId73" w:history="1">
        <w:r w:rsidRPr="00E867B8">
          <w:rPr>
            <w:sz w:val="24"/>
            <w:lang w:eastAsia="ru-RU"/>
          </w:rPr>
          <w:t>http://hmm.sgu.ru</w:t>
        </w:r>
      </w:hyperlink>
      <w:r w:rsidRPr="00E867B8">
        <w:rPr>
          <w:sz w:val="24"/>
          <w:lang w:eastAsia="ru-RU"/>
        </w:rPr>
        <w:t>.</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Электрохимическая энергетика </w:t>
      </w:r>
      <w:hyperlink r:id="rId74" w:history="1">
        <w:r w:rsidRPr="00E867B8">
          <w:rPr>
            <w:sz w:val="24"/>
            <w:lang w:eastAsia="ru-RU"/>
          </w:rPr>
          <w:t>http://energetica.sgu.ru</w:t>
        </w:r>
      </w:hyperlink>
      <w:r w:rsidRPr="00E867B8">
        <w:rPr>
          <w:sz w:val="24"/>
          <w:lang w:eastAsia="ru-RU"/>
        </w:rPr>
        <w:t>.</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Известия Саратовского университета. Новая серия. Серия: Филология. Журналистика </w:t>
      </w:r>
      <w:hyperlink r:id="rId75" w:history="1">
        <w:r w:rsidRPr="00E867B8">
          <w:rPr>
            <w:sz w:val="24"/>
            <w:lang w:eastAsia="ru-RU"/>
          </w:rPr>
          <w:t>http://bonjour.sgu.ru</w:t>
        </w:r>
      </w:hyperlink>
      <w:r w:rsidRPr="00E867B8">
        <w:rPr>
          <w:sz w:val="24"/>
          <w:lang w:eastAsia="ru-RU"/>
        </w:rPr>
        <w:t>.</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В связи с обновлением программного обеспечения на </w:t>
      </w:r>
      <w:proofErr w:type="spellStart"/>
      <w:r w:rsidRPr="00E867B8">
        <w:rPr>
          <w:sz w:val="24"/>
          <w:lang w:eastAsia="ru-RU"/>
        </w:rPr>
        <w:t>веб-серверах</w:t>
      </w:r>
      <w:proofErr w:type="spellEnd"/>
      <w:r w:rsidRPr="00E867B8">
        <w:rPr>
          <w:sz w:val="24"/>
          <w:lang w:eastAsia="ru-RU"/>
        </w:rPr>
        <w:t xml:space="preserve"> СГУ проводились работы по модернизации сайтов. Произведена частичная замена программного кода проектов.</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Сотрудники отдела поддерживают раздел ПРЦ НИТ на сайте СГУ </w:t>
      </w:r>
    </w:p>
    <w:p w:rsidR="008018C9" w:rsidRPr="00E867B8" w:rsidRDefault="008018C9" w:rsidP="00E867B8">
      <w:pPr>
        <w:suppressAutoHyphens w:val="0"/>
        <w:snapToGrid/>
        <w:ind w:firstLine="360"/>
        <w:jc w:val="both"/>
        <w:rPr>
          <w:sz w:val="24"/>
          <w:lang w:eastAsia="ru-RU"/>
        </w:rPr>
      </w:pPr>
      <w:r w:rsidRPr="00E867B8">
        <w:rPr>
          <w:sz w:val="24"/>
          <w:lang w:eastAsia="ru-RU"/>
        </w:rPr>
        <w:t>Сотрудниками отдела в течение 2014 года разработано несколько новых сайтов:</w:t>
      </w:r>
    </w:p>
    <w:p w:rsidR="008018C9" w:rsidRPr="00E867B8" w:rsidRDefault="008018C9" w:rsidP="00E867B8">
      <w:pPr>
        <w:suppressAutoHyphens w:val="0"/>
        <w:snapToGrid/>
        <w:ind w:firstLine="360"/>
        <w:jc w:val="both"/>
        <w:rPr>
          <w:sz w:val="24"/>
          <w:lang w:eastAsia="ru-RU"/>
        </w:rPr>
      </w:pPr>
      <w:r w:rsidRPr="00E867B8">
        <w:rPr>
          <w:sz w:val="24"/>
          <w:lang w:eastAsia="ru-RU"/>
        </w:rPr>
        <w:t>4 сайта научных журналов СГУ по заказу НИЧ СГУ. Технические задания на следующие сайты разрабатывались с учетом требования  базы данных SCOPUS:</w:t>
      </w:r>
    </w:p>
    <w:p w:rsidR="008018C9" w:rsidRPr="00E867B8" w:rsidRDefault="008018C9" w:rsidP="00E867B8">
      <w:pPr>
        <w:suppressAutoHyphens w:val="0"/>
        <w:snapToGrid/>
        <w:ind w:firstLine="360"/>
        <w:jc w:val="both"/>
        <w:rPr>
          <w:sz w:val="24"/>
          <w:lang w:eastAsia="ru-RU"/>
        </w:rPr>
      </w:pPr>
      <w:r w:rsidRPr="00E867B8">
        <w:rPr>
          <w:sz w:val="24"/>
          <w:lang w:eastAsia="ru-RU"/>
        </w:rPr>
        <w:t>http://</w:t>
      </w:r>
      <w:hyperlink r:id="rId76" w:tgtFrame="_blank" w:history="1">
        <w:r w:rsidRPr="00E867B8">
          <w:rPr>
            <w:sz w:val="24"/>
            <w:lang w:eastAsia="ru-RU"/>
          </w:rPr>
          <w:t>geo.sgu.ru</w:t>
        </w:r>
      </w:hyperlink>
      <w:r w:rsidRPr="00E867B8">
        <w:rPr>
          <w:sz w:val="24"/>
          <w:lang w:eastAsia="ru-RU"/>
        </w:rPr>
        <w:t xml:space="preserve"> - сайт научного журнала "Известия Саратовского университета. Новая серия. Серия Науки о Земле"</w:t>
      </w:r>
    </w:p>
    <w:p w:rsidR="008018C9" w:rsidRPr="00E867B8" w:rsidRDefault="008018C9" w:rsidP="00E867B8">
      <w:pPr>
        <w:suppressAutoHyphens w:val="0"/>
        <w:snapToGrid/>
        <w:ind w:firstLine="360"/>
        <w:jc w:val="both"/>
        <w:rPr>
          <w:sz w:val="24"/>
          <w:lang w:eastAsia="ru-RU"/>
        </w:rPr>
      </w:pPr>
      <w:r w:rsidRPr="00E867B8">
        <w:rPr>
          <w:sz w:val="24"/>
          <w:lang w:eastAsia="ru-RU"/>
        </w:rPr>
        <w:t>http://</w:t>
      </w:r>
      <w:hyperlink r:id="rId77" w:tgtFrame="_blank" w:history="1">
        <w:r w:rsidRPr="00E867B8">
          <w:rPr>
            <w:sz w:val="24"/>
            <w:lang w:eastAsia="ru-RU"/>
          </w:rPr>
          <w:t>ichbe.sgu.ru</w:t>
        </w:r>
      </w:hyperlink>
      <w:r w:rsidRPr="00E867B8">
        <w:rPr>
          <w:sz w:val="24"/>
          <w:lang w:eastAsia="ru-RU"/>
        </w:rPr>
        <w:t xml:space="preserve"> - сайт научного журнала "Известия Саратовского университета. Новая серия. Серия Химия. Биология. Экология"</w:t>
      </w:r>
    </w:p>
    <w:p w:rsidR="008018C9" w:rsidRPr="00E867B8" w:rsidRDefault="008018C9" w:rsidP="00E867B8">
      <w:pPr>
        <w:suppressAutoHyphens w:val="0"/>
        <w:snapToGrid/>
        <w:ind w:firstLine="360"/>
        <w:jc w:val="both"/>
        <w:rPr>
          <w:sz w:val="24"/>
          <w:lang w:eastAsia="ru-RU"/>
        </w:rPr>
      </w:pPr>
      <w:r w:rsidRPr="00E867B8">
        <w:rPr>
          <w:sz w:val="24"/>
          <w:lang w:eastAsia="ru-RU"/>
        </w:rPr>
        <w:t>http://</w:t>
      </w:r>
      <w:hyperlink r:id="rId78" w:tgtFrame="_blank" w:history="1">
        <w:r w:rsidRPr="00E867B8">
          <w:rPr>
            <w:sz w:val="24"/>
            <w:lang w:eastAsia="ru-RU"/>
          </w:rPr>
          <w:t>fizika.sgu.ru</w:t>
        </w:r>
      </w:hyperlink>
      <w:r w:rsidRPr="00E867B8">
        <w:rPr>
          <w:sz w:val="24"/>
          <w:lang w:eastAsia="ru-RU"/>
        </w:rPr>
        <w:t xml:space="preserve"> - сайт научного журнала "Известия Саратовского университета. Новая серия. Серия Физика"</w:t>
      </w:r>
    </w:p>
    <w:p w:rsidR="008018C9" w:rsidRPr="00E867B8" w:rsidRDefault="008018C9" w:rsidP="00E867B8">
      <w:pPr>
        <w:suppressAutoHyphens w:val="0"/>
        <w:snapToGrid/>
        <w:ind w:firstLine="360"/>
        <w:jc w:val="both"/>
        <w:rPr>
          <w:sz w:val="24"/>
          <w:lang w:eastAsia="ru-RU"/>
        </w:rPr>
      </w:pPr>
      <w:r w:rsidRPr="00E867B8">
        <w:rPr>
          <w:sz w:val="24"/>
          <w:lang w:eastAsia="ru-RU"/>
        </w:rPr>
        <w:t>http://</w:t>
      </w:r>
      <w:hyperlink r:id="rId79" w:tgtFrame="_blank" w:history="1">
        <w:r w:rsidRPr="00E867B8">
          <w:rPr>
            <w:sz w:val="24"/>
            <w:lang w:eastAsia="ru-RU"/>
          </w:rPr>
          <w:t>imo.sgu.ru</w:t>
        </w:r>
      </w:hyperlink>
      <w:r w:rsidRPr="00E867B8">
        <w:rPr>
          <w:sz w:val="24"/>
          <w:lang w:eastAsia="ru-RU"/>
        </w:rPr>
        <w:t xml:space="preserve"> - сайт научного журнала "Известия Саратовского университета. Новая серия. Серия История. Международные отношения"</w:t>
      </w:r>
    </w:p>
    <w:p w:rsidR="008018C9" w:rsidRPr="00E867B8" w:rsidRDefault="00E867B8" w:rsidP="00E867B8">
      <w:pPr>
        <w:suppressAutoHyphens w:val="0"/>
        <w:snapToGrid/>
        <w:ind w:firstLine="360"/>
        <w:jc w:val="both"/>
        <w:rPr>
          <w:sz w:val="24"/>
          <w:lang w:eastAsia="ru-RU"/>
        </w:rPr>
      </w:pPr>
      <w:r>
        <w:rPr>
          <w:noProof/>
          <w:sz w:val="24"/>
          <w:lang w:eastAsia="ru-RU"/>
        </w:rPr>
        <w:drawing>
          <wp:inline distT="0" distB="0" distL="0" distR="0">
            <wp:extent cx="9525" cy="9525"/>
            <wp:effectExtent l="0" t="0" r="0" b="0"/>
            <wp:docPr id="2" name="Рисунок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sl.gstatic.com/ui/v1/icons/mail/images/cleardot.gif"/>
                    <pic:cNvPicPr>
                      <a:picLocks noChangeAspect="1" noChangeArrowheads="1"/>
                    </pic:cNvPicPr>
                  </pic:nvPicPr>
                  <pic:blipFill>
                    <a:blip r:embed="rId4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8018C9" w:rsidRPr="00E867B8">
        <w:rPr>
          <w:sz w:val="24"/>
          <w:lang w:eastAsia="ru-RU"/>
        </w:rPr>
        <w:t>А также сайт международной  научной конференции "Компьютерные науки и информационные технологии" памяти А.М. Богомолова КНИи</w:t>
      </w:r>
      <w:proofErr w:type="gramStart"/>
      <w:r w:rsidR="008018C9" w:rsidRPr="00E867B8">
        <w:rPr>
          <w:sz w:val="24"/>
          <w:lang w:eastAsia="ru-RU"/>
        </w:rPr>
        <w:t>T</w:t>
      </w:r>
      <w:proofErr w:type="gramEnd"/>
      <w:r w:rsidR="008018C9" w:rsidRPr="00E867B8">
        <w:rPr>
          <w:sz w:val="24"/>
          <w:lang w:eastAsia="ru-RU"/>
        </w:rPr>
        <w:t xml:space="preserve">’2014: </w:t>
      </w:r>
    </w:p>
    <w:p w:rsidR="008018C9" w:rsidRPr="00E867B8" w:rsidRDefault="008018C9" w:rsidP="00E867B8">
      <w:pPr>
        <w:suppressAutoHyphens w:val="0"/>
        <w:snapToGrid/>
        <w:ind w:firstLine="360"/>
        <w:jc w:val="both"/>
        <w:rPr>
          <w:sz w:val="24"/>
          <w:lang w:eastAsia="ru-RU"/>
        </w:rPr>
      </w:pPr>
      <w:r w:rsidRPr="00E867B8">
        <w:rPr>
          <w:sz w:val="24"/>
          <w:lang w:eastAsia="ru-RU"/>
        </w:rPr>
        <w:t>http://</w:t>
      </w:r>
      <w:hyperlink r:id="rId80" w:tgtFrame="_blank" w:history="1">
        <w:r w:rsidRPr="00E867B8">
          <w:rPr>
            <w:sz w:val="24"/>
            <w:lang w:eastAsia="ru-RU"/>
          </w:rPr>
          <w:t>knit2014.sgu.ru</w:t>
        </w:r>
      </w:hyperlink>
      <w:r w:rsidRPr="00E867B8">
        <w:rPr>
          <w:sz w:val="24"/>
          <w:lang w:eastAsia="ru-RU"/>
        </w:rPr>
        <w:t xml:space="preserve"> </w:t>
      </w:r>
    </w:p>
    <w:p w:rsidR="004B78ED" w:rsidRPr="00E867B8" w:rsidRDefault="004B78ED" w:rsidP="00E867B8">
      <w:pPr>
        <w:suppressAutoHyphens w:val="0"/>
        <w:snapToGrid/>
        <w:ind w:firstLine="360"/>
        <w:jc w:val="both"/>
        <w:rPr>
          <w:sz w:val="24"/>
          <w:lang w:eastAsia="ru-RU"/>
        </w:rPr>
      </w:pPr>
    </w:p>
    <w:p w:rsidR="00257799" w:rsidRPr="00E867B8" w:rsidRDefault="00063957" w:rsidP="00E867B8">
      <w:pPr>
        <w:suppressAutoHyphens w:val="0"/>
        <w:snapToGrid/>
        <w:ind w:firstLine="360"/>
        <w:jc w:val="both"/>
        <w:rPr>
          <w:sz w:val="24"/>
          <w:lang w:eastAsia="ru-RU"/>
        </w:rPr>
      </w:pPr>
      <w:r w:rsidRPr="00E867B8">
        <w:rPr>
          <w:sz w:val="24"/>
          <w:lang w:eastAsia="ru-RU"/>
        </w:rPr>
        <w:tab/>
      </w:r>
      <w:r w:rsidR="00C002B4" w:rsidRPr="00E867B8">
        <w:rPr>
          <w:sz w:val="24"/>
          <w:lang w:eastAsia="ru-RU"/>
        </w:rPr>
        <w:t>6</w:t>
      </w:r>
      <w:r w:rsidR="005822A0" w:rsidRPr="00E867B8">
        <w:rPr>
          <w:sz w:val="24"/>
          <w:lang w:eastAsia="ru-RU"/>
        </w:rPr>
        <w:t>.</w:t>
      </w:r>
      <w:r w:rsidR="00A9608D" w:rsidRPr="00E867B8">
        <w:rPr>
          <w:sz w:val="24"/>
          <w:lang w:eastAsia="ru-RU"/>
        </w:rPr>
        <w:t>9</w:t>
      </w:r>
      <w:r w:rsidR="00257799" w:rsidRPr="00E867B8">
        <w:rPr>
          <w:sz w:val="24"/>
          <w:lang w:eastAsia="ru-RU"/>
        </w:rPr>
        <w:t>. Участие в проведении университетских мероприятий</w:t>
      </w:r>
    </w:p>
    <w:p w:rsidR="008018C9" w:rsidRPr="00E867B8" w:rsidRDefault="008018C9" w:rsidP="00E867B8">
      <w:pPr>
        <w:suppressAutoHyphens w:val="0"/>
        <w:snapToGrid/>
        <w:ind w:firstLine="360"/>
        <w:jc w:val="both"/>
        <w:rPr>
          <w:sz w:val="24"/>
          <w:lang w:eastAsia="ru-RU"/>
        </w:rPr>
      </w:pPr>
    </w:p>
    <w:p w:rsidR="00257799" w:rsidRPr="00E867B8" w:rsidRDefault="00257799" w:rsidP="00E867B8">
      <w:pPr>
        <w:suppressAutoHyphens w:val="0"/>
        <w:snapToGrid/>
        <w:ind w:firstLine="360"/>
        <w:jc w:val="both"/>
        <w:rPr>
          <w:sz w:val="24"/>
          <w:lang w:eastAsia="ru-RU"/>
        </w:rPr>
      </w:pPr>
      <w:r w:rsidRPr="00E867B8">
        <w:rPr>
          <w:sz w:val="24"/>
          <w:lang w:eastAsia="ru-RU"/>
        </w:rPr>
        <w:tab/>
        <w:t>Сотрудниками ПРЦ НИТ осуществляется техническая и кадровая поддержка многочисленных конференций, семинаров и презентаций, проводимых в СГУ</w:t>
      </w:r>
      <w:r w:rsidR="00330167" w:rsidRPr="00E867B8">
        <w:rPr>
          <w:sz w:val="24"/>
          <w:lang w:eastAsia="ru-RU"/>
        </w:rPr>
        <w:t>,</w:t>
      </w:r>
      <w:r w:rsidRPr="00E867B8">
        <w:rPr>
          <w:sz w:val="24"/>
          <w:lang w:eastAsia="ru-RU"/>
        </w:rPr>
        <w:t xml:space="preserve"> </w:t>
      </w:r>
      <w:r w:rsidR="00330167" w:rsidRPr="00E867B8">
        <w:rPr>
          <w:sz w:val="24"/>
          <w:lang w:eastAsia="ru-RU"/>
        </w:rPr>
        <w:t xml:space="preserve">а также совместных проектов с зарубежными вузами </w:t>
      </w:r>
      <w:r w:rsidRPr="00E867B8">
        <w:rPr>
          <w:sz w:val="24"/>
          <w:lang w:eastAsia="ru-RU"/>
        </w:rPr>
        <w:t xml:space="preserve">(предоставление каналов доступа, помещений, обеспечение мероприятий </w:t>
      </w:r>
      <w:r w:rsidR="00A91F25" w:rsidRPr="00E867B8">
        <w:rPr>
          <w:sz w:val="24"/>
          <w:lang w:eastAsia="ru-RU"/>
        </w:rPr>
        <w:t xml:space="preserve">компьютерной техникой, </w:t>
      </w:r>
      <w:r w:rsidRPr="00E867B8">
        <w:rPr>
          <w:sz w:val="24"/>
          <w:lang w:eastAsia="ru-RU"/>
        </w:rPr>
        <w:t>виде</w:t>
      </w:r>
      <w:proofErr w:type="gramStart"/>
      <w:r w:rsidRPr="00E867B8">
        <w:rPr>
          <w:sz w:val="24"/>
          <w:lang w:eastAsia="ru-RU"/>
        </w:rPr>
        <w:t>о</w:t>
      </w:r>
      <w:r w:rsidR="00A91F25" w:rsidRPr="00E867B8">
        <w:rPr>
          <w:sz w:val="24"/>
          <w:lang w:eastAsia="ru-RU"/>
        </w:rPr>
        <w:t>-</w:t>
      </w:r>
      <w:proofErr w:type="gramEnd"/>
      <w:r w:rsidRPr="00E867B8">
        <w:rPr>
          <w:sz w:val="24"/>
          <w:lang w:eastAsia="ru-RU"/>
        </w:rPr>
        <w:t xml:space="preserve"> и </w:t>
      </w:r>
      <w:proofErr w:type="spellStart"/>
      <w:r w:rsidRPr="00E867B8">
        <w:rPr>
          <w:sz w:val="24"/>
          <w:lang w:eastAsia="ru-RU"/>
        </w:rPr>
        <w:t>мультимедийной</w:t>
      </w:r>
      <w:proofErr w:type="spellEnd"/>
      <w:r w:rsidRPr="00E867B8">
        <w:rPr>
          <w:sz w:val="24"/>
          <w:lang w:eastAsia="ru-RU"/>
        </w:rPr>
        <w:t xml:space="preserve"> аппаратурой). </w:t>
      </w:r>
    </w:p>
    <w:p w:rsidR="00356A70" w:rsidRPr="00E867B8" w:rsidRDefault="008018C9" w:rsidP="00E867B8">
      <w:pPr>
        <w:suppressAutoHyphens w:val="0"/>
        <w:snapToGrid/>
        <w:ind w:firstLine="360"/>
        <w:jc w:val="both"/>
        <w:rPr>
          <w:sz w:val="24"/>
          <w:lang w:eastAsia="ru-RU"/>
        </w:rPr>
      </w:pPr>
      <w:r w:rsidRPr="00E867B8">
        <w:rPr>
          <w:sz w:val="24"/>
          <w:lang w:eastAsia="ru-RU"/>
        </w:rPr>
        <w:tab/>
      </w:r>
      <w:r w:rsidR="00EB742F" w:rsidRPr="00E867B8">
        <w:rPr>
          <w:sz w:val="24"/>
          <w:lang w:eastAsia="ru-RU"/>
        </w:rPr>
        <w:t>В прошедшем году ПРЦ НИТ обеспечивал техническую составляющую проводимых соревнований, олимпиад в области информатики и программирования, а также командного чемпионата мира по программированию на базе СГУ.</w:t>
      </w:r>
    </w:p>
    <w:p w:rsidR="008018C9" w:rsidRPr="00E867B8" w:rsidRDefault="008018C9" w:rsidP="00E867B8">
      <w:pPr>
        <w:suppressAutoHyphens w:val="0"/>
        <w:snapToGrid/>
        <w:ind w:firstLine="360"/>
        <w:jc w:val="both"/>
        <w:rPr>
          <w:sz w:val="24"/>
          <w:lang w:eastAsia="ru-RU"/>
        </w:rPr>
      </w:pPr>
      <w:r w:rsidRPr="00E867B8">
        <w:rPr>
          <w:sz w:val="24"/>
          <w:lang w:eastAsia="ru-RU"/>
        </w:rPr>
        <w:t xml:space="preserve">В феврале  ПРЦ </w:t>
      </w:r>
      <w:proofErr w:type="spellStart"/>
      <w:r w:rsidRPr="00E867B8">
        <w:rPr>
          <w:sz w:val="24"/>
          <w:lang w:eastAsia="ru-RU"/>
        </w:rPr>
        <w:t>НИТоказал</w:t>
      </w:r>
      <w:proofErr w:type="spellEnd"/>
      <w:r w:rsidRPr="00E867B8">
        <w:rPr>
          <w:sz w:val="24"/>
          <w:lang w:eastAsia="ru-RU"/>
        </w:rPr>
        <w:t xml:space="preserve"> содействие в показе презентации на «Научно-методической конференции».</w:t>
      </w:r>
    </w:p>
    <w:p w:rsidR="008018C9" w:rsidRPr="00E867B8" w:rsidRDefault="008018C9" w:rsidP="00E867B8">
      <w:pPr>
        <w:suppressAutoHyphens w:val="0"/>
        <w:snapToGrid/>
        <w:ind w:firstLine="360"/>
        <w:jc w:val="both"/>
        <w:rPr>
          <w:sz w:val="24"/>
          <w:lang w:eastAsia="ru-RU"/>
        </w:rPr>
      </w:pPr>
      <w:r w:rsidRPr="00E867B8">
        <w:rPr>
          <w:sz w:val="24"/>
          <w:lang w:eastAsia="ru-RU"/>
        </w:rPr>
        <w:t>Также было обеспечено техническое сопровождение НТЦ «Микр</w:t>
      </w:r>
      <w:proofErr w:type="gramStart"/>
      <w:r w:rsidRPr="00E867B8">
        <w:rPr>
          <w:sz w:val="24"/>
          <w:lang w:eastAsia="ru-RU"/>
        </w:rPr>
        <w:t>о-</w:t>
      </w:r>
      <w:proofErr w:type="gramEnd"/>
      <w:r w:rsidRPr="00E867B8">
        <w:rPr>
          <w:sz w:val="24"/>
          <w:lang w:eastAsia="ru-RU"/>
        </w:rPr>
        <w:t xml:space="preserve"> и </w:t>
      </w:r>
      <w:proofErr w:type="spellStart"/>
      <w:r w:rsidRPr="00E867B8">
        <w:rPr>
          <w:sz w:val="24"/>
          <w:lang w:eastAsia="ru-RU"/>
        </w:rPr>
        <w:t>наноэлектроника</w:t>
      </w:r>
      <w:proofErr w:type="spellEnd"/>
      <w:r w:rsidRPr="00E867B8">
        <w:rPr>
          <w:sz w:val="24"/>
          <w:lang w:eastAsia="ru-RU"/>
        </w:rPr>
        <w:t>» на НПП «Контакт» в демонстрации возможностей системы дистанционного образования «</w:t>
      </w:r>
      <w:proofErr w:type="spellStart"/>
      <w:r w:rsidRPr="00E867B8">
        <w:rPr>
          <w:sz w:val="24"/>
          <w:lang w:eastAsia="ru-RU"/>
        </w:rPr>
        <w:t>Ipsilon</w:t>
      </w:r>
      <w:proofErr w:type="spellEnd"/>
      <w:r w:rsidRPr="00E867B8">
        <w:rPr>
          <w:sz w:val="24"/>
          <w:lang w:eastAsia="ru-RU"/>
        </w:rPr>
        <w:t xml:space="preserve"> 2.0»</w:t>
      </w:r>
    </w:p>
    <w:p w:rsidR="00AC0603" w:rsidRPr="00E867B8" w:rsidRDefault="00AC0603" w:rsidP="00E867B8">
      <w:pPr>
        <w:suppressAutoHyphens w:val="0"/>
        <w:snapToGrid/>
        <w:ind w:firstLine="360"/>
        <w:jc w:val="both"/>
        <w:rPr>
          <w:sz w:val="24"/>
          <w:lang w:eastAsia="ru-RU"/>
        </w:rPr>
      </w:pPr>
    </w:p>
    <w:p w:rsidR="00AC0603" w:rsidRPr="00E867B8" w:rsidRDefault="00AC0603" w:rsidP="00E867B8">
      <w:pPr>
        <w:suppressAutoHyphens w:val="0"/>
        <w:snapToGrid/>
        <w:ind w:firstLine="360"/>
        <w:jc w:val="both"/>
        <w:rPr>
          <w:sz w:val="24"/>
          <w:lang w:eastAsia="ru-RU"/>
        </w:rPr>
      </w:pPr>
    </w:p>
    <w:p w:rsidR="00AC0603" w:rsidRPr="00E867B8" w:rsidRDefault="00AC0603" w:rsidP="00E867B8">
      <w:pPr>
        <w:suppressAutoHyphens w:val="0"/>
        <w:snapToGrid/>
        <w:ind w:firstLine="360"/>
        <w:jc w:val="both"/>
        <w:rPr>
          <w:sz w:val="24"/>
          <w:lang w:eastAsia="ru-RU"/>
        </w:rPr>
      </w:pPr>
    </w:p>
    <w:p w:rsidR="009B1C3E" w:rsidRPr="00E867B8" w:rsidRDefault="009B1C3E" w:rsidP="00E867B8">
      <w:pPr>
        <w:suppressAutoHyphens w:val="0"/>
        <w:snapToGrid/>
        <w:ind w:firstLine="360"/>
        <w:jc w:val="both"/>
        <w:rPr>
          <w:sz w:val="24"/>
          <w:lang w:eastAsia="ru-RU"/>
        </w:rPr>
        <w:sectPr w:rsidR="009B1C3E" w:rsidRPr="00E867B8" w:rsidSect="00191ED1">
          <w:pgSz w:w="11906" w:h="16838" w:code="9"/>
          <w:pgMar w:top="1134" w:right="567" w:bottom="1134" w:left="1418" w:header="720" w:footer="720" w:gutter="0"/>
          <w:cols w:space="720"/>
          <w:titlePg/>
        </w:sectPr>
      </w:pPr>
    </w:p>
    <w:p w:rsidR="00BD5157" w:rsidRPr="00E867B8" w:rsidRDefault="00C002B4" w:rsidP="00E867B8">
      <w:pPr>
        <w:suppressAutoHyphens w:val="0"/>
        <w:snapToGrid/>
        <w:ind w:firstLine="360"/>
        <w:jc w:val="both"/>
        <w:rPr>
          <w:sz w:val="24"/>
          <w:lang w:eastAsia="ru-RU"/>
        </w:rPr>
      </w:pPr>
      <w:r w:rsidRPr="00E867B8">
        <w:rPr>
          <w:sz w:val="24"/>
          <w:lang w:eastAsia="ru-RU"/>
        </w:rPr>
        <w:lastRenderedPageBreak/>
        <w:t>7</w:t>
      </w:r>
      <w:r w:rsidR="00BD5157" w:rsidRPr="00E867B8">
        <w:rPr>
          <w:sz w:val="24"/>
          <w:lang w:eastAsia="ru-RU"/>
        </w:rPr>
        <w:t xml:space="preserve">. Участие в международной деятельности </w:t>
      </w:r>
    </w:p>
    <w:p w:rsidR="002B3040" w:rsidRPr="00E867B8" w:rsidRDefault="002B3040" w:rsidP="00E867B8">
      <w:pPr>
        <w:suppressAutoHyphens w:val="0"/>
        <w:snapToGrid/>
        <w:ind w:firstLine="360"/>
        <w:jc w:val="both"/>
        <w:rPr>
          <w:sz w:val="24"/>
          <w:lang w:eastAsia="ru-RU"/>
        </w:rPr>
      </w:pPr>
    </w:p>
    <w:p w:rsidR="002B3040" w:rsidRPr="00E867B8" w:rsidRDefault="002B3040" w:rsidP="00E867B8">
      <w:pPr>
        <w:suppressAutoHyphens w:val="0"/>
        <w:snapToGrid/>
        <w:ind w:firstLine="360"/>
        <w:jc w:val="both"/>
        <w:rPr>
          <w:sz w:val="24"/>
          <w:lang w:eastAsia="ru-RU"/>
        </w:rPr>
      </w:pPr>
      <w:r w:rsidRPr="00E867B8">
        <w:rPr>
          <w:sz w:val="24"/>
          <w:lang w:eastAsia="ru-RU"/>
        </w:rPr>
        <w:t xml:space="preserve">В  ноябре 2012 года Саратовский государственный университет (факультет </w:t>
      </w:r>
      <w:proofErr w:type="spellStart"/>
      <w:r w:rsidRPr="00E867B8">
        <w:rPr>
          <w:sz w:val="24"/>
          <w:lang w:eastAsia="ru-RU"/>
        </w:rPr>
        <w:t>КНиИТ</w:t>
      </w:r>
      <w:proofErr w:type="spellEnd"/>
      <w:r w:rsidRPr="00E867B8">
        <w:rPr>
          <w:sz w:val="24"/>
          <w:lang w:eastAsia="ru-RU"/>
        </w:rPr>
        <w:t xml:space="preserve"> </w:t>
      </w:r>
      <w:r w:rsidR="00EA3092" w:rsidRPr="00E867B8">
        <w:rPr>
          <w:sz w:val="24"/>
          <w:lang w:eastAsia="ru-RU"/>
        </w:rPr>
        <w:t>совместно с</w:t>
      </w:r>
      <w:r w:rsidRPr="00E867B8">
        <w:rPr>
          <w:sz w:val="24"/>
          <w:lang w:eastAsia="ru-RU"/>
        </w:rPr>
        <w:t xml:space="preserve"> ПРЦ НИТ) победил в конкурсе заявок по проекту Европейского Союза TEMPUS</w:t>
      </w:r>
      <w:r w:rsidR="0004777F" w:rsidRPr="00E867B8">
        <w:rPr>
          <w:sz w:val="24"/>
          <w:lang w:eastAsia="ru-RU"/>
        </w:rPr>
        <w:t xml:space="preserve"> (</w:t>
      </w:r>
      <w:hyperlink r:id="rId81" w:history="1">
        <w:r w:rsidR="00EA3092" w:rsidRPr="00E867B8">
          <w:rPr>
            <w:sz w:val="24"/>
          </w:rPr>
          <w:t>http://tempus-khai.org.ua/consortium.php?p_id=14</w:t>
        </w:r>
      </w:hyperlink>
      <w:r w:rsidR="0004777F" w:rsidRPr="00E867B8">
        <w:rPr>
          <w:sz w:val="24"/>
          <w:lang w:eastAsia="ru-RU"/>
        </w:rPr>
        <w:t>)</w:t>
      </w:r>
      <w:r w:rsidRPr="00E867B8">
        <w:rPr>
          <w:sz w:val="24"/>
          <w:lang w:eastAsia="ru-RU"/>
        </w:rPr>
        <w:t>.</w:t>
      </w:r>
      <w:r w:rsidR="00EA3092" w:rsidRPr="00E867B8">
        <w:rPr>
          <w:sz w:val="24"/>
          <w:lang w:eastAsia="ru-RU"/>
        </w:rPr>
        <w:t xml:space="preserve"> </w:t>
      </w:r>
      <w:r w:rsidRPr="00E867B8">
        <w:rPr>
          <w:sz w:val="24"/>
          <w:lang w:eastAsia="ru-RU"/>
        </w:rPr>
        <w:t xml:space="preserve">СГУ принимает участие </w:t>
      </w:r>
      <w:r w:rsidR="005014BC" w:rsidRPr="00E867B8">
        <w:rPr>
          <w:sz w:val="24"/>
          <w:lang w:eastAsia="ru-RU"/>
        </w:rPr>
        <w:t xml:space="preserve">в </w:t>
      </w:r>
      <w:r w:rsidR="00EA3092" w:rsidRPr="00E867B8">
        <w:rPr>
          <w:sz w:val="24"/>
          <w:lang w:eastAsia="ru-RU"/>
        </w:rPr>
        <w:t xml:space="preserve">работе </w:t>
      </w:r>
      <w:r w:rsidRPr="00E867B8">
        <w:rPr>
          <w:sz w:val="24"/>
          <w:lang w:eastAsia="ru-RU"/>
        </w:rPr>
        <w:t>консорциум</w:t>
      </w:r>
      <w:r w:rsidR="00EA3092" w:rsidRPr="00E867B8">
        <w:rPr>
          <w:sz w:val="24"/>
          <w:lang w:eastAsia="ru-RU"/>
        </w:rPr>
        <w:t>а проекта из 16 организаций и вузов, в том числе 5 иностранных (членов ЕС), 6 – украинских и    5 – российских.</w:t>
      </w:r>
    </w:p>
    <w:p w:rsidR="00EA3092" w:rsidRPr="00E867B8" w:rsidRDefault="00EA3092" w:rsidP="00E867B8">
      <w:pPr>
        <w:suppressAutoHyphens w:val="0"/>
        <w:snapToGrid/>
        <w:ind w:firstLine="360"/>
        <w:jc w:val="both"/>
        <w:rPr>
          <w:sz w:val="24"/>
          <w:lang w:eastAsia="ru-RU"/>
        </w:rPr>
      </w:pPr>
      <w:r w:rsidRPr="00E867B8">
        <w:rPr>
          <w:sz w:val="24"/>
          <w:lang w:eastAsia="ru-RU"/>
        </w:rPr>
        <w:t>Кроме СГУ, из российских организаций и вузов принимают участие:</w:t>
      </w:r>
    </w:p>
    <w:p w:rsidR="00EA3092" w:rsidRPr="00E867B8" w:rsidRDefault="00EA3092" w:rsidP="00E867B8">
      <w:pPr>
        <w:suppressAutoHyphens w:val="0"/>
        <w:snapToGrid/>
        <w:ind w:firstLine="360"/>
        <w:jc w:val="both"/>
        <w:rPr>
          <w:sz w:val="24"/>
          <w:lang w:eastAsia="ru-RU"/>
        </w:rPr>
      </w:pPr>
      <w:r w:rsidRPr="00E867B8">
        <w:rPr>
          <w:sz w:val="24"/>
          <w:lang w:eastAsia="ru-RU"/>
        </w:rPr>
        <w:t xml:space="preserve">Пермский </w:t>
      </w:r>
      <w:r w:rsidR="008160D7" w:rsidRPr="00E867B8">
        <w:rPr>
          <w:sz w:val="24"/>
          <w:lang w:eastAsia="ru-RU"/>
        </w:rPr>
        <w:t>национальный исследовательский политехнический университет;</w:t>
      </w:r>
    </w:p>
    <w:p w:rsidR="008160D7" w:rsidRPr="00E867B8" w:rsidRDefault="008160D7" w:rsidP="00E867B8">
      <w:pPr>
        <w:suppressAutoHyphens w:val="0"/>
        <w:snapToGrid/>
        <w:ind w:firstLine="360"/>
        <w:jc w:val="both"/>
        <w:rPr>
          <w:sz w:val="24"/>
          <w:lang w:eastAsia="ru-RU"/>
        </w:rPr>
      </w:pPr>
      <w:r w:rsidRPr="00E867B8">
        <w:rPr>
          <w:sz w:val="24"/>
          <w:lang w:eastAsia="ru-RU"/>
        </w:rPr>
        <w:t xml:space="preserve">Институт проблем точной механики </w:t>
      </w:r>
      <w:r w:rsidR="00EA0434" w:rsidRPr="00E867B8">
        <w:rPr>
          <w:sz w:val="24"/>
          <w:lang w:eastAsia="ru-RU"/>
        </w:rPr>
        <w:t xml:space="preserve">и управления </w:t>
      </w:r>
      <w:r w:rsidRPr="00E867B8">
        <w:rPr>
          <w:sz w:val="24"/>
          <w:lang w:eastAsia="ru-RU"/>
        </w:rPr>
        <w:t>РАН;</w:t>
      </w:r>
    </w:p>
    <w:p w:rsidR="008160D7" w:rsidRPr="00E867B8" w:rsidRDefault="008160D7" w:rsidP="00E867B8">
      <w:pPr>
        <w:suppressAutoHyphens w:val="0"/>
        <w:snapToGrid/>
        <w:ind w:firstLine="360"/>
        <w:jc w:val="both"/>
        <w:rPr>
          <w:sz w:val="24"/>
          <w:lang w:eastAsia="ru-RU"/>
        </w:rPr>
      </w:pPr>
      <w:r w:rsidRPr="00E867B8">
        <w:rPr>
          <w:sz w:val="24"/>
          <w:lang w:eastAsia="ru-RU"/>
        </w:rPr>
        <w:t>Северокавказский технический университет;</w:t>
      </w:r>
    </w:p>
    <w:p w:rsidR="008160D7" w:rsidRPr="00E867B8" w:rsidRDefault="008160D7" w:rsidP="00E867B8">
      <w:pPr>
        <w:suppressAutoHyphens w:val="0"/>
        <w:snapToGrid/>
        <w:ind w:firstLine="360"/>
        <w:jc w:val="both"/>
        <w:rPr>
          <w:sz w:val="24"/>
          <w:lang w:eastAsia="ru-RU"/>
        </w:rPr>
      </w:pPr>
      <w:r w:rsidRPr="00E867B8">
        <w:rPr>
          <w:sz w:val="24"/>
          <w:lang w:eastAsia="ru-RU"/>
        </w:rPr>
        <w:t>Белгородский государственный технологический университет.</w:t>
      </w:r>
    </w:p>
    <w:p w:rsidR="002B3040" w:rsidRPr="00E867B8" w:rsidRDefault="002B3040" w:rsidP="00E867B8">
      <w:pPr>
        <w:suppressAutoHyphens w:val="0"/>
        <w:snapToGrid/>
        <w:ind w:firstLine="360"/>
        <w:jc w:val="both"/>
        <w:rPr>
          <w:sz w:val="24"/>
          <w:lang w:eastAsia="ru-RU"/>
        </w:rPr>
      </w:pPr>
      <w:r w:rsidRPr="00E867B8">
        <w:rPr>
          <w:sz w:val="24"/>
          <w:lang w:eastAsia="ru-RU"/>
        </w:rPr>
        <w:t>Проект «Fostering Innovations on Green Computing and Communications – (GREENCO)» предполагает разработку учебных планов и программ магистратуры, аспирантуры, а также курсов повышения квалификации по направлению «Экологически безопасные компьютерные технологии и коммуникации»</w:t>
      </w:r>
      <w:r w:rsidR="00EA3092" w:rsidRPr="00E867B8">
        <w:rPr>
          <w:sz w:val="24"/>
          <w:lang w:eastAsia="ru-RU"/>
        </w:rPr>
        <w:t xml:space="preserve"> </w:t>
      </w:r>
      <w:proofErr w:type="gramStart"/>
      <w:r w:rsidR="0004777F" w:rsidRPr="00E867B8">
        <w:rPr>
          <w:sz w:val="24"/>
          <w:lang w:eastAsia="ru-RU"/>
        </w:rPr>
        <w:t xml:space="preserve">( </w:t>
      </w:r>
      <w:proofErr w:type="gramEnd"/>
      <w:r w:rsidR="0004777F" w:rsidRPr="00E867B8">
        <w:rPr>
          <w:sz w:val="24"/>
          <w:lang w:eastAsia="ru-RU"/>
        </w:rPr>
        <w:t>http://tempus-khai.org.ua/projects.php)</w:t>
      </w:r>
      <w:r w:rsidR="00EA3092" w:rsidRPr="00E867B8">
        <w:rPr>
          <w:sz w:val="24"/>
          <w:lang w:eastAsia="ru-RU"/>
        </w:rPr>
        <w:t>.</w:t>
      </w:r>
    </w:p>
    <w:p w:rsidR="002B3040" w:rsidRPr="00E867B8" w:rsidRDefault="002B3040" w:rsidP="00E867B8">
      <w:pPr>
        <w:suppressAutoHyphens w:val="0"/>
        <w:snapToGrid/>
        <w:ind w:firstLine="360"/>
        <w:jc w:val="both"/>
        <w:rPr>
          <w:sz w:val="24"/>
          <w:lang w:eastAsia="ru-RU"/>
        </w:rPr>
      </w:pPr>
      <w:r w:rsidRPr="00E867B8">
        <w:rPr>
          <w:sz w:val="24"/>
          <w:lang w:eastAsia="ru-RU"/>
        </w:rPr>
        <w:t xml:space="preserve">Продолжительность проекта – 3 года (2012-2015 </w:t>
      </w:r>
      <w:proofErr w:type="spellStart"/>
      <w:proofErr w:type="gramStart"/>
      <w:r w:rsidRPr="00E867B8">
        <w:rPr>
          <w:sz w:val="24"/>
          <w:lang w:eastAsia="ru-RU"/>
        </w:rPr>
        <w:t>гг</w:t>
      </w:r>
      <w:proofErr w:type="spellEnd"/>
      <w:proofErr w:type="gramEnd"/>
      <w:r w:rsidRPr="00E867B8">
        <w:rPr>
          <w:sz w:val="24"/>
          <w:lang w:eastAsia="ru-RU"/>
        </w:rPr>
        <w:t>)</w:t>
      </w:r>
      <w:r w:rsidR="00EA3092" w:rsidRPr="00E867B8">
        <w:rPr>
          <w:sz w:val="24"/>
          <w:lang w:eastAsia="ru-RU"/>
        </w:rPr>
        <w:t>.</w:t>
      </w:r>
    </w:p>
    <w:p w:rsidR="005026F8" w:rsidRPr="00E867B8" w:rsidRDefault="002B3040" w:rsidP="00E867B8">
      <w:pPr>
        <w:suppressAutoHyphens w:val="0"/>
        <w:snapToGrid/>
        <w:ind w:firstLine="360"/>
        <w:jc w:val="both"/>
        <w:rPr>
          <w:sz w:val="24"/>
          <w:lang w:eastAsia="ru-RU"/>
        </w:rPr>
      </w:pPr>
      <w:proofErr w:type="spellStart"/>
      <w:r w:rsidRPr="00E867B8">
        <w:rPr>
          <w:sz w:val="24"/>
          <w:lang w:eastAsia="ru-RU"/>
        </w:rPr>
        <w:t>Грантозаявитель</w:t>
      </w:r>
      <w:proofErr w:type="spellEnd"/>
      <w:r w:rsidR="00EA3092" w:rsidRPr="00E867B8">
        <w:rPr>
          <w:sz w:val="24"/>
          <w:lang w:eastAsia="ru-RU"/>
        </w:rPr>
        <w:t xml:space="preserve"> (головной вуз по проекту)</w:t>
      </w:r>
      <w:r w:rsidRPr="00E867B8">
        <w:rPr>
          <w:sz w:val="24"/>
          <w:lang w:eastAsia="ru-RU"/>
        </w:rPr>
        <w:t xml:space="preserve">: </w:t>
      </w:r>
      <w:proofErr w:type="spellStart"/>
      <w:r w:rsidRPr="00E867B8">
        <w:rPr>
          <w:sz w:val="24"/>
          <w:lang w:eastAsia="ru-RU"/>
        </w:rPr>
        <w:t>University</w:t>
      </w:r>
      <w:proofErr w:type="spellEnd"/>
      <w:r w:rsidRPr="00E867B8">
        <w:rPr>
          <w:sz w:val="24"/>
          <w:lang w:eastAsia="ru-RU"/>
        </w:rPr>
        <w:t xml:space="preserve"> </w:t>
      </w:r>
      <w:proofErr w:type="spellStart"/>
      <w:r w:rsidRPr="00E867B8">
        <w:rPr>
          <w:sz w:val="24"/>
          <w:lang w:eastAsia="ru-RU"/>
        </w:rPr>
        <w:t>of</w:t>
      </w:r>
      <w:proofErr w:type="spellEnd"/>
      <w:r w:rsidRPr="00E867B8">
        <w:rPr>
          <w:sz w:val="24"/>
          <w:lang w:eastAsia="ru-RU"/>
        </w:rPr>
        <w:t xml:space="preserve"> </w:t>
      </w:r>
      <w:proofErr w:type="spellStart"/>
      <w:r w:rsidRPr="00E867B8">
        <w:rPr>
          <w:sz w:val="24"/>
          <w:lang w:eastAsia="ru-RU"/>
        </w:rPr>
        <w:t>Newcastle</w:t>
      </w:r>
      <w:proofErr w:type="spellEnd"/>
      <w:r w:rsidR="00EA3092" w:rsidRPr="00E867B8">
        <w:rPr>
          <w:sz w:val="24"/>
          <w:lang w:eastAsia="ru-RU"/>
        </w:rPr>
        <w:t xml:space="preserve"> </w:t>
      </w:r>
      <w:r w:rsidRPr="00E867B8">
        <w:rPr>
          <w:sz w:val="24"/>
          <w:lang w:eastAsia="ru-RU"/>
        </w:rPr>
        <w:t>(Великобритания)</w:t>
      </w:r>
      <w:r w:rsidR="00EA3092" w:rsidRPr="00E867B8">
        <w:rPr>
          <w:sz w:val="24"/>
          <w:lang w:eastAsia="ru-RU"/>
        </w:rPr>
        <w:t>.</w:t>
      </w:r>
    </w:p>
    <w:p w:rsidR="00BD5157" w:rsidRPr="00E867B8" w:rsidRDefault="00BD5157" w:rsidP="00E867B8">
      <w:pPr>
        <w:suppressAutoHyphens w:val="0"/>
        <w:snapToGrid/>
        <w:ind w:firstLine="360"/>
        <w:jc w:val="both"/>
        <w:rPr>
          <w:sz w:val="24"/>
          <w:lang w:eastAsia="ru-RU"/>
        </w:rPr>
      </w:pPr>
      <w:r w:rsidRPr="00E867B8">
        <w:rPr>
          <w:sz w:val="24"/>
          <w:lang w:eastAsia="ru-RU"/>
        </w:rPr>
        <w:br w:type="page"/>
      </w:r>
      <w:r w:rsidR="00C002B4" w:rsidRPr="00E867B8">
        <w:rPr>
          <w:sz w:val="24"/>
          <w:lang w:eastAsia="ru-RU"/>
        </w:rPr>
        <w:lastRenderedPageBreak/>
        <w:t>8</w:t>
      </w:r>
      <w:r w:rsidRPr="00E867B8">
        <w:rPr>
          <w:sz w:val="24"/>
          <w:lang w:eastAsia="ru-RU"/>
        </w:rPr>
        <w:t>.  Предоставляемые Центром услуги, в т.ч. на коммерческой основе</w:t>
      </w:r>
    </w:p>
    <w:p w:rsidR="00BD5157" w:rsidRPr="00E867B8" w:rsidRDefault="00BD5157" w:rsidP="00E867B8">
      <w:pPr>
        <w:suppressAutoHyphens w:val="0"/>
        <w:snapToGrid/>
        <w:ind w:firstLine="360"/>
        <w:jc w:val="both"/>
        <w:rPr>
          <w:sz w:val="24"/>
          <w:lang w:eastAsia="ru-RU"/>
        </w:rPr>
      </w:pPr>
    </w:p>
    <w:p w:rsidR="00BD5157" w:rsidRPr="00E867B8" w:rsidRDefault="00BD5157" w:rsidP="00E867B8">
      <w:pPr>
        <w:suppressAutoHyphens w:val="0"/>
        <w:snapToGrid/>
        <w:ind w:firstLine="360"/>
        <w:jc w:val="both"/>
        <w:rPr>
          <w:sz w:val="24"/>
          <w:lang w:eastAsia="ru-RU"/>
        </w:rPr>
      </w:pPr>
      <w:r w:rsidRPr="00E867B8">
        <w:rPr>
          <w:sz w:val="24"/>
          <w:lang w:eastAsia="ru-RU"/>
        </w:rPr>
        <w:t>1. Продолжалась работа компьютерных курсов СГУ, созданных на базе ПРЦ НИТ.</w:t>
      </w:r>
    </w:p>
    <w:p w:rsidR="00C31FEB" w:rsidRPr="00E867B8" w:rsidRDefault="000262FA" w:rsidP="00E867B8">
      <w:pPr>
        <w:suppressAutoHyphens w:val="0"/>
        <w:snapToGrid/>
        <w:ind w:firstLine="360"/>
        <w:jc w:val="both"/>
        <w:rPr>
          <w:sz w:val="24"/>
          <w:lang w:eastAsia="ru-RU"/>
        </w:rPr>
      </w:pPr>
      <w:r w:rsidRPr="00E867B8">
        <w:rPr>
          <w:sz w:val="24"/>
          <w:lang w:eastAsia="ru-RU"/>
        </w:rPr>
        <w:t xml:space="preserve">         </w:t>
      </w:r>
      <w:r w:rsidR="00BD5157" w:rsidRPr="00E867B8">
        <w:rPr>
          <w:sz w:val="24"/>
          <w:lang w:eastAsia="ru-RU"/>
        </w:rPr>
        <w:t xml:space="preserve">В рамках деятельности коммерческих компьютерных курсов проводилось обучение компьютерной грамотности, основам программирования, в сетевых академиях </w:t>
      </w:r>
      <w:proofErr w:type="spellStart"/>
      <w:r w:rsidR="00BD5157" w:rsidRPr="00E867B8">
        <w:rPr>
          <w:sz w:val="24"/>
          <w:lang w:eastAsia="ru-RU"/>
        </w:rPr>
        <w:t>Microsoft-IT</w:t>
      </w:r>
      <w:proofErr w:type="spellEnd"/>
      <w:r w:rsidR="00BD5157" w:rsidRPr="00E867B8">
        <w:rPr>
          <w:sz w:val="24"/>
          <w:lang w:eastAsia="ru-RU"/>
        </w:rPr>
        <w:t xml:space="preserve"> и  </w:t>
      </w:r>
      <w:proofErr w:type="spellStart"/>
      <w:r w:rsidR="00BD5157" w:rsidRPr="00E867B8">
        <w:rPr>
          <w:sz w:val="24"/>
          <w:lang w:eastAsia="ru-RU"/>
        </w:rPr>
        <w:t>Cisco</w:t>
      </w:r>
      <w:proofErr w:type="spellEnd"/>
      <w:r w:rsidR="00BD5157" w:rsidRPr="00E867B8">
        <w:rPr>
          <w:sz w:val="24"/>
          <w:lang w:eastAsia="ru-RU"/>
        </w:rPr>
        <w:t xml:space="preserve">. </w:t>
      </w:r>
      <w:r w:rsidRPr="00E867B8">
        <w:rPr>
          <w:sz w:val="24"/>
          <w:lang w:eastAsia="ru-RU"/>
        </w:rPr>
        <w:t xml:space="preserve">Перечень курсов </w:t>
      </w:r>
      <w:r w:rsidR="005C15D8" w:rsidRPr="00E867B8">
        <w:rPr>
          <w:sz w:val="24"/>
          <w:lang w:eastAsia="ru-RU"/>
        </w:rPr>
        <w:t xml:space="preserve">и количество обученных </w:t>
      </w:r>
      <w:proofErr w:type="gramStart"/>
      <w:r w:rsidRPr="00E867B8">
        <w:rPr>
          <w:sz w:val="24"/>
          <w:lang w:eastAsia="ru-RU"/>
        </w:rPr>
        <w:t>приведен</w:t>
      </w:r>
      <w:r w:rsidR="005C15D8" w:rsidRPr="00E867B8">
        <w:rPr>
          <w:sz w:val="24"/>
          <w:lang w:eastAsia="ru-RU"/>
        </w:rPr>
        <w:t>ы</w:t>
      </w:r>
      <w:proofErr w:type="gramEnd"/>
      <w:r w:rsidRPr="00E867B8">
        <w:rPr>
          <w:sz w:val="24"/>
          <w:lang w:eastAsia="ru-RU"/>
        </w:rPr>
        <w:t xml:space="preserve"> ниже в таблице.</w:t>
      </w:r>
    </w:p>
    <w:p w:rsidR="0095317B" w:rsidRPr="00E867B8" w:rsidRDefault="0095317B" w:rsidP="00E867B8">
      <w:pPr>
        <w:suppressAutoHyphens w:val="0"/>
        <w:snapToGrid/>
        <w:ind w:firstLine="360"/>
        <w:jc w:val="both"/>
        <w:rPr>
          <w:sz w:val="24"/>
          <w:lang w:eastAsia="ru-RU"/>
        </w:rPr>
      </w:pPr>
    </w:p>
    <w:tbl>
      <w:tblPr>
        <w:tblW w:w="787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3201"/>
        <w:gridCol w:w="2552"/>
      </w:tblGrid>
      <w:tr w:rsidR="008018C9" w:rsidRPr="00E867B8" w:rsidTr="00335638">
        <w:tc>
          <w:tcPr>
            <w:tcW w:w="2126" w:type="dxa"/>
          </w:tcPr>
          <w:p w:rsidR="008018C9" w:rsidRPr="00E867B8" w:rsidRDefault="008018C9" w:rsidP="00E867B8">
            <w:pPr>
              <w:suppressAutoHyphens w:val="0"/>
              <w:snapToGrid/>
              <w:ind w:firstLine="360"/>
              <w:jc w:val="both"/>
              <w:rPr>
                <w:sz w:val="24"/>
                <w:lang w:eastAsia="ru-RU"/>
              </w:rPr>
            </w:pPr>
            <w:r w:rsidRPr="00E867B8">
              <w:rPr>
                <w:sz w:val="24"/>
                <w:lang w:eastAsia="ru-RU"/>
              </w:rPr>
              <w:t>№</w:t>
            </w:r>
          </w:p>
        </w:tc>
        <w:tc>
          <w:tcPr>
            <w:tcW w:w="3201" w:type="dxa"/>
          </w:tcPr>
          <w:p w:rsidR="008018C9" w:rsidRPr="00E867B8" w:rsidRDefault="008018C9" w:rsidP="00E867B8">
            <w:pPr>
              <w:suppressAutoHyphens w:val="0"/>
              <w:snapToGrid/>
              <w:ind w:firstLine="360"/>
              <w:jc w:val="both"/>
              <w:rPr>
                <w:sz w:val="24"/>
                <w:lang w:eastAsia="ru-RU"/>
              </w:rPr>
            </w:pPr>
            <w:r w:rsidRPr="00E867B8">
              <w:rPr>
                <w:sz w:val="24"/>
                <w:lang w:eastAsia="ru-RU"/>
              </w:rPr>
              <w:t>Направление  курсов</w:t>
            </w:r>
          </w:p>
        </w:tc>
        <w:tc>
          <w:tcPr>
            <w:tcW w:w="2552" w:type="dxa"/>
          </w:tcPr>
          <w:p w:rsidR="008018C9" w:rsidRPr="00E867B8" w:rsidRDefault="008018C9" w:rsidP="00E867B8">
            <w:pPr>
              <w:suppressAutoHyphens w:val="0"/>
              <w:snapToGrid/>
              <w:ind w:firstLine="360"/>
              <w:jc w:val="both"/>
              <w:rPr>
                <w:sz w:val="24"/>
                <w:lang w:eastAsia="ru-RU"/>
              </w:rPr>
            </w:pPr>
            <w:r w:rsidRPr="00E867B8">
              <w:rPr>
                <w:sz w:val="24"/>
                <w:lang w:eastAsia="ru-RU"/>
              </w:rPr>
              <w:t>Всего обучено</w:t>
            </w:r>
          </w:p>
        </w:tc>
      </w:tr>
      <w:tr w:rsidR="008018C9" w:rsidRPr="00E867B8" w:rsidTr="00335638">
        <w:tc>
          <w:tcPr>
            <w:tcW w:w="2126" w:type="dxa"/>
            <w:vAlign w:val="center"/>
          </w:tcPr>
          <w:p w:rsidR="008018C9" w:rsidRPr="00E867B8" w:rsidRDefault="008018C9" w:rsidP="00E867B8">
            <w:pPr>
              <w:suppressAutoHyphens w:val="0"/>
              <w:snapToGrid/>
              <w:ind w:firstLine="360"/>
              <w:jc w:val="both"/>
              <w:rPr>
                <w:sz w:val="24"/>
                <w:lang w:eastAsia="ru-RU"/>
              </w:rPr>
            </w:pPr>
          </w:p>
        </w:tc>
        <w:tc>
          <w:tcPr>
            <w:tcW w:w="3201" w:type="dxa"/>
          </w:tcPr>
          <w:p w:rsidR="008018C9" w:rsidRPr="00E867B8" w:rsidRDefault="008018C9" w:rsidP="00E867B8">
            <w:pPr>
              <w:suppressAutoHyphens w:val="0"/>
              <w:snapToGrid/>
              <w:ind w:firstLine="360"/>
              <w:jc w:val="both"/>
              <w:rPr>
                <w:sz w:val="24"/>
                <w:lang w:eastAsia="ru-RU"/>
              </w:rPr>
            </w:pPr>
            <w:r w:rsidRPr="00E867B8">
              <w:rPr>
                <w:sz w:val="24"/>
                <w:lang w:eastAsia="ru-RU"/>
              </w:rPr>
              <w:t>Системное и сетевое администрирование</w:t>
            </w:r>
          </w:p>
          <w:p w:rsidR="008018C9" w:rsidRPr="00E867B8" w:rsidRDefault="008018C9" w:rsidP="00E867B8">
            <w:pPr>
              <w:suppressAutoHyphens w:val="0"/>
              <w:snapToGrid/>
              <w:ind w:firstLine="360"/>
              <w:jc w:val="both"/>
              <w:rPr>
                <w:sz w:val="24"/>
                <w:lang w:eastAsia="ru-RU"/>
              </w:rPr>
            </w:pPr>
          </w:p>
        </w:tc>
        <w:tc>
          <w:tcPr>
            <w:tcW w:w="2552" w:type="dxa"/>
          </w:tcPr>
          <w:p w:rsidR="008018C9" w:rsidRPr="00E867B8" w:rsidRDefault="008018C9" w:rsidP="00E867B8">
            <w:pPr>
              <w:suppressAutoHyphens w:val="0"/>
              <w:snapToGrid/>
              <w:ind w:firstLine="360"/>
              <w:jc w:val="both"/>
              <w:rPr>
                <w:sz w:val="24"/>
                <w:lang w:eastAsia="ru-RU"/>
              </w:rPr>
            </w:pPr>
            <w:r w:rsidRPr="00E867B8">
              <w:rPr>
                <w:sz w:val="24"/>
                <w:lang w:eastAsia="ru-RU"/>
              </w:rPr>
              <w:t>16</w:t>
            </w:r>
          </w:p>
        </w:tc>
      </w:tr>
      <w:tr w:rsidR="008018C9" w:rsidRPr="00E867B8" w:rsidTr="00335638">
        <w:tc>
          <w:tcPr>
            <w:tcW w:w="2126" w:type="dxa"/>
            <w:vAlign w:val="center"/>
          </w:tcPr>
          <w:p w:rsidR="008018C9" w:rsidRPr="00E867B8" w:rsidRDefault="008018C9" w:rsidP="00E867B8">
            <w:pPr>
              <w:suppressAutoHyphens w:val="0"/>
              <w:snapToGrid/>
              <w:ind w:firstLine="360"/>
              <w:jc w:val="both"/>
              <w:rPr>
                <w:sz w:val="24"/>
                <w:lang w:eastAsia="ru-RU"/>
              </w:rPr>
            </w:pPr>
          </w:p>
        </w:tc>
        <w:tc>
          <w:tcPr>
            <w:tcW w:w="3201" w:type="dxa"/>
          </w:tcPr>
          <w:p w:rsidR="008018C9" w:rsidRPr="00E867B8" w:rsidRDefault="008018C9" w:rsidP="00E867B8">
            <w:pPr>
              <w:suppressAutoHyphens w:val="0"/>
              <w:snapToGrid/>
              <w:ind w:firstLine="360"/>
              <w:jc w:val="both"/>
              <w:rPr>
                <w:sz w:val="24"/>
                <w:lang w:eastAsia="ru-RU"/>
              </w:rPr>
            </w:pPr>
            <w:r w:rsidRPr="00E867B8">
              <w:rPr>
                <w:sz w:val="24"/>
                <w:lang w:eastAsia="ru-RU"/>
              </w:rPr>
              <w:t>Основы компьютерной грамотности для взрослых и детей</w:t>
            </w:r>
          </w:p>
        </w:tc>
        <w:tc>
          <w:tcPr>
            <w:tcW w:w="2552" w:type="dxa"/>
          </w:tcPr>
          <w:p w:rsidR="008018C9" w:rsidRPr="00E867B8" w:rsidRDefault="008018C9" w:rsidP="00E867B8">
            <w:pPr>
              <w:suppressAutoHyphens w:val="0"/>
              <w:snapToGrid/>
              <w:ind w:firstLine="360"/>
              <w:jc w:val="both"/>
              <w:rPr>
                <w:sz w:val="24"/>
                <w:lang w:eastAsia="ru-RU"/>
              </w:rPr>
            </w:pPr>
            <w:r w:rsidRPr="00E867B8">
              <w:rPr>
                <w:sz w:val="24"/>
                <w:lang w:eastAsia="ru-RU"/>
              </w:rPr>
              <w:t xml:space="preserve">11   </w:t>
            </w:r>
          </w:p>
        </w:tc>
      </w:tr>
      <w:tr w:rsidR="008018C9" w:rsidRPr="00E867B8" w:rsidTr="00335638">
        <w:tc>
          <w:tcPr>
            <w:tcW w:w="2126" w:type="dxa"/>
            <w:vAlign w:val="center"/>
          </w:tcPr>
          <w:p w:rsidR="008018C9" w:rsidRPr="00E867B8" w:rsidRDefault="008018C9" w:rsidP="00E867B8">
            <w:pPr>
              <w:suppressAutoHyphens w:val="0"/>
              <w:snapToGrid/>
              <w:ind w:firstLine="360"/>
              <w:jc w:val="both"/>
              <w:rPr>
                <w:sz w:val="24"/>
                <w:lang w:eastAsia="ru-RU"/>
              </w:rPr>
            </w:pPr>
          </w:p>
        </w:tc>
        <w:tc>
          <w:tcPr>
            <w:tcW w:w="3201" w:type="dxa"/>
          </w:tcPr>
          <w:p w:rsidR="008018C9" w:rsidRPr="00E867B8" w:rsidRDefault="008018C9" w:rsidP="00E867B8">
            <w:pPr>
              <w:suppressAutoHyphens w:val="0"/>
              <w:snapToGrid/>
              <w:ind w:firstLine="360"/>
              <w:jc w:val="both"/>
              <w:rPr>
                <w:sz w:val="24"/>
                <w:lang w:eastAsia="ru-RU"/>
              </w:rPr>
            </w:pPr>
            <w:r w:rsidRPr="00E867B8">
              <w:rPr>
                <w:sz w:val="24"/>
                <w:lang w:eastAsia="ru-RU"/>
              </w:rPr>
              <w:t xml:space="preserve">Начальное обучение программированию (Паскаль, </w:t>
            </w:r>
            <w:proofErr w:type="gramStart"/>
            <w:r w:rsidRPr="00E867B8">
              <w:rPr>
                <w:sz w:val="24"/>
                <w:lang w:eastAsia="ru-RU"/>
              </w:rPr>
              <w:t>С</w:t>
            </w:r>
            <w:proofErr w:type="gramEnd"/>
            <w:r w:rsidRPr="00E867B8">
              <w:rPr>
                <w:sz w:val="24"/>
                <w:lang w:eastAsia="ru-RU"/>
              </w:rPr>
              <w:t>++)</w:t>
            </w:r>
          </w:p>
        </w:tc>
        <w:tc>
          <w:tcPr>
            <w:tcW w:w="2552" w:type="dxa"/>
          </w:tcPr>
          <w:p w:rsidR="008018C9" w:rsidRPr="00E867B8" w:rsidRDefault="008018C9" w:rsidP="00E867B8">
            <w:pPr>
              <w:suppressAutoHyphens w:val="0"/>
              <w:snapToGrid/>
              <w:ind w:firstLine="360"/>
              <w:jc w:val="both"/>
              <w:rPr>
                <w:sz w:val="24"/>
                <w:lang w:eastAsia="ru-RU"/>
              </w:rPr>
            </w:pPr>
            <w:r w:rsidRPr="00E867B8">
              <w:rPr>
                <w:sz w:val="24"/>
                <w:lang w:eastAsia="ru-RU"/>
              </w:rPr>
              <w:t>15</w:t>
            </w:r>
          </w:p>
        </w:tc>
      </w:tr>
    </w:tbl>
    <w:p w:rsidR="008018C9" w:rsidRPr="00E867B8" w:rsidRDefault="008018C9" w:rsidP="00E867B8">
      <w:pPr>
        <w:suppressAutoHyphens w:val="0"/>
        <w:snapToGrid/>
        <w:ind w:firstLine="360"/>
        <w:jc w:val="both"/>
        <w:rPr>
          <w:sz w:val="24"/>
          <w:lang w:eastAsia="ru-RU"/>
        </w:rPr>
      </w:pPr>
    </w:p>
    <w:p w:rsidR="000262FA" w:rsidRPr="00E867B8" w:rsidRDefault="000262FA" w:rsidP="00E867B8">
      <w:pPr>
        <w:suppressAutoHyphens w:val="0"/>
        <w:snapToGrid/>
        <w:ind w:firstLine="360"/>
        <w:jc w:val="both"/>
        <w:rPr>
          <w:sz w:val="24"/>
          <w:lang w:eastAsia="ru-RU"/>
        </w:rPr>
      </w:pPr>
      <w:r w:rsidRPr="00E867B8">
        <w:rPr>
          <w:sz w:val="24"/>
          <w:lang w:eastAsia="ru-RU"/>
        </w:rPr>
        <w:t>Количество слушателей, обучившихся на курсах за  20</w:t>
      </w:r>
      <w:r w:rsidR="005C15D8" w:rsidRPr="00E867B8">
        <w:rPr>
          <w:sz w:val="24"/>
          <w:lang w:eastAsia="ru-RU"/>
        </w:rPr>
        <w:t>1</w:t>
      </w:r>
      <w:r w:rsidR="00A10F25" w:rsidRPr="00E867B8">
        <w:rPr>
          <w:sz w:val="24"/>
          <w:lang w:eastAsia="ru-RU"/>
        </w:rPr>
        <w:t>3</w:t>
      </w:r>
      <w:r w:rsidRPr="00E867B8">
        <w:rPr>
          <w:sz w:val="24"/>
          <w:lang w:eastAsia="ru-RU"/>
        </w:rPr>
        <w:t xml:space="preserve"> год,  составляет  </w:t>
      </w:r>
      <w:r w:rsidR="008018C9" w:rsidRPr="00E867B8">
        <w:rPr>
          <w:sz w:val="24"/>
          <w:lang w:eastAsia="ru-RU"/>
        </w:rPr>
        <w:t>42</w:t>
      </w:r>
      <w:r w:rsidRPr="00E867B8">
        <w:rPr>
          <w:sz w:val="24"/>
          <w:lang w:eastAsia="ru-RU"/>
        </w:rPr>
        <w:t xml:space="preserve"> человек</w:t>
      </w:r>
      <w:r w:rsidR="008018C9" w:rsidRPr="00E867B8">
        <w:rPr>
          <w:sz w:val="24"/>
          <w:lang w:eastAsia="ru-RU"/>
        </w:rPr>
        <w:t>а</w:t>
      </w:r>
      <w:r w:rsidRPr="00E867B8">
        <w:rPr>
          <w:sz w:val="24"/>
          <w:lang w:eastAsia="ru-RU"/>
        </w:rPr>
        <w:t xml:space="preserve">. Из них бесплатно обучались </w:t>
      </w:r>
      <w:r w:rsidR="008018C9" w:rsidRPr="00E867B8">
        <w:rPr>
          <w:sz w:val="24"/>
          <w:lang w:eastAsia="ru-RU"/>
        </w:rPr>
        <w:t>9</w:t>
      </w:r>
      <w:r w:rsidR="00E600EB" w:rsidRPr="00E867B8">
        <w:rPr>
          <w:sz w:val="24"/>
          <w:lang w:eastAsia="ru-RU"/>
        </w:rPr>
        <w:t xml:space="preserve"> </w:t>
      </w:r>
      <w:r w:rsidRPr="00E867B8">
        <w:rPr>
          <w:sz w:val="24"/>
          <w:lang w:eastAsia="ru-RU"/>
        </w:rPr>
        <w:t>сотрудник</w:t>
      </w:r>
      <w:r w:rsidR="008B3625" w:rsidRPr="00E867B8">
        <w:rPr>
          <w:sz w:val="24"/>
          <w:lang w:eastAsia="ru-RU"/>
        </w:rPr>
        <w:t>ов</w:t>
      </w:r>
      <w:r w:rsidRPr="00E867B8">
        <w:rPr>
          <w:sz w:val="24"/>
          <w:lang w:eastAsia="ru-RU"/>
        </w:rPr>
        <w:t xml:space="preserve"> подразделений СГУ.</w:t>
      </w:r>
      <w:proofErr w:type="gramStart"/>
      <w:r w:rsidRPr="00E867B8">
        <w:rPr>
          <w:sz w:val="24"/>
          <w:lang w:eastAsia="ru-RU"/>
        </w:rPr>
        <w:t xml:space="preserve">  </w:t>
      </w:r>
      <w:r w:rsidR="00E600EB" w:rsidRPr="00E867B8">
        <w:rPr>
          <w:sz w:val="24"/>
          <w:lang w:eastAsia="ru-RU"/>
        </w:rPr>
        <w:t>.</w:t>
      </w:r>
      <w:proofErr w:type="gramEnd"/>
    </w:p>
    <w:p w:rsidR="000262FA" w:rsidRPr="00E867B8" w:rsidRDefault="000262FA" w:rsidP="00E867B8">
      <w:pPr>
        <w:suppressAutoHyphens w:val="0"/>
        <w:snapToGrid/>
        <w:ind w:firstLine="360"/>
        <w:jc w:val="both"/>
        <w:rPr>
          <w:sz w:val="24"/>
          <w:lang w:eastAsia="ru-RU"/>
        </w:rPr>
      </w:pPr>
    </w:p>
    <w:p w:rsidR="00BD5157" w:rsidRPr="00331C6F" w:rsidRDefault="008B3625" w:rsidP="00BD5157">
      <w:pPr>
        <w:pStyle w:val="1"/>
        <w:tabs>
          <w:tab w:val="num" w:pos="0"/>
          <w:tab w:val="num" w:pos="1638"/>
        </w:tabs>
        <w:suppressAutoHyphens/>
        <w:ind w:firstLine="426"/>
        <w:rPr>
          <w:rFonts w:ascii="Times New Roman" w:hAnsi="Times New Roman" w:cs="Times New Roman"/>
          <w:caps/>
          <w:kern w:val="24"/>
          <w:sz w:val="24"/>
        </w:rPr>
      </w:pPr>
      <w:r>
        <w:rPr>
          <w:rFonts w:ascii="Times New Roman" w:hAnsi="Times New Roman" w:cs="Times New Roman"/>
          <w:caps/>
          <w:kern w:val="24"/>
          <w:sz w:val="24"/>
        </w:rPr>
        <w:br w:type="page"/>
      </w:r>
      <w:bookmarkStart w:id="23" w:name="_Toc419375443"/>
      <w:r w:rsidR="00C002B4">
        <w:rPr>
          <w:rFonts w:ascii="Times New Roman" w:hAnsi="Times New Roman" w:cs="Times New Roman"/>
          <w:caps/>
          <w:kern w:val="24"/>
          <w:sz w:val="24"/>
        </w:rPr>
        <w:lastRenderedPageBreak/>
        <w:t>9</w:t>
      </w:r>
      <w:r w:rsidR="00BD5157" w:rsidRPr="00331C6F">
        <w:rPr>
          <w:rFonts w:ascii="Times New Roman" w:hAnsi="Times New Roman" w:cs="Times New Roman"/>
          <w:caps/>
          <w:kern w:val="24"/>
          <w:sz w:val="24"/>
        </w:rPr>
        <w:t xml:space="preserve">. Взаимодействие с </w:t>
      </w:r>
      <w:r w:rsidR="00685448" w:rsidRPr="00331C6F">
        <w:rPr>
          <w:rFonts w:ascii="Times New Roman" w:hAnsi="Times New Roman" w:cs="Times New Roman"/>
          <w:caps/>
          <w:kern w:val="24"/>
          <w:sz w:val="24"/>
        </w:rPr>
        <w:t xml:space="preserve">Министерством образования и науки РФ, </w:t>
      </w:r>
      <w:r w:rsidR="00BD5157" w:rsidRPr="00331C6F">
        <w:rPr>
          <w:rFonts w:ascii="Times New Roman" w:hAnsi="Times New Roman" w:cs="Times New Roman"/>
          <w:caps/>
          <w:kern w:val="24"/>
          <w:sz w:val="24"/>
        </w:rPr>
        <w:t>территориальными органами власти. Работа в Советах</w:t>
      </w:r>
      <w:bookmarkEnd w:id="23"/>
    </w:p>
    <w:p w:rsidR="00BD5157" w:rsidRPr="00331C6F" w:rsidRDefault="00BD5157" w:rsidP="00BD5157">
      <w:pPr>
        <w:suppressAutoHyphens w:val="0"/>
        <w:snapToGrid/>
        <w:ind w:firstLine="426"/>
        <w:jc w:val="both"/>
        <w:rPr>
          <w:sz w:val="24"/>
          <w:lang w:eastAsia="ru-RU"/>
        </w:rPr>
      </w:pPr>
    </w:p>
    <w:p w:rsidR="00685448" w:rsidRPr="00331C6F" w:rsidRDefault="00C44118" w:rsidP="00BD5157">
      <w:pPr>
        <w:pStyle w:val="2"/>
        <w:tabs>
          <w:tab w:val="clear" w:pos="1638"/>
          <w:tab w:val="left" w:pos="0"/>
        </w:tabs>
        <w:ind w:left="0"/>
        <w:rPr>
          <w:b/>
          <w:sz w:val="24"/>
          <w:szCs w:val="24"/>
        </w:rPr>
      </w:pPr>
      <w:r>
        <w:rPr>
          <w:b/>
          <w:sz w:val="24"/>
          <w:szCs w:val="24"/>
        </w:rPr>
        <w:tab/>
      </w:r>
      <w:bookmarkStart w:id="24" w:name="_Toc419375444"/>
      <w:r w:rsidR="00C002B4">
        <w:rPr>
          <w:b/>
          <w:sz w:val="24"/>
          <w:szCs w:val="24"/>
        </w:rPr>
        <w:t>9</w:t>
      </w:r>
      <w:r w:rsidR="00BD5157" w:rsidRPr="00331C6F">
        <w:rPr>
          <w:b/>
          <w:sz w:val="24"/>
          <w:szCs w:val="24"/>
        </w:rPr>
        <w:t>.</w:t>
      </w:r>
      <w:r w:rsidR="00EB1250">
        <w:rPr>
          <w:b/>
          <w:sz w:val="24"/>
          <w:szCs w:val="24"/>
        </w:rPr>
        <w:t>1</w:t>
      </w:r>
      <w:r w:rsidR="00BD5157" w:rsidRPr="00331C6F">
        <w:rPr>
          <w:b/>
          <w:sz w:val="24"/>
          <w:szCs w:val="24"/>
        </w:rPr>
        <w:t xml:space="preserve">. </w:t>
      </w:r>
      <w:r w:rsidR="00685448" w:rsidRPr="00331C6F">
        <w:rPr>
          <w:b/>
          <w:sz w:val="24"/>
          <w:szCs w:val="24"/>
        </w:rPr>
        <w:t>Взаимодействие с Министерством образования и науки РФ</w:t>
      </w:r>
      <w:bookmarkEnd w:id="24"/>
    </w:p>
    <w:p w:rsidR="00F519B9" w:rsidRPr="00D17210" w:rsidRDefault="00F519B9" w:rsidP="00A87F61">
      <w:pPr>
        <w:pStyle w:val="af5"/>
        <w:spacing w:before="0" w:after="0"/>
        <w:ind w:firstLine="426"/>
        <w:jc w:val="both"/>
        <w:rPr>
          <w:rFonts w:ascii="Times New Roman" w:hAnsi="Times New Roman" w:cs="Times New Roman"/>
        </w:rPr>
      </w:pPr>
      <w:r w:rsidRPr="00D17210">
        <w:rPr>
          <w:rFonts w:ascii="Times New Roman" w:hAnsi="Times New Roman" w:cs="Times New Roman"/>
        </w:rPr>
        <w:t>В 2010 году Государственной Дирекцией целев</w:t>
      </w:r>
      <w:r w:rsidR="00851A88" w:rsidRPr="00D17210">
        <w:rPr>
          <w:rFonts w:ascii="Times New Roman" w:hAnsi="Times New Roman" w:cs="Times New Roman"/>
        </w:rPr>
        <w:t xml:space="preserve">ой научно-технической программы (ЦНТП) </w:t>
      </w:r>
      <w:r w:rsidR="00851A88" w:rsidRPr="00D17210">
        <w:rPr>
          <w:rFonts w:ascii="Times New Roman" w:hAnsi="Times New Roman" w:cs="Times New Roman"/>
          <w:color w:val="auto"/>
        </w:rPr>
        <w:t>«Исследования и разработки по приоритетным направлениям развития</w:t>
      </w:r>
      <w:r w:rsidR="00851A88" w:rsidRPr="00D17210">
        <w:rPr>
          <w:rFonts w:ascii="Times New Roman" w:hAnsi="Times New Roman" w:cs="Times New Roman"/>
          <w:color w:val="auto"/>
        </w:rPr>
        <w:br/>
        <w:t xml:space="preserve">научно-технологического комплекса России» </w:t>
      </w:r>
      <w:r w:rsidRPr="00D17210">
        <w:rPr>
          <w:rFonts w:ascii="Times New Roman" w:hAnsi="Times New Roman" w:cs="Times New Roman"/>
        </w:rPr>
        <w:t xml:space="preserve">начальник ПРЦ НИТ Соловьев В.М. назначен экспертом по совершенствованию функционала автоматизированной системы экспертизы для обеспечения оценки кадровой квалификации участников конкурсов и </w:t>
      </w:r>
      <w:proofErr w:type="gramStart"/>
      <w:r w:rsidRPr="00D17210">
        <w:rPr>
          <w:rFonts w:ascii="Times New Roman" w:hAnsi="Times New Roman" w:cs="Times New Roman"/>
        </w:rPr>
        <w:t>исполнителей</w:t>
      </w:r>
      <w:proofErr w:type="gramEnd"/>
      <w:r w:rsidRPr="00D17210">
        <w:rPr>
          <w:rFonts w:ascii="Times New Roman" w:hAnsi="Times New Roman" w:cs="Times New Roman"/>
        </w:rPr>
        <w:t xml:space="preserve"> научно-исследовательских и опытно-конструкторских/опытно-технологических работ в рамках </w:t>
      </w:r>
      <w:r w:rsidR="00851A88" w:rsidRPr="00D17210">
        <w:rPr>
          <w:rFonts w:ascii="Times New Roman" w:hAnsi="Times New Roman" w:cs="Times New Roman"/>
        </w:rPr>
        <w:t>ЦНТП.</w:t>
      </w:r>
    </w:p>
    <w:p w:rsidR="00A87F61" w:rsidRDefault="00A87F61" w:rsidP="00A87F61">
      <w:pPr>
        <w:pStyle w:val="af5"/>
        <w:spacing w:before="0" w:after="0"/>
        <w:ind w:firstLine="426"/>
        <w:jc w:val="both"/>
        <w:rPr>
          <w:rFonts w:ascii="Times New Roman" w:hAnsi="Times New Roman" w:cs="Times New Roman"/>
          <w:color w:val="auto"/>
          <w:szCs w:val="20"/>
          <w:lang w:eastAsia="ru-RU"/>
        </w:rPr>
      </w:pPr>
      <w:r w:rsidRPr="00D17210">
        <w:rPr>
          <w:rFonts w:ascii="Times New Roman" w:hAnsi="Times New Roman" w:cs="Times New Roman"/>
          <w:color w:val="auto"/>
          <w:szCs w:val="20"/>
          <w:lang w:eastAsia="ru-RU"/>
        </w:rPr>
        <w:t xml:space="preserve">ПРЦ НИТ включен в реестр членов национальной суперкомпьютерной технологической Платформы (адрес реестра </w:t>
      </w:r>
      <w:hyperlink r:id="rId82" w:history="1">
        <w:r w:rsidRPr="00D17210">
          <w:rPr>
            <w:rStyle w:val="a3"/>
            <w:rFonts w:ascii="Times New Roman" w:hAnsi="Times New Roman"/>
            <w:color w:val="auto"/>
            <w:szCs w:val="20"/>
            <w:lang w:val="en-US" w:eastAsia="ru-RU"/>
          </w:rPr>
          <w:t>http</w:t>
        </w:r>
        <w:r w:rsidRPr="00D17210">
          <w:rPr>
            <w:rStyle w:val="a3"/>
            <w:rFonts w:ascii="Times New Roman" w:hAnsi="Times New Roman"/>
            <w:color w:val="auto"/>
            <w:szCs w:val="20"/>
            <w:lang w:eastAsia="ru-RU"/>
          </w:rPr>
          <w:t>://</w:t>
        </w:r>
        <w:r w:rsidRPr="00D17210">
          <w:rPr>
            <w:rStyle w:val="a3"/>
            <w:rFonts w:ascii="Times New Roman" w:hAnsi="Times New Roman"/>
            <w:color w:val="auto"/>
            <w:szCs w:val="20"/>
            <w:lang w:val="en-US" w:eastAsia="ru-RU"/>
          </w:rPr>
          <w:t>www</w:t>
        </w:r>
        <w:r w:rsidRPr="00D17210">
          <w:rPr>
            <w:rStyle w:val="a3"/>
            <w:rFonts w:ascii="Times New Roman" w:hAnsi="Times New Roman"/>
            <w:color w:val="auto"/>
            <w:szCs w:val="20"/>
            <w:lang w:eastAsia="ru-RU"/>
          </w:rPr>
          <w:t>.</w:t>
        </w:r>
        <w:proofErr w:type="spellStart"/>
        <w:r w:rsidRPr="00D17210">
          <w:rPr>
            <w:rStyle w:val="a3"/>
            <w:rFonts w:ascii="Times New Roman" w:hAnsi="Times New Roman"/>
            <w:color w:val="auto"/>
            <w:szCs w:val="20"/>
            <w:lang w:val="en-US" w:eastAsia="ru-RU"/>
          </w:rPr>
          <w:t>hpc</w:t>
        </w:r>
        <w:proofErr w:type="spellEnd"/>
        <w:r w:rsidRPr="00D17210">
          <w:rPr>
            <w:rStyle w:val="a3"/>
            <w:rFonts w:ascii="Times New Roman" w:hAnsi="Times New Roman"/>
            <w:color w:val="auto"/>
            <w:szCs w:val="20"/>
            <w:lang w:eastAsia="ru-RU"/>
          </w:rPr>
          <w:t>-</w:t>
        </w:r>
        <w:r w:rsidRPr="00D17210">
          <w:rPr>
            <w:rStyle w:val="a3"/>
            <w:rFonts w:ascii="Times New Roman" w:hAnsi="Times New Roman"/>
            <w:color w:val="auto"/>
            <w:szCs w:val="20"/>
            <w:lang w:val="en-US" w:eastAsia="ru-RU"/>
          </w:rPr>
          <w:t>platform</w:t>
        </w:r>
        <w:r w:rsidRPr="00D17210">
          <w:rPr>
            <w:rStyle w:val="a3"/>
            <w:rFonts w:ascii="Times New Roman" w:hAnsi="Times New Roman"/>
            <w:color w:val="auto"/>
            <w:szCs w:val="20"/>
            <w:lang w:eastAsia="ru-RU"/>
          </w:rPr>
          <w:t>.</w:t>
        </w:r>
        <w:proofErr w:type="spellStart"/>
        <w:r w:rsidRPr="00D17210">
          <w:rPr>
            <w:rStyle w:val="a3"/>
            <w:rFonts w:ascii="Times New Roman" w:hAnsi="Times New Roman"/>
            <w:color w:val="auto"/>
            <w:szCs w:val="20"/>
            <w:lang w:val="en-US" w:eastAsia="ru-RU"/>
          </w:rPr>
          <w:t>ru</w:t>
        </w:r>
        <w:proofErr w:type="spellEnd"/>
        <w:r w:rsidRPr="00D17210">
          <w:rPr>
            <w:rStyle w:val="a3"/>
            <w:rFonts w:ascii="Times New Roman" w:hAnsi="Times New Roman"/>
            <w:color w:val="auto"/>
            <w:szCs w:val="20"/>
            <w:lang w:eastAsia="ru-RU"/>
          </w:rPr>
          <w:t>/</w:t>
        </w:r>
        <w:proofErr w:type="spellStart"/>
        <w:r w:rsidRPr="00D17210">
          <w:rPr>
            <w:rStyle w:val="a3"/>
            <w:rFonts w:ascii="Times New Roman" w:hAnsi="Times New Roman"/>
            <w:color w:val="auto"/>
            <w:szCs w:val="20"/>
            <w:lang w:val="en-US" w:eastAsia="ru-RU"/>
          </w:rPr>
          <w:t>tiki</w:t>
        </w:r>
        <w:proofErr w:type="spellEnd"/>
        <w:r w:rsidRPr="00D17210">
          <w:rPr>
            <w:rStyle w:val="a3"/>
            <w:rFonts w:ascii="Times New Roman" w:hAnsi="Times New Roman"/>
            <w:color w:val="auto"/>
            <w:szCs w:val="20"/>
            <w:lang w:eastAsia="ru-RU"/>
          </w:rPr>
          <w:t>-</w:t>
        </w:r>
        <w:r w:rsidRPr="00D17210">
          <w:rPr>
            <w:rStyle w:val="a3"/>
            <w:rFonts w:ascii="Times New Roman" w:hAnsi="Times New Roman"/>
            <w:color w:val="auto"/>
            <w:szCs w:val="20"/>
            <w:lang w:val="en-US" w:eastAsia="ru-RU"/>
          </w:rPr>
          <w:t>index</w:t>
        </w:r>
        <w:r w:rsidRPr="00D17210">
          <w:rPr>
            <w:rStyle w:val="a3"/>
            <w:rFonts w:ascii="Times New Roman" w:hAnsi="Times New Roman"/>
            <w:color w:val="auto"/>
            <w:szCs w:val="20"/>
            <w:lang w:eastAsia="ru-RU"/>
          </w:rPr>
          <w:t>.</w:t>
        </w:r>
        <w:proofErr w:type="spellStart"/>
        <w:r w:rsidRPr="00D17210">
          <w:rPr>
            <w:rStyle w:val="a3"/>
            <w:rFonts w:ascii="Times New Roman" w:hAnsi="Times New Roman"/>
            <w:color w:val="auto"/>
            <w:szCs w:val="20"/>
            <w:lang w:val="en-US" w:eastAsia="ru-RU"/>
          </w:rPr>
          <w:t>php</w:t>
        </w:r>
        <w:proofErr w:type="spellEnd"/>
        <w:r w:rsidRPr="00D17210">
          <w:rPr>
            <w:rStyle w:val="a3"/>
            <w:rFonts w:ascii="Times New Roman" w:hAnsi="Times New Roman"/>
            <w:color w:val="auto"/>
            <w:szCs w:val="20"/>
            <w:lang w:eastAsia="ru-RU"/>
          </w:rPr>
          <w:t>?</w:t>
        </w:r>
        <w:r w:rsidRPr="00D17210">
          <w:rPr>
            <w:rStyle w:val="a3"/>
            <w:rFonts w:ascii="Times New Roman" w:hAnsi="Times New Roman"/>
            <w:color w:val="auto"/>
            <w:szCs w:val="20"/>
            <w:lang w:val="en-US" w:eastAsia="ru-RU"/>
          </w:rPr>
          <w:t>page</w:t>
        </w:r>
        <w:r w:rsidRPr="00D17210">
          <w:rPr>
            <w:rStyle w:val="a3"/>
            <w:rFonts w:ascii="Times New Roman" w:hAnsi="Times New Roman"/>
            <w:color w:val="auto"/>
            <w:szCs w:val="20"/>
            <w:lang w:eastAsia="ru-RU"/>
          </w:rPr>
          <w:t>=</w:t>
        </w:r>
        <w:r w:rsidRPr="00D17210">
          <w:rPr>
            <w:rStyle w:val="a3"/>
            <w:rFonts w:ascii="Times New Roman" w:hAnsi="Times New Roman"/>
            <w:color w:val="auto"/>
            <w:szCs w:val="20"/>
            <w:lang w:val="en-US" w:eastAsia="ru-RU"/>
          </w:rPr>
          <w:t>members</w:t>
        </w:r>
        <w:r w:rsidRPr="00D17210">
          <w:rPr>
            <w:rStyle w:val="a3"/>
            <w:rFonts w:ascii="Times New Roman" w:hAnsi="Times New Roman"/>
            <w:color w:val="auto"/>
            <w:szCs w:val="20"/>
            <w:lang w:eastAsia="ru-RU"/>
          </w:rPr>
          <w:t>&amp;</w:t>
        </w:r>
        <w:r w:rsidRPr="00D17210">
          <w:rPr>
            <w:rStyle w:val="a3"/>
            <w:rFonts w:ascii="Times New Roman" w:hAnsi="Times New Roman"/>
            <w:color w:val="auto"/>
            <w:szCs w:val="20"/>
            <w:lang w:val="en-US" w:eastAsia="ru-RU"/>
          </w:rPr>
          <w:t>amp</w:t>
        </w:r>
        <w:r w:rsidRPr="00D17210">
          <w:rPr>
            <w:rStyle w:val="a3"/>
            <w:rFonts w:ascii="Times New Roman" w:hAnsi="Times New Roman"/>
            <w:color w:val="auto"/>
            <w:szCs w:val="20"/>
            <w:lang w:eastAsia="ru-RU"/>
          </w:rPr>
          <w:t>;</w:t>
        </w:r>
        <w:r w:rsidRPr="00D17210">
          <w:rPr>
            <w:rStyle w:val="a3"/>
            <w:rFonts w:ascii="Times New Roman" w:hAnsi="Times New Roman"/>
            <w:color w:val="auto"/>
            <w:szCs w:val="20"/>
            <w:lang w:val="en-US" w:eastAsia="ru-RU"/>
          </w:rPr>
          <w:t>structure</w:t>
        </w:r>
        <w:r w:rsidRPr="00D17210">
          <w:rPr>
            <w:rStyle w:val="a3"/>
            <w:rFonts w:ascii="Times New Roman" w:hAnsi="Times New Roman"/>
            <w:color w:val="auto"/>
            <w:szCs w:val="20"/>
            <w:lang w:eastAsia="ru-RU"/>
          </w:rPr>
          <w:t>=%</w:t>
        </w:r>
        <w:r w:rsidRPr="00D17210">
          <w:rPr>
            <w:rStyle w:val="a3"/>
            <w:rFonts w:ascii="Times New Roman" w:hAnsi="Times New Roman"/>
            <w:color w:val="auto"/>
            <w:szCs w:val="20"/>
            <w:lang w:val="en-US" w:eastAsia="ru-RU"/>
          </w:rPr>
          <w:t>D</w:t>
        </w:r>
        <w:r w:rsidRPr="00D17210">
          <w:rPr>
            <w:rStyle w:val="a3"/>
            <w:rFonts w:ascii="Times New Roman" w:hAnsi="Times New Roman"/>
            <w:color w:val="auto"/>
            <w:szCs w:val="20"/>
            <w:lang w:eastAsia="ru-RU"/>
          </w:rPr>
          <w:t>0%9</w:t>
        </w:r>
        <w:r w:rsidRPr="00D17210">
          <w:rPr>
            <w:rStyle w:val="a3"/>
            <w:rFonts w:ascii="Times New Roman" w:hAnsi="Times New Roman"/>
            <w:color w:val="auto"/>
            <w:szCs w:val="20"/>
            <w:lang w:val="en-US" w:eastAsia="ru-RU"/>
          </w:rPr>
          <w:t>A</w:t>
        </w:r>
        <w:r w:rsidRPr="00D17210">
          <w:rPr>
            <w:rStyle w:val="a3"/>
            <w:rFonts w:ascii="Times New Roman" w:hAnsi="Times New Roman"/>
            <w:color w:val="auto"/>
            <w:szCs w:val="20"/>
            <w:lang w:eastAsia="ru-RU"/>
          </w:rPr>
          <w:t>%</w:t>
        </w:r>
        <w:r w:rsidRPr="00D17210">
          <w:rPr>
            <w:rStyle w:val="a3"/>
            <w:rFonts w:ascii="Times New Roman" w:hAnsi="Times New Roman"/>
            <w:color w:val="auto"/>
            <w:szCs w:val="20"/>
            <w:lang w:val="en-US" w:eastAsia="ru-RU"/>
          </w:rPr>
          <w:t>D</w:t>
        </w:r>
        <w:r w:rsidRPr="00D17210">
          <w:rPr>
            <w:rStyle w:val="a3"/>
            <w:rFonts w:ascii="Times New Roman" w:hAnsi="Times New Roman"/>
            <w:color w:val="auto"/>
            <w:szCs w:val="20"/>
            <w:lang w:eastAsia="ru-RU"/>
          </w:rPr>
          <w:t>0%</w:t>
        </w:r>
        <w:r w:rsidRPr="00D17210">
          <w:rPr>
            <w:rStyle w:val="a3"/>
            <w:rFonts w:ascii="Times New Roman" w:hAnsi="Times New Roman"/>
            <w:color w:val="auto"/>
            <w:szCs w:val="20"/>
            <w:lang w:val="en-US" w:eastAsia="ru-RU"/>
          </w:rPr>
          <w:t>B</w:t>
        </w:r>
        <w:r w:rsidRPr="00D17210">
          <w:rPr>
            <w:rStyle w:val="a3"/>
            <w:rFonts w:ascii="Times New Roman" w:hAnsi="Times New Roman"/>
            <w:color w:val="auto"/>
            <w:szCs w:val="20"/>
            <w:lang w:eastAsia="ru-RU"/>
          </w:rPr>
          <w:t>0%</w:t>
        </w:r>
        <w:r w:rsidRPr="00D17210">
          <w:rPr>
            <w:rStyle w:val="a3"/>
            <w:rFonts w:ascii="Times New Roman" w:hAnsi="Times New Roman"/>
            <w:color w:val="auto"/>
            <w:szCs w:val="20"/>
            <w:lang w:val="en-US" w:eastAsia="ru-RU"/>
          </w:rPr>
          <w:t>D</w:t>
        </w:r>
        <w:r w:rsidRPr="00D17210">
          <w:rPr>
            <w:rStyle w:val="a3"/>
            <w:rFonts w:ascii="Times New Roman" w:hAnsi="Times New Roman"/>
            <w:color w:val="auto"/>
            <w:szCs w:val="20"/>
            <w:lang w:eastAsia="ru-RU"/>
          </w:rPr>
          <w:t>1%80%</w:t>
        </w:r>
        <w:r w:rsidRPr="00D17210">
          <w:rPr>
            <w:rStyle w:val="a3"/>
            <w:rFonts w:ascii="Times New Roman" w:hAnsi="Times New Roman"/>
            <w:color w:val="auto"/>
            <w:szCs w:val="20"/>
            <w:lang w:val="en-US" w:eastAsia="ru-RU"/>
          </w:rPr>
          <w:t>D</w:t>
        </w:r>
        <w:r w:rsidRPr="00D17210">
          <w:rPr>
            <w:rStyle w:val="a3"/>
            <w:rFonts w:ascii="Times New Roman" w:hAnsi="Times New Roman"/>
            <w:color w:val="auto"/>
            <w:szCs w:val="20"/>
            <w:lang w:eastAsia="ru-RU"/>
          </w:rPr>
          <w:t>1%82%</w:t>
        </w:r>
        <w:r w:rsidRPr="00D17210">
          <w:rPr>
            <w:rStyle w:val="a3"/>
            <w:rFonts w:ascii="Times New Roman" w:hAnsi="Times New Roman"/>
            <w:color w:val="auto"/>
            <w:szCs w:val="20"/>
            <w:lang w:val="en-US" w:eastAsia="ru-RU"/>
          </w:rPr>
          <w:t>D</w:t>
        </w:r>
        <w:r w:rsidRPr="00D17210">
          <w:rPr>
            <w:rStyle w:val="a3"/>
            <w:rFonts w:ascii="Times New Roman" w:hAnsi="Times New Roman"/>
            <w:color w:val="auto"/>
            <w:szCs w:val="20"/>
            <w:lang w:eastAsia="ru-RU"/>
          </w:rPr>
          <w:t>0%</w:t>
        </w:r>
        <w:r w:rsidRPr="00D17210">
          <w:rPr>
            <w:rStyle w:val="a3"/>
            <w:rFonts w:ascii="Times New Roman" w:hAnsi="Times New Roman"/>
            <w:color w:val="auto"/>
            <w:szCs w:val="20"/>
            <w:lang w:val="en-US" w:eastAsia="ru-RU"/>
          </w:rPr>
          <w:t>B</w:t>
        </w:r>
        <w:r w:rsidRPr="00D17210">
          <w:rPr>
            <w:rStyle w:val="a3"/>
            <w:rFonts w:ascii="Times New Roman" w:hAnsi="Times New Roman"/>
            <w:color w:val="auto"/>
            <w:szCs w:val="20"/>
            <w:lang w:eastAsia="ru-RU"/>
          </w:rPr>
          <w:t>0+%</w:t>
        </w:r>
        <w:r w:rsidRPr="00D17210">
          <w:rPr>
            <w:rStyle w:val="a3"/>
            <w:rFonts w:ascii="Times New Roman" w:hAnsi="Times New Roman"/>
            <w:color w:val="auto"/>
            <w:szCs w:val="20"/>
            <w:lang w:val="en-US" w:eastAsia="ru-RU"/>
          </w:rPr>
          <w:t>D</w:t>
        </w:r>
        <w:r w:rsidRPr="00D17210">
          <w:rPr>
            <w:rStyle w:val="a3"/>
            <w:rFonts w:ascii="Times New Roman" w:hAnsi="Times New Roman"/>
            <w:color w:val="auto"/>
            <w:szCs w:val="20"/>
            <w:lang w:eastAsia="ru-RU"/>
          </w:rPr>
          <w:t>1%81%</w:t>
        </w:r>
        <w:r w:rsidRPr="00D17210">
          <w:rPr>
            <w:rStyle w:val="a3"/>
            <w:rFonts w:ascii="Times New Roman" w:hAnsi="Times New Roman"/>
            <w:color w:val="auto"/>
            <w:szCs w:val="20"/>
            <w:lang w:val="en-US" w:eastAsia="ru-RU"/>
          </w:rPr>
          <w:t>D</w:t>
        </w:r>
        <w:r w:rsidRPr="00D17210">
          <w:rPr>
            <w:rStyle w:val="a3"/>
            <w:rFonts w:ascii="Times New Roman" w:hAnsi="Times New Roman"/>
            <w:color w:val="auto"/>
            <w:szCs w:val="20"/>
            <w:lang w:eastAsia="ru-RU"/>
          </w:rPr>
          <w:t>0%</w:t>
        </w:r>
        <w:r w:rsidRPr="00D17210">
          <w:rPr>
            <w:rStyle w:val="a3"/>
            <w:rFonts w:ascii="Times New Roman" w:hAnsi="Times New Roman"/>
            <w:color w:val="auto"/>
            <w:szCs w:val="20"/>
            <w:lang w:val="en-US" w:eastAsia="ru-RU"/>
          </w:rPr>
          <w:t>B</w:t>
        </w:r>
        <w:r w:rsidRPr="00D17210">
          <w:rPr>
            <w:rStyle w:val="a3"/>
            <w:rFonts w:ascii="Times New Roman" w:hAnsi="Times New Roman"/>
            <w:color w:val="auto"/>
            <w:szCs w:val="20"/>
            <w:lang w:eastAsia="ru-RU"/>
          </w:rPr>
          <w:t>0%</w:t>
        </w:r>
        <w:r w:rsidRPr="00D17210">
          <w:rPr>
            <w:rStyle w:val="a3"/>
            <w:rFonts w:ascii="Times New Roman" w:hAnsi="Times New Roman"/>
            <w:color w:val="auto"/>
            <w:szCs w:val="20"/>
            <w:lang w:val="en-US" w:eastAsia="ru-RU"/>
          </w:rPr>
          <w:t>D</w:t>
        </w:r>
        <w:r w:rsidRPr="00D17210">
          <w:rPr>
            <w:rStyle w:val="a3"/>
            <w:rFonts w:ascii="Times New Roman" w:hAnsi="Times New Roman"/>
            <w:color w:val="auto"/>
            <w:szCs w:val="20"/>
            <w:lang w:eastAsia="ru-RU"/>
          </w:rPr>
          <w:t>0%</w:t>
        </w:r>
        <w:r w:rsidRPr="00D17210">
          <w:rPr>
            <w:rStyle w:val="a3"/>
            <w:rFonts w:ascii="Times New Roman" w:hAnsi="Times New Roman"/>
            <w:color w:val="auto"/>
            <w:szCs w:val="20"/>
            <w:lang w:val="en-US" w:eastAsia="ru-RU"/>
          </w:rPr>
          <w:t>B</w:t>
        </w:r>
        <w:r w:rsidRPr="00D17210">
          <w:rPr>
            <w:rStyle w:val="a3"/>
            <w:rFonts w:ascii="Times New Roman" w:hAnsi="Times New Roman"/>
            <w:color w:val="auto"/>
            <w:szCs w:val="20"/>
            <w:lang w:eastAsia="ru-RU"/>
          </w:rPr>
          <w:t>9%</w:t>
        </w:r>
        <w:r w:rsidRPr="00D17210">
          <w:rPr>
            <w:rStyle w:val="a3"/>
            <w:rFonts w:ascii="Times New Roman" w:hAnsi="Times New Roman"/>
            <w:color w:val="auto"/>
            <w:szCs w:val="20"/>
            <w:lang w:val="en-US" w:eastAsia="ru-RU"/>
          </w:rPr>
          <w:t>D</w:t>
        </w:r>
        <w:r w:rsidRPr="00D17210">
          <w:rPr>
            <w:rStyle w:val="a3"/>
            <w:rFonts w:ascii="Times New Roman" w:hAnsi="Times New Roman"/>
            <w:color w:val="auto"/>
            <w:szCs w:val="20"/>
            <w:lang w:eastAsia="ru-RU"/>
          </w:rPr>
          <w:t>1%82%</w:t>
        </w:r>
        <w:r w:rsidRPr="00D17210">
          <w:rPr>
            <w:rStyle w:val="a3"/>
            <w:rFonts w:ascii="Times New Roman" w:hAnsi="Times New Roman"/>
            <w:color w:val="auto"/>
            <w:szCs w:val="20"/>
            <w:lang w:val="en-US" w:eastAsia="ru-RU"/>
          </w:rPr>
          <w:t>D</w:t>
        </w:r>
        <w:r w:rsidRPr="00D17210">
          <w:rPr>
            <w:rStyle w:val="a3"/>
            <w:rFonts w:ascii="Times New Roman" w:hAnsi="Times New Roman"/>
            <w:color w:val="auto"/>
            <w:szCs w:val="20"/>
            <w:lang w:eastAsia="ru-RU"/>
          </w:rPr>
          <w:t>0%</w:t>
        </w:r>
        <w:r w:rsidRPr="00D17210">
          <w:rPr>
            <w:rStyle w:val="a3"/>
            <w:rFonts w:ascii="Times New Roman" w:hAnsi="Times New Roman"/>
            <w:color w:val="auto"/>
            <w:szCs w:val="20"/>
            <w:lang w:val="en-US" w:eastAsia="ru-RU"/>
          </w:rPr>
          <w:t>B</w:t>
        </w:r>
        <w:r w:rsidRPr="00D17210">
          <w:rPr>
            <w:rStyle w:val="a3"/>
            <w:rFonts w:ascii="Times New Roman" w:hAnsi="Times New Roman"/>
            <w:color w:val="auto"/>
            <w:szCs w:val="20"/>
            <w:lang w:eastAsia="ru-RU"/>
          </w:rPr>
          <w:t>0</w:t>
        </w:r>
      </w:hyperlink>
      <w:r w:rsidRPr="00D17210">
        <w:rPr>
          <w:rFonts w:ascii="Times New Roman" w:hAnsi="Times New Roman" w:cs="Times New Roman"/>
          <w:color w:val="auto"/>
          <w:szCs w:val="20"/>
          <w:lang w:eastAsia="ru-RU"/>
        </w:rPr>
        <w:t>).</w:t>
      </w:r>
    </w:p>
    <w:p w:rsidR="00925976" w:rsidRPr="00D17210" w:rsidRDefault="00925976" w:rsidP="00A87F61">
      <w:pPr>
        <w:pStyle w:val="af5"/>
        <w:spacing w:before="0" w:after="0"/>
        <w:ind w:firstLine="426"/>
        <w:jc w:val="both"/>
        <w:rPr>
          <w:rFonts w:ascii="Times New Roman" w:hAnsi="Times New Roman" w:cs="Times New Roman"/>
          <w:color w:val="auto"/>
          <w:szCs w:val="20"/>
          <w:lang w:eastAsia="ru-RU"/>
        </w:rPr>
      </w:pPr>
    </w:p>
    <w:p w:rsidR="00BD5157" w:rsidRPr="00331C6F" w:rsidRDefault="00495527" w:rsidP="00BD5157">
      <w:pPr>
        <w:pStyle w:val="2"/>
        <w:tabs>
          <w:tab w:val="clear" w:pos="1638"/>
          <w:tab w:val="left" w:pos="0"/>
        </w:tabs>
        <w:ind w:left="0"/>
        <w:rPr>
          <w:b/>
          <w:sz w:val="24"/>
          <w:szCs w:val="24"/>
        </w:rPr>
      </w:pPr>
      <w:r>
        <w:rPr>
          <w:b/>
          <w:sz w:val="24"/>
          <w:szCs w:val="24"/>
        </w:rPr>
        <w:tab/>
      </w:r>
      <w:bookmarkStart w:id="25" w:name="_Toc419375445"/>
      <w:r w:rsidR="00C002B4">
        <w:rPr>
          <w:b/>
          <w:sz w:val="24"/>
          <w:szCs w:val="24"/>
        </w:rPr>
        <w:t>9</w:t>
      </w:r>
      <w:r w:rsidR="00F519B9" w:rsidRPr="00331C6F">
        <w:rPr>
          <w:b/>
          <w:sz w:val="24"/>
          <w:szCs w:val="24"/>
        </w:rPr>
        <w:t>.</w:t>
      </w:r>
      <w:r w:rsidR="003A7520">
        <w:rPr>
          <w:b/>
          <w:sz w:val="24"/>
          <w:szCs w:val="24"/>
        </w:rPr>
        <w:t>2</w:t>
      </w:r>
      <w:r w:rsidR="00F519B9" w:rsidRPr="00331C6F">
        <w:rPr>
          <w:b/>
          <w:sz w:val="24"/>
          <w:szCs w:val="24"/>
        </w:rPr>
        <w:t xml:space="preserve">. </w:t>
      </w:r>
      <w:r w:rsidR="00BD5157" w:rsidRPr="00331C6F">
        <w:rPr>
          <w:b/>
          <w:sz w:val="24"/>
          <w:szCs w:val="24"/>
        </w:rPr>
        <w:t>Взаимодействие  с территориальными органами власти</w:t>
      </w:r>
      <w:bookmarkEnd w:id="25"/>
    </w:p>
    <w:p w:rsidR="00F519B9" w:rsidRPr="00331C6F" w:rsidRDefault="00BD5157" w:rsidP="00F519B9">
      <w:pPr>
        <w:suppressAutoHyphens w:val="0"/>
        <w:snapToGrid/>
        <w:ind w:firstLine="363"/>
        <w:jc w:val="both"/>
        <w:rPr>
          <w:sz w:val="24"/>
          <w:lang w:eastAsia="ru-RU"/>
        </w:rPr>
      </w:pPr>
      <w:r w:rsidRPr="00331C6F">
        <w:rPr>
          <w:sz w:val="24"/>
          <w:lang w:eastAsia="ru-RU"/>
        </w:rPr>
        <w:tab/>
      </w:r>
      <w:r w:rsidR="00F519B9" w:rsidRPr="003D2879">
        <w:rPr>
          <w:sz w:val="24"/>
          <w:lang w:eastAsia="ru-RU"/>
        </w:rPr>
        <w:t>Научный руководитель ПРЦ НИТ СГУ Федорова А.Г. -  председатель экспертной группы при Министерстве образования Саратовской области по присвоению высшей квалификационной категории учителям информатики.</w:t>
      </w:r>
    </w:p>
    <w:p w:rsidR="00F519B9" w:rsidRPr="0005601F" w:rsidRDefault="00F519B9" w:rsidP="00F519B9">
      <w:pPr>
        <w:suppressAutoHyphens w:val="0"/>
        <w:snapToGrid/>
        <w:ind w:firstLine="426"/>
        <w:jc w:val="both"/>
        <w:rPr>
          <w:sz w:val="24"/>
          <w:szCs w:val="24"/>
          <w:lang w:eastAsia="ru-RU"/>
        </w:rPr>
      </w:pPr>
      <w:r w:rsidRPr="00331C6F">
        <w:rPr>
          <w:sz w:val="24"/>
          <w:lang w:eastAsia="ru-RU"/>
        </w:rPr>
        <w:t xml:space="preserve">Начальник ПРЦ НИТ </w:t>
      </w:r>
      <w:r w:rsidRPr="00331C6F">
        <w:rPr>
          <w:sz w:val="24"/>
          <w:szCs w:val="24"/>
          <w:lang w:eastAsia="ru-RU"/>
        </w:rPr>
        <w:t xml:space="preserve">Соловьев В.М. является  членом постоянно действующей рабочей группы при Министерстве промышленности и энергетики Саратовской области по подготовке </w:t>
      </w:r>
      <w:r w:rsidRPr="0005601F">
        <w:rPr>
          <w:sz w:val="24"/>
          <w:szCs w:val="24"/>
          <w:lang w:eastAsia="ru-RU"/>
        </w:rPr>
        <w:t>создания портала “Региональный центр информационных ресурсов в инновационной сфере”.</w:t>
      </w:r>
    </w:p>
    <w:p w:rsidR="00BD5157" w:rsidRPr="00495527" w:rsidRDefault="00E0217C" w:rsidP="00495527">
      <w:pPr>
        <w:tabs>
          <w:tab w:val="left" w:pos="0"/>
        </w:tabs>
        <w:suppressAutoHyphens w:val="0"/>
        <w:autoSpaceDE w:val="0"/>
        <w:snapToGrid/>
        <w:jc w:val="both"/>
        <w:rPr>
          <w:sz w:val="24"/>
          <w:lang w:eastAsia="ru-RU"/>
        </w:rPr>
      </w:pPr>
      <w:r w:rsidRPr="0005601F">
        <w:rPr>
          <w:sz w:val="24"/>
          <w:lang w:eastAsia="ru-RU"/>
        </w:rPr>
        <w:tab/>
        <w:t>ПРЦ НИТ СГУ в тесном сотрудничестве с Министерством образования Саратовской области проводит целый ряд мероприятий</w:t>
      </w:r>
      <w:r w:rsidR="00495527" w:rsidRPr="00495527">
        <w:rPr>
          <w:sz w:val="24"/>
          <w:lang w:eastAsia="ru-RU"/>
        </w:rPr>
        <w:t>:</w:t>
      </w:r>
    </w:p>
    <w:p w:rsidR="00BD5157" w:rsidRPr="00DA4B0F" w:rsidRDefault="00BD5157" w:rsidP="00F77672">
      <w:pPr>
        <w:numPr>
          <w:ilvl w:val="0"/>
          <w:numId w:val="7"/>
        </w:numPr>
        <w:tabs>
          <w:tab w:val="clear" w:pos="3126"/>
          <w:tab w:val="num" w:pos="0"/>
        </w:tabs>
        <w:autoSpaceDE w:val="0"/>
        <w:snapToGrid/>
        <w:ind w:left="0" w:firstLine="426"/>
        <w:jc w:val="both"/>
        <w:rPr>
          <w:sz w:val="24"/>
          <w:szCs w:val="24"/>
          <w:lang w:eastAsia="ru-RU"/>
        </w:rPr>
      </w:pPr>
      <w:r w:rsidRPr="00DA4B0F">
        <w:rPr>
          <w:sz w:val="24"/>
          <w:szCs w:val="24"/>
          <w:lang w:eastAsia="ru-RU"/>
        </w:rPr>
        <w:t>Студенческие и школьные олимпиады по программированию – февраль, март, октябрь, ноябрь 20</w:t>
      </w:r>
      <w:r w:rsidR="00F519B9" w:rsidRPr="00DA4B0F">
        <w:rPr>
          <w:sz w:val="24"/>
          <w:szCs w:val="24"/>
          <w:lang w:eastAsia="ru-RU"/>
        </w:rPr>
        <w:t>1</w:t>
      </w:r>
      <w:r w:rsidR="00DA4B0F" w:rsidRPr="00DA4B0F">
        <w:rPr>
          <w:sz w:val="24"/>
          <w:szCs w:val="24"/>
          <w:lang w:eastAsia="ru-RU"/>
        </w:rPr>
        <w:t>2</w:t>
      </w:r>
      <w:r w:rsidRPr="00DA4B0F">
        <w:rPr>
          <w:sz w:val="24"/>
          <w:szCs w:val="24"/>
          <w:lang w:eastAsia="ru-RU"/>
        </w:rPr>
        <w:t xml:space="preserve"> г.</w:t>
      </w:r>
    </w:p>
    <w:p w:rsidR="00BD5157" w:rsidRPr="00DA4B0F" w:rsidRDefault="00BD5157" w:rsidP="00F77672">
      <w:pPr>
        <w:numPr>
          <w:ilvl w:val="0"/>
          <w:numId w:val="7"/>
        </w:numPr>
        <w:tabs>
          <w:tab w:val="clear" w:pos="3126"/>
          <w:tab w:val="num" w:pos="0"/>
        </w:tabs>
        <w:autoSpaceDE w:val="0"/>
        <w:snapToGrid/>
        <w:ind w:left="0" w:firstLine="426"/>
        <w:jc w:val="both"/>
        <w:rPr>
          <w:sz w:val="24"/>
          <w:szCs w:val="24"/>
          <w:lang w:eastAsia="ru-RU"/>
        </w:rPr>
      </w:pPr>
      <w:r w:rsidRPr="00DA4B0F">
        <w:rPr>
          <w:sz w:val="24"/>
          <w:szCs w:val="24"/>
          <w:lang w:eastAsia="ru-RU"/>
        </w:rPr>
        <w:t>Повышение квалификации  преподавателей вузов России по информационно-коммуникационным технологиям – ИДПО</w:t>
      </w:r>
      <w:r w:rsidR="00973847" w:rsidRPr="00DA4B0F">
        <w:rPr>
          <w:sz w:val="24"/>
          <w:szCs w:val="24"/>
          <w:lang w:eastAsia="ru-RU"/>
        </w:rPr>
        <w:t xml:space="preserve"> (проведение занятий для преподавателей вузов России)</w:t>
      </w:r>
      <w:r w:rsidRPr="00DA4B0F">
        <w:rPr>
          <w:sz w:val="24"/>
          <w:szCs w:val="24"/>
          <w:lang w:eastAsia="ru-RU"/>
        </w:rPr>
        <w:t>.</w:t>
      </w:r>
    </w:p>
    <w:p w:rsidR="00BD5157" w:rsidRPr="00DA4B0F" w:rsidRDefault="00BD5157" w:rsidP="00F77672">
      <w:pPr>
        <w:numPr>
          <w:ilvl w:val="0"/>
          <w:numId w:val="7"/>
        </w:numPr>
        <w:tabs>
          <w:tab w:val="clear" w:pos="3126"/>
          <w:tab w:val="num" w:pos="0"/>
        </w:tabs>
        <w:autoSpaceDE w:val="0"/>
        <w:snapToGrid/>
        <w:ind w:left="0" w:firstLine="426"/>
        <w:jc w:val="both"/>
        <w:rPr>
          <w:sz w:val="24"/>
          <w:szCs w:val="24"/>
          <w:lang w:eastAsia="ru-RU"/>
        </w:rPr>
      </w:pPr>
      <w:r w:rsidRPr="00DA4B0F">
        <w:rPr>
          <w:sz w:val="24"/>
          <w:szCs w:val="24"/>
          <w:lang w:eastAsia="ru-RU"/>
        </w:rPr>
        <w:t>Ежегодную летнюю школу по математике, информатике  и программированию для одаренных детей. Август 20</w:t>
      </w:r>
      <w:r w:rsidR="00F519B9" w:rsidRPr="00DA4B0F">
        <w:rPr>
          <w:sz w:val="24"/>
          <w:szCs w:val="24"/>
          <w:lang w:eastAsia="ru-RU"/>
        </w:rPr>
        <w:t>1</w:t>
      </w:r>
      <w:r w:rsidR="00DA4B0F" w:rsidRPr="00DA4B0F">
        <w:rPr>
          <w:sz w:val="24"/>
          <w:szCs w:val="24"/>
          <w:lang w:eastAsia="ru-RU"/>
        </w:rPr>
        <w:t>2</w:t>
      </w:r>
      <w:r w:rsidRPr="00DA4B0F">
        <w:rPr>
          <w:sz w:val="24"/>
          <w:szCs w:val="24"/>
          <w:lang w:eastAsia="ru-RU"/>
        </w:rPr>
        <w:t xml:space="preserve"> года. </w:t>
      </w:r>
    </w:p>
    <w:p w:rsidR="00F960ED" w:rsidRPr="00EB742F" w:rsidRDefault="00F960ED" w:rsidP="00E0217C">
      <w:pPr>
        <w:pStyle w:val="af5"/>
        <w:spacing w:before="0" w:after="0"/>
        <w:ind w:firstLine="426"/>
        <w:jc w:val="both"/>
        <w:rPr>
          <w:rFonts w:ascii="Times New Roman" w:hAnsi="Times New Roman" w:cs="Times New Roman"/>
          <w:lang w:eastAsia="en-US"/>
        </w:rPr>
      </w:pPr>
      <w:r w:rsidRPr="00EB742F">
        <w:rPr>
          <w:rFonts w:ascii="Times New Roman" w:hAnsi="Times New Roman" w:cs="Times New Roman"/>
        </w:rPr>
        <w:t xml:space="preserve">Сотрудники ПРЦ НИТ осуществляют техническую поддержку работы портала </w:t>
      </w:r>
      <w:proofErr w:type="spellStart"/>
      <w:proofErr w:type="gramStart"/>
      <w:r w:rsidR="001C4F31" w:rsidRPr="00EB742F">
        <w:rPr>
          <w:rFonts w:ascii="Times New Roman" w:hAnsi="Times New Roman" w:cs="Times New Roman"/>
        </w:rPr>
        <w:t>И</w:t>
      </w:r>
      <w:r w:rsidRPr="00EB742F">
        <w:rPr>
          <w:rFonts w:ascii="Times New Roman" w:hAnsi="Times New Roman" w:cs="Times New Roman"/>
        </w:rPr>
        <w:t>нтернет-обучения</w:t>
      </w:r>
      <w:proofErr w:type="spellEnd"/>
      <w:proofErr w:type="gramEnd"/>
      <w:r w:rsidRPr="00EB742F">
        <w:rPr>
          <w:rFonts w:ascii="Times New Roman" w:hAnsi="Times New Roman" w:cs="Times New Roman"/>
        </w:rPr>
        <w:t xml:space="preserve"> программированию и алгоритмизации. </w:t>
      </w:r>
    </w:p>
    <w:p w:rsidR="00BD5157" w:rsidRPr="00331C6F" w:rsidRDefault="00BD5157" w:rsidP="00BD5157">
      <w:pPr>
        <w:suppressAutoHyphens w:val="0"/>
        <w:snapToGrid/>
        <w:ind w:firstLine="426"/>
        <w:jc w:val="both"/>
        <w:rPr>
          <w:sz w:val="24"/>
          <w:lang w:eastAsia="ru-RU"/>
        </w:rPr>
      </w:pPr>
    </w:p>
    <w:p w:rsidR="00BD5157" w:rsidRPr="00331C6F" w:rsidRDefault="00BD5157" w:rsidP="00BD5157">
      <w:pPr>
        <w:pStyle w:val="2"/>
        <w:tabs>
          <w:tab w:val="clear" w:pos="1638"/>
          <w:tab w:val="left" w:pos="0"/>
        </w:tabs>
        <w:ind w:left="0"/>
        <w:rPr>
          <w:b/>
          <w:sz w:val="24"/>
          <w:szCs w:val="24"/>
        </w:rPr>
      </w:pPr>
      <w:r w:rsidRPr="00331C6F">
        <w:rPr>
          <w:b/>
          <w:sz w:val="24"/>
          <w:szCs w:val="24"/>
        </w:rPr>
        <w:tab/>
      </w:r>
      <w:bookmarkStart w:id="26" w:name="_Toc419375446"/>
      <w:r w:rsidR="00C002B4">
        <w:rPr>
          <w:b/>
          <w:sz w:val="24"/>
          <w:szCs w:val="24"/>
        </w:rPr>
        <w:t>9</w:t>
      </w:r>
      <w:r w:rsidRPr="00331C6F">
        <w:rPr>
          <w:b/>
          <w:sz w:val="24"/>
          <w:szCs w:val="24"/>
        </w:rPr>
        <w:t>.</w:t>
      </w:r>
      <w:r w:rsidR="003A7520">
        <w:rPr>
          <w:b/>
          <w:sz w:val="24"/>
          <w:szCs w:val="24"/>
        </w:rPr>
        <w:t>3</w:t>
      </w:r>
      <w:r w:rsidRPr="00331C6F">
        <w:rPr>
          <w:b/>
          <w:sz w:val="24"/>
          <w:szCs w:val="24"/>
        </w:rPr>
        <w:t>. Работа в Советах</w:t>
      </w:r>
      <w:bookmarkEnd w:id="26"/>
    </w:p>
    <w:p w:rsidR="00BD5157" w:rsidRPr="00EB1250" w:rsidRDefault="00BD5157" w:rsidP="00D4269C">
      <w:pPr>
        <w:suppressAutoHyphens w:val="0"/>
        <w:snapToGrid/>
        <w:ind w:firstLine="426"/>
        <w:jc w:val="both"/>
        <w:rPr>
          <w:sz w:val="24"/>
          <w:u w:val="single"/>
          <w:lang w:eastAsia="ru-RU"/>
        </w:rPr>
      </w:pPr>
      <w:r w:rsidRPr="00331C6F">
        <w:rPr>
          <w:b/>
          <w:sz w:val="24"/>
          <w:lang w:eastAsia="ru-RU"/>
        </w:rPr>
        <w:tab/>
      </w:r>
      <w:r w:rsidR="00932BC4" w:rsidRPr="00EB1250">
        <w:rPr>
          <w:sz w:val="24"/>
          <w:lang w:eastAsia="ru-RU"/>
        </w:rPr>
        <w:t>Научный руководитель</w:t>
      </w:r>
      <w:r w:rsidRPr="00EB1250">
        <w:rPr>
          <w:sz w:val="24"/>
          <w:lang w:eastAsia="ru-RU"/>
        </w:rPr>
        <w:t xml:space="preserve"> ПРЦ НИТ СГУ Федорова А.Г. является членом Совета по информатизации при Правительстве Саратовской области</w:t>
      </w:r>
      <w:r w:rsidR="00932BC4" w:rsidRPr="00EB1250">
        <w:rPr>
          <w:sz w:val="24"/>
          <w:lang w:eastAsia="ru-RU"/>
        </w:rPr>
        <w:t>.</w:t>
      </w:r>
    </w:p>
    <w:p w:rsidR="00685448" w:rsidRPr="00EB1250" w:rsidRDefault="00685448" w:rsidP="00685448">
      <w:pPr>
        <w:suppressAutoHyphens w:val="0"/>
        <w:snapToGrid/>
        <w:ind w:firstLine="426"/>
        <w:jc w:val="both"/>
        <w:rPr>
          <w:sz w:val="24"/>
          <w:szCs w:val="24"/>
          <w:lang w:eastAsia="ru-RU"/>
        </w:rPr>
      </w:pPr>
      <w:r w:rsidRPr="00EB1250">
        <w:rPr>
          <w:sz w:val="24"/>
          <w:szCs w:val="24"/>
          <w:lang w:eastAsia="ru-RU"/>
        </w:rPr>
        <w:t>С 201</w:t>
      </w:r>
      <w:r w:rsidR="00E0217C" w:rsidRPr="00EB1250">
        <w:rPr>
          <w:sz w:val="24"/>
          <w:szCs w:val="24"/>
          <w:lang w:eastAsia="ru-RU"/>
        </w:rPr>
        <w:t>1</w:t>
      </w:r>
      <w:r w:rsidRPr="00EB1250">
        <w:rPr>
          <w:sz w:val="24"/>
          <w:szCs w:val="24"/>
          <w:lang w:eastAsia="ru-RU"/>
        </w:rPr>
        <w:t xml:space="preserve"> года </w:t>
      </w:r>
      <w:r w:rsidR="00F519B9" w:rsidRPr="00EB1250">
        <w:rPr>
          <w:sz w:val="24"/>
          <w:szCs w:val="24"/>
          <w:lang w:eastAsia="ru-RU"/>
        </w:rPr>
        <w:t xml:space="preserve">начальник ПРЦ НИТ </w:t>
      </w:r>
      <w:r w:rsidRPr="00EB1250">
        <w:rPr>
          <w:sz w:val="24"/>
          <w:szCs w:val="24"/>
          <w:lang w:eastAsia="ru-RU"/>
        </w:rPr>
        <w:t>Соловьев В.М. - член Экспертного совета по информационным технологиям при Правительстве Саратовской области.</w:t>
      </w:r>
    </w:p>
    <w:p w:rsidR="004A4DAC" w:rsidRPr="00331C6F" w:rsidRDefault="004A4DAC" w:rsidP="004A4DAC">
      <w:pPr>
        <w:suppressAutoHyphens w:val="0"/>
        <w:snapToGrid/>
        <w:ind w:firstLine="426"/>
        <w:jc w:val="both"/>
        <w:rPr>
          <w:sz w:val="24"/>
          <w:lang w:eastAsia="ru-RU"/>
        </w:rPr>
      </w:pPr>
      <w:r w:rsidRPr="00EB1250">
        <w:rPr>
          <w:sz w:val="24"/>
          <w:lang w:eastAsia="ru-RU"/>
        </w:rPr>
        <w:t>Научный руководитель ПРЦ НИТ СГУ Федорова А.Г. явля</w:t>
      </w:r>
      <w:r w:rsidR="007D1C93" w:rsidRPr="00EB1250">
        <w:rPr>
          <w:sz w:val="24"/>
          <w:lang w:eastAsia="ru-RU"/>
        </w:rPr>
        <w:t>е</w:t>
      </w:r>
      <w:r w:rsidRPr="00EB1250">
        <w:rPr>
          <w:sz w:val="24"/>
          <w:lang w:eastAsia="ru-RU"/>
        </w:rPr>
        <w:t>тся член</w:t>
      </w:r>
      <w:r w:rsidR="007D1C93" w:rsidRPr="00EB1250">
        <w:rPr>
          <w:sz w:val="24"/>
          <w:lang w:eastAsia="ru-RU"/>
        </w:rPr>
        <w:t>ом</w:t>
      </w:r>
      <w:r w:rsidRPr="00EB1250">
        <w:rPr>
          <w:sz w:val="24"/>
          <w:lang w:eastAsia="ru-RU"/>
        </w:rPr>
        <w:t xml:space="preserve"> Ученого Совета университета.</w:t>
      </w:r>
    </w:p>
    <w:p w:rsidR="004A4DAC" w:rsidRPr="00331C6F" w:rsidRDefault="004A4DAC" w:rsidP="004A4DAC">
      <w:pPr>
        <w:suppressAutoHyphens w:val="0"/>
        <w:snapToGrid/>
        <w:ind w:firstLine="426"/>
        <w:jc w:val="both"/>
        <w:rPr>
          <w:sz w:val="24"/>
          <w:lang w:eastAsia="ru-RU"/>
        </w:rPr>
      </w:pPr>
      <w:r w:rsidRPr="00331C6F">
        <w:rPr>
          <w:sz w:val="24"/>
          <w:lang w:eastAsia="ru-RU"/>
        </w:rPr>
        <w:t>Научный руководитель ПРЦ НИТ СГУ Федорова А.Г. является деканом факультета компьютерных наук и информационных технологий и председателем Ученого Совета факультета.</w:t>
      </w:r>
    </w:p>
    <w:p w:rsidR="00A853CE" w:rsidRPr="00331C6F" w:rsidRDefault="00A853CE" w:rsidP="00BF79FC">
      <w:pPr>
        <w:suppressAutoHyphens w:val="0"/>
        <w:snapToGrid/>
        <w:ind w:firstLine="425"/>
        <w:jc w:val="both"/>
        <w:rPr>
          <w:sz w:val="24"/>
          <w:lang w:eastAsia="ru-RU"/>
        </w:rPr>
      </w:pPr>
    </w:p>
    <w:p w:rsidR="00C85B55" w:rsidRPr="00331C6F" w:rsidRDefault="00C85B55" w:rsidP="00C85B55">
      <w:pPr>
        <w:pStyle w:val="2"/>
        <w:tabs>
          <w:tab w:val="clear" w:pos="1638"/>
          <w:tab w:val="left" w:pos="0"/>
        </w:tabs>
        <w:ind w:left="0"/>
        <w:rPr>
          <w:sz w:val="24"/>
        </w:rPr>
      </w:pPr>
      <w:r w:rsidRPr="00331C6F">
        <w:rPr>
          <w:b/>
          <w:sz w:val="24"/>
        </w:rPr>
        <w:tab/>
      </w:r>
      <w:bookmarkStart w:id="27" w:name="_Toc419375447"/>
      <w:r w:rsidR="00C002B4">
        <w:rPr>
          <w:b/>
          <w:sz w:val="24"/>
        </w:rPr>
        <w:t>9</w:t>
      </w:r>
      <w:r w:rsidRPr="00331C6F">
        <w:rPr>
          <w:b/>
          <w:sz w:val="24"/>
          <w:szCs w:val="24"/>
        </w:rPr>
        <w:t>.</w:t>
      </w:r>
      <w:r w:rsidR="003A7520">
        <w:rPr>
          <w:b/>
          <w:sz w:val="24"/>
          <w:szCs w:val="24"/>
        </w:rPr>
        <w:t>4</w:t>
      </w:r>
      <w:r w:rsidRPr="00331C6F">
        <w:rPr>
          <w:b/>
          <w:sz w:val="24"/>
          <w:szCs w:val="24"/>
        </w:rPr>
        <w:t xml:space="preserve">. Работа с Саратовским </w:t>
      </w:r>
      <w:r w:rsidR="007D1C93">
        <w:rPr>
          <w:b/>
          <w:sz w:val="24"/>
          <w:szCs w:val="24"/>
        </w:rPr>
        <w:t>областным музеем краеведения</w:t>
      </w:r>
      <w:bookmarkEnd w:id="27"/>
    </w:p>
    <w:p w:rsidR="00C85B55" w:rsidRPr="00331C6F" w:rsidRDefault="00C85B55" w:rsidP="00BF79FC">
      <w:pPr>
        <w:suppressAutoHyphens w:val="0"/>
        <w:snapToGrid/>
        <w:ind w:firstLine="425"/>
        <w:jc w:val="both"/>
        <w:rPr>
          <w:sz w:val="24"/>
          <w:lang w:eastAsia="ru-RU"/>
        </w:rPr>
      </w:pPr>
    </w:p>
    <w:p w:rsidR="005F3C59" w:rsidRDefault="009161A5" w:rsidP="00866B22">
      <w:pPr>
        <w:suppressAutoHyphens w:val="0"/>
        <w:snapToGrid/>
        <w:ind w:firstLine="425"/>
        <w:jc w:val="both"/>
        <w:rPr>
          <w:sz w:val="24"/>
          <w:szCs w:val="24"/>
          <w:lang w:eastAsia="ru-RU"/>
        </w:rPr>
      </w:pPr>
      <w:r w:rsidRPr="005F3C59">
        <w:rPr>
          <w:sz w:val="24"/>
          <w:szCs w:val="24"/>
          <w:lang w:eastAsia="ru-RU"/>
        </w:rPr>
        <w:t xml:space="preserve">В течение многих лет сотрудников ПРЦ НИТ и </w:t>
      </w:r>
      <w:r w:rsidR="005F3C59" w:rsidRPr="005F3C59">
        <w:rPr>
          <w:sz w:val="24"/>
          <w:szCs w:val="24"/>
          <w:lang w:eastAsia="ru-RU"/>
        </w:rPr>
        <w:t>Саратовских</w:t>
      </w:r>
      <w:r w:rsidRPr="005F3C59">
        <w:rPr>
          <w:sz w:val="24"/>
          <w:szCs w:val="24"/>
          <w:lang w:eastAsia="ru-RU"/>
        </w:rPr>
        <w:t xml:space="preserve"> музе</w:t>
      </w:r>
      <w:r w:rsidR="005F3C59" w:rsidRPr="005F3C59">
        <w:rPr>
          <w:sz w:val="24"/>
          <w:szCs w:val="24"/>
          <w:lang w:eastAsia="ru-RU"/>
        </w:rPr>
        <w:t>ев</w:t>
      </w:r>
      <w:r w:rsidRPr="005F3C59">
        <w:rPr>
          <w:sz w:val="24"/>
          <w:szCs w:val="24"/>
          <w:lang w:eastAsia="ru-RU"/>
        </w:rPr>
        <w:t xml:space="preserve"> связывают тесные творческие связи. </w:t>
      </w:r>
    </w:p>
    <w:p w:rsidR="00A853CE" w:rsidRPr="003D2879" w:rsidRDefault="003D2879" w:rsidP="00A853CE">
      <w:pPr>
        <w:tabs>
          <w:tab w:val="left" w:pos="993"/>
        </w:tabs>
        <w:suppressAutoHyphens w:val="0"/>
        <w:snapToGrid/>
        <w:jc w:val="both"/>
        <w:rPr>
          <w:sz w:val="24"/>
          <w:szCs w:val="24"/>
          <w:lang w:eastAsia="ru-RU"/>
        </w:rPr>
      </w:pPr>
      <w:r w:rsidRPr="003D2879">
        <w:rPr>
          <w:sz w:val="24"/>
          <w:szCs w:val="24"/>
          <w:lang w:eastAsia="ru-RU"/>
        </w:rPr>
        <w:t>Сотрудники ПРЦ НИТ  осуществляют техническую поддержку сайта музея Льва Кассиля</w:t>
      </w:r>
      <w:r w:rsidR="00A853CE" w:rsidRPr="003D2879">
        <w:rPr>
          <w:sz w:val="24"/>
          <w:szCs w:val="24"/>
          <w:lang w:eastAsia="ru-RU"/>
        </w:rPr>
        <w:t xml:space="preserve">      </w:t>
      </w:r>
    </w:p>
    <w:p w:rsidR="00BD5157" w:rsidRPr="00331C6F" w:rsidRDefault="00BD5157" w:rsidP="00BF79FC">
      <w:pPr>
        <w:suppressAutoHyphens w:val="0"/>
        <w:snapToGrid/>
        <w:ind w:firstLine="425"/>
        <w:jc w:val="both"/>
        <w:rPr>
          <w:sz w:val="24"/>
          <w:szCs w:val="24"/>
          <w:lang w:eastAsia="ru-RU"/>
        </w:rPr>
      </w:pPr>
    </w:p>
    <w:p w:rsidR="0042227F" w:rsidRPr="003C61AE" w:rsidRDefault="00356A70" w:rsidP="0042227F">
      <w:pPr>
        <w:pStyle w:val="1"/>
        <w:tabs>
          <w:tab w:val="num" w:pos="0"/>
          <w:tab w:val="num" w:pos="1638"/>
        </w:tabs>
        <w:suppressAutoHyphens/>
        <w:spacing w:before="0" w:after="0"/>
        <w:ind w:firstLine="425"/>
        <w:rPr>
          <w:rFonts w:ascii="Times New Roman" w:hAnsi="Times New Roman" w:cs="Times New Roman"/>
          <w:caps/>
          <w:kern w:val="24"/>
          <w:sz w:val="24"/>
        </w:rPr>
      </w:pPr>
      <w:r>
        <w:rPr>
          <w:rFonts w:ascii="Times New Roman" w:hAnsi="Times New Roman" w:cs="Times New Roman"/>
          <w:caps/>
          <w:kern w:val="24"/>
          <w:sz w:val="24"/>
        </w:rPr>
        <w:br w:type="page"/>
      </w:r>
      <w:bookmarkStart w:id="28" w:name="_Toc419375448"/>
      <w:r w:rsidR="0042227F" w:rsidRPr="003C61AE">
        <w:rPr>
          <w:rFonts w:ascii="Times New Roman" w:hAnsi="Times New Roman" w:cs="Times New Roman"/>
          <w:caps/>
          <w:kern w:val="24"/>
          <w:sz w:val="24"/>
        </w:rPr>
        <w:lastRenderedPageBreak/>
        <w:t>10. Основные итоги деятельности ПРЦ НИТ в 2012 году</w:t>
      </w:r>
      <w:bookmarkEnd w:id="28"/>
    </w:p>
    <w:p w:rsidR="0042227F" w:rsidRPr="003C61AE" w:rsidRDefault="0042227F" w:rsidP="0042227F">
      <w:pPr>
        <w:suppressAutoHyphens w:val="0"/>
        <w:snapToGrid/>
        <w:ind w:left="360"/>
        <w:jc w:val="both"/>
        <w:rPr>
          <w:b/>
          <w:sz w:val="24"/>
          <w:lang w:eastAsia="ru-RU"/>
        </w:rPr>
      </w:pPr>
    </w:p>
    <w:p w:rsidR="0042227F" w:rsidRPr="003C61AE" w:rsidRDefault="0042227F" w:rsidP="0042227F">
      <w:pPr>
        <w:tabs>
          <w:tab w:val="left" w:pos="993"/>
        </w:tabs>
        <w:suppressAutoHyphens w:val="0"/>
        <w:snapToGrid/>
        <w:ind w:firstLine="426"/>
        <w:jc w:val="both"/>
        <w:rPr>
          <w:sz w:val="24"/>
          <w:szCs w:val="24"/>
          <w:lang w:eastAsia="ru-RU"/>
        </w:rPr>
      </w:pPr>
      <w:r w:rsidRPr="003C61AE">
        <w:rPr>
          <w:sz w:val="24"/>
          <w:szCs w:val="24"/>
          <w:lang w:eastAsia="ru-RU"/>
        </w:rPr>
        <w:t>Общи</w:t>
      </w:r>
      <w:r w:rsidR="004237A1">
        <w:rPr>
          <w:sz w:val="24"/>
          <w:szCs w:val="24"/>
          <w:lang w:eastAsia="ru-RU"/>
        </w:rPr>
        <w:t>й объем выполненных работ в 201</w:t>
      </w:r>
      <w:r w:rsidR="00E867B8" w:rsidRPr="00E867B8">
        <w:rPr>
          <w:sz w:val="24"/>
          <w:szCs w:val="24"/>
          <w:lang w:eastAsia="ru-RU"/>
        </w:rPr>
        <w:t>4</w:t>
      </w:r>
      <w:r w:rsidRPr="003C61AE">
        <w:rPr>
          <w:sz w:val="24"/>
          <w:szCs w:val="24"/>
          <w:lang w:eastAsia="ru-RU"/>
        </w:rPr>
        <w:t xml:space="preserve"> году составляет </w:t>
      </w:r>
      <w:r w:rsidR="00E867B8">
        <w:rPr>
          <w:sz w:val="24"/>
          <w:szCs w:val="24"/>
          <w:lang w:eastAsia="ru-RU"/>
        </w:rPr>
        <w:t>142,2</w:t>
      </w:r>
      <w:r w:rsidR="004237A1" w:rsidRPr="004237A1">
        <w:rPr>
          <w:sz w:val="24"/>
          <w:szCs w:val="24"/>
          <w:lang w:eastAsia="ru-RU"/>
        </w:rPr>
        <w:t xml:space="preserve"> </w:t>
      </w:r>
      <w:r w:rsidRPr="003C61AE">
        <w:rPr>
          <w:sz w:val="24"/>
          <w:szCs w:val="24"/>
          <w:lang w:eastAsia="ru-RU"/>
        </w:rPr>
        <w:t>тыс</w:t>
      </w:r>
      <w:proofErr w:type="gramStart"/>
      <w:r w:rsidRPr="003C61AE">
        <w:rPr>
          <w:sz w:val="24"/>
          <w:szCs w:val="24"/>
          <w:lang w:eastAsia="ru-RU"/>
        </w:rPr>
        <w:t>.р</w:t>
      </w:r>
      <w:proofErr w:type="gramEnd"/>
      <w:r w:rsidRPr="003C61AE">
        <w:rPr>
          <w:sz w:val="24"/>
          <w:szCs w:val="24"/>
          <w:lang w:eastAsia="ru-RU"/>
        </w:rPr>
        <w:t>ублей, в том числе завершено выполнение догов</w:t>
      </w:r>
      <w:r w:rsidR="00E867B8">
        <w:rPr>
          <w:sz w:val="24"/>
          <w:szCs w:val="24"/>
          <w:lang w:eastAsia="ru-RU"/>
        </w:rPr>
        <w:t>оров на обучение на сумму 82.2</w:t>
      </w:r>
      <w:r w:rsidRPr="003C61AE">
        <w:rPr>
          <w:sz w:val="24"/>
          <w:szCs w:val="24"/>
          <w:lang w:eastAsia="ru-RU"/>
        </w:rPr>
        <w:t xml:space="preserve"> тыс.рублей и договоров на информационное, телекоммуникационное и тех</w:t>
      </w:r>
      <w:r w:rsidR="00E867B8">
        <w:rPr>
          <w:sz w:val="24"/>
          <w:szCs w:val="24"/>
          <w:lang w:eastAsia="ru-RU"/>
        </w:rPr>
        <w:t>ническое обслуживание на сумму 6</w:t>
      </w:r>
      <w:r w:rsidRPr="003C61AE">
        <w:rPr>
          <w:sz w:val="24"/>
          <w:szCs w:val="24"/>
          <w:lang w:eastAsia="ru-RU"/>
        </w:rPr>
        <w:t>0,0 тыс.рублей.</w:t>
      </w:r>
    </w:p>
    <w:p w:rsidR="0042227F" w:rsidRPr="003C61AE" w:rsidRDefault="0042227F" w:rsidP="0042227F">
      <w:pPr>
        <w:tabs>
          <w:tab w:val="left" w:pos="993"/>
        </w:tabs>
        <w:suppressAutoHyphens w:val="0"/>
        <w:snapToGrid/>
        <w:ind w:left="568"/>
        <w:jc w:val="both"/>
        <w:rPr>
          <w:rStyle w:val="20"/>
          <w:bCs/>
          <w:sz w:val="24"/>
          <w:szCs w:val="24"/>
        </w:rPr>
      </w:pPr>
    </w:p>
    <w:p w:rsidR="0042227F" w:rsidRPr="003C61AE" w:rsidRDefault="0042227F" w:rsidP="0042227F">
      <w:pPr>
        <w:tabs>
          <w:tab w:val="left" w:pos="993"/>
        </w:tabs>
        <w:suppressAutoHyphens w:val="0"/>
        <w:snapToGrid/>
        <w:ind w:left="568"/>
        <w:jc w:val="both"/>
        <w:rPr>
          <w:b/>
          <w:sz w:val="24"/>
          <w:lang w:eastAsia="ru-RU"/>
        </w:rPr>
      </w:pPr>
      <w:bookmarkStart w:id="29" w:name="_Toc419375449"/>
      <w:r w:rsidRPr="003C61AE">
        <w:rPr>
          <w:rStyle w:val="20"/>
          <w:b/>
          <w:bCs/>
          <w:sz w:val="24"/>
        </w:rPr>
        <w:t>10.1. Полученные сертификаты, патенты</w:t>
      </w:r>
      <w:bookmarkEnd w:id="29"/>
    </w:p>
    <w:p w:rsidR="0042227F" w:rsidRPr="003C61AE" w:rsidRDefault="0042227F" w:rsidP="0042227F">
      <w:pPr>
        <w:tabs>
          <w:tab w:val="left" w:pos="993"/>
        </w:tabs>
        <w:suppressAutoHyphens w:val="0"/>
        <w:snapToGrid/>
        <w:jc w:val="both"/>
        <w:rPr>
          <w:b/>
          <w:sz w:val="24"/>
          <w:lang w:eastAsia="ru-RU"/>
        </w:rPr>
      </w:pPr>
    </w:p>
    <w:p w:rsidR="00E867B8" w:rsidRPr="00E867B8" w:rsidRDefault="0042227F" w:rsidP="00E867B8">
      <w:pPr>
        <w:widowControl w:val="0"/>
        <w:tabs>
          <w:tab w:val="left" w:pos="0"/>
        </w:tabs>
        <w:ind w:firstLine="570"/>
        <w:jc w:val="both"/>
        <w:rPr>
          <w:sz w:val="24"/>
          <w:szCs w:val="24"/>
          <w:lang w:eastAsia="hi-IN" w:bidi="hi-IN"/>
        </w:rPr>
      </w:pPr>
      <w:r w:rsidRPr="003C61AE">
        <w:rPr>
          <w:b/>
          <w:sz w:val="24"/>
          <w:lang w:eastAsia="ru-RU"/>
        </w:rPr>
        <w:tab/>
      </w:r>
      <w:r w:rsidR="00E867B8" w:rsidRPr="00E867B8">
        <w:rPr>
          <w:sz w:val="24"/>
          <w:szCs w:val="24"/>
        </w:rPr>
        <w:t xml:space="preserve">В </w:t>
      </w:r>
      <w:r w:rsidR="00E867B8" w:rsidRPr="00E867B8">
        <w:rPr>
          <w:sz w:val="24"/>
          <w:szCs w:val="24"/>
          <w:lang w:bidi="hi-IN"/>
        </w:rPr>
        <w:t xml:space="preserve">2014 г. сотрудниками отдела ИРИС было </w:t>
      </w:r>
      <w:r w:rsidR="00E867B8" w:rsidRPr="00E867B8">
        <w:rPr>
          <w:sz w:val="24"/>
          <w:szCs w:val="24"/>
        </w:rPr>
        <w:t>получено 2 свидетельства Роспатента о регистрации  программ для ЭВМ:</w:t>
      </w:r>
    </w:p>
    <w:p w:rsidR="00E867B8" w:rsidRPr="00E867B8" w:rsidRDefault="00E867B8" w:rsidP="00E867B8">
      <w:pPr>
        <w:widowControl w:val="0"/>
        <w:numPr>
          <w:ilvl w:val="0"/>
          <w:numId w:val="55"/>
        </w:numPr>
        <w:snapToGrid/>
        <w:jc w:val="both"/>
        <w:rPr>
          <w:sz w:val="24"/>
          <w:szCs w:val="24"/>
          <w:lang w:eastAsia="hi-IN" w:bidi="hi-IN"/>
        </w:rPr>
      </w:pPr>
      <w:proofErr w:type="spellStart"/>
      <w:r w:rsidRPr="00E867B8">
        <w:rPr>
          <w:sz w:val="24"/>
          <w:szCs w:val="24"/>
          <w:lang w:eastAsia="hi-IN" w:bidi="hi-IN"/>
        </w:rPr>
        <w:t>Ирматов</w:t>
      </w:r>
      <w:proofErr w:type="spellEnd"/>
      <w:r w:rsidRPr="00E867B8">
        <w:rPr>
          <w:sz w:val="24"/>
          <w:szCs w:val="24"/>
          <w:lang w:eastAsia="hi-IN" w:bidi="hi-IN"/>
        </w:rPr>
        <w:t xml:space="preserve"> П.В. “Система по учету материальных ценностей”, свидетельство № 2014610908; </w:t>
      </w:r>
    </w:p>
    <w:p w:rsidR="00E867B8" w:rsidRPr="00E867B8" w:rsidRDefault="00E867B8" w:rsidP="00E867B8">
      <w:pPr>
        <w:widowControl w:val="0"/>
        <w:numPr>
          <w:ilvl w:val="0"/>
          <w:numId w:val="55"/>
        </w:numPr>
        <w:snapToGrid/>
        <w:jc w:val="both"/>
        <w:rPr>
          <w:sz w:val="24"/>
          <w:szCs w:val="24"/>
        </w:rPr>
      </w:pPr>
      <w:proofErr w:type="spellStart"/>
      <w:r w:rsidRPr="00E867B8">
        <w:rPr>
          <w:sz w:val="24"/>
          <w:szCs w:val="24"/>
          <w:lang w:eastAsia="hi-IN" w:bidi="hi-IN"/>
        </w:rPr>
        <w:t>Ерофтиев</w:t>
      </w:r>
      <w:proofErr w:type="spellEnd"/>
      <w:r w:rsidRPr="00E867B8">
        <w:rPr>
          <w:sz w:val="24"/>
          <w:szCs w:val="24"/>
          <w:lang w:eastAsia="hi-IN" w:bidi="hi-IN"/>
        </w:rPr>
        <w:t xml:space="preserve"> А.А., Комарова М.С. «Конструктор </w:t>
      </w:r>
      <w:proofErr w:type="spellStart"/>
      <w:r w:rsidRPr="00E867B8">
        <w:rPr>
          <w:sz w:val="24"/>
          <w:szCs w:val="24"/>
          <w:lang w:eastAsia="hi-IN" w:bidi="hi-IN"/>
        </w:rPr>
        <w:t>веб-сайтов</w:t>
      </w:r>
      <w:proofErr w:type="spellEnd"/>
      <w:r w:rsidRPr="00E867B8">
        <w:rPr>
          <w:sz w:val="24"/>
          <w:szCs w:val="24"/>
          <w:lang w:eastAsia="hi-IN" w:bidi="hi-IN"/>
        </w:rPr>
        <w:t xml:space="preserve"> научных журналов, основанных на CMS </w:t>
      </w:r>
      <w:proofErr w:type="spellStart"/>
      <w:r w:rsidRPr="00E867B8">
        <w:rPr>
          <w:sz w:val="24"/>
          <w:szCs w:val="24"/>
          <w:lang w:eastAsia="hi-IN" w:bidi="hi-IN"/>
        </w:rPr>
        <w:t>Drupal</w:t>
      </w:r>
      <w:proofErr w:type="spellEnd"/>
      <w:r w:rsidRPr="00E867B8">
        <w:rPr>
          <w:sz w:val="24"/>
          <w:szCs w:val="24"/>
          <w:lang w:eastAsia="hi-IN" w:bidi="hi-IN"/>
        </w:rPr>
        <w:t>» свидетельство № 2014612146.</w:t>
      </w:r>
    </w:p>
    <w:p w:rsidR="00E867B8" w:rsidRPr="00E867B8" w:rsidRDefault="00E867B8" w:rsidP="00E867B8">
      <w:pPr>
        <w:pStyle w:val="16"/>
        <w:spacing w:before="0" w:after="0" w:line="240" w:lineRule="auto"/>
        <w:ind w:left="360"/>
        <w:jc w:val="both"/>
      </w:pPr>
      <w:r w:rsidRPr="00E867B8">
        <w:t xml:space="preserve">Сотрудники ПРЦ НИТ в течение 2014 года совместно с факультетом психологии СГУ вели инициативные разработки по созданию программного комплекса, реализующего технологию </w:t>
      </w:r>
      <w:proofErr w:type="spellStart"/>
      <w:r w:rsidRPr="00E867B8">
        <w:t>соттеринга</w:t>
      </w:r>
      <w:proofErr w:type="spellEnd"/>
      <w:r w:rsidRPr="00E867B8">
        <w:t>. По результатам работы подана заявка на получение авторского свидетельства Роспатента на программный комплекс «Психологические тесты: внимание».</w:t>
      </w:r>
    </w:p>
    <w:p w:rsidR="0042227F" w:rsidRPr="00E867B8" w:rsidRDefault="0042227F" w:rsidP="0042227F">
      <w:pPr>
        <w:widowControl w:val="0"/>
        <w:tabs>
          <w:tab w:val="left" w:pos="0"/>
        </w:tabs>
        <w:suppressAutoHyphens w:val="0"/>
        <w:autoSpaceDE w:val="0"/>
        <w:autoSpaceDN w:val="0"/>
        <w:adjustRightInd w:val="0"/>
        <w:snapToGrid/>
        <w:ind w:firstLine="426"/>
        <w:jc w:val="both"/>
        <w:rPr>
          <w:sz w:val="24"/>
          <w:szCs w:val="24"/>
          <w:lang w:eastAsia="ru-RU"/>
        </w:rPr>
      </w:pPr>
    </w:p>
    <w:p w:rsidR="0042227F" w:rsidRPr="008018C9" w:rsidRDefault="0042227F" w:rsidP="0042227F">
      <w:pPr>
        <w:tabs>
          <w:tab w:val="left" w:pos="993"/>
        </w:tabs>
        <w:suppressAutoHyphens w:val="0"/>
        <w:snapToGrid/>
        <w:ind w:left="568"/>
        <w:jc w:val="both"/>
        <w:rPr>
          <w:rStyle w:val="20"/>
          <w:b/>
          <w:bCs/>
          <w:sz w:val="24"/>
        </w:rPr>
      </w:pPr>
    </w:p>
    <w:p w:rsidR="0042227F" w:rsidRPr="003C61AE" w:rsidRDefault="0042227F" w:rsidP="0042227F">
      <w:pPr>
        <w:tabs>
          <w:tab w:val="left" w:pos="993"/>
        </w:tabs>
        <w:suppressAutoHyphens w:val="0"/>
        <w:snapToGrid/>
        <w:ind w:left="568"/>
        <w:jc w:val="both"/>
        <w:rPr>
          <w:rStyle w:val="20"/>
          <w:b/>
          <w:bCs/>
          <w:sz w:val="24"/>
        </w:rPr>
      </w:pPr>
      <w:bookmarkStart w:id="30" w:name="_Toc419375450"/>
      <w:r w:rsidRPr="003C61AE">
        <w:rPr>
          <w:rStyle w:val="20"/>
          <w:b/>
          <w:bCs/>
          <w:sz w:val="24"/>
        </w:rPr>
        <w:t>10.2. Законченные разработки</w:t>
      </w:r>
      <w:bookmarkEnd w:id="30"/>
    </w:p>
    <w:p w:rsidR="0042227F" w:rsidRPr="003C61AE" w:rsidRDefault="0042227F" w:rsidP="0042227F">
      <w:pPr>
        <w:tabs>
          <w:tab w:val="left" w:pos="993"/>
        </w:tabs>
        <w:suppressAutoHyphens w:val="0"/>
        <w:snapToGrid/>
        <w:ind w:left="568"/>
        <w:jc w:val="both"/>
        <w:rPr>
          <w:rStyle w:val="20"/>
          <w:b/>
          <w:bCs/>
          <w:sz w:val="24"/>
        </w:rPr>
      </w:pPr>
    </w:p>
    <w:p w:rsidR="0042227F" w:rsidRDefault="00E867B8" w:rsidP="0042227F">
      <w:pPr>
        <w:tabs>
          <w:tab w:val="left" w:pos="993"/>
        </w:tabs>
        <w:suppressAutoHyphens w:val="0"/>
        <w:snapToGrid/>
        <w:ind w:firstLine="284"/>
        <w:jc w:val="both"/>
        <w:rPr>
          <w:sz w:val="24"/>
          <w:lang w:eastAsia="ru-RU"/>
        </w:rPr>
      </w:pPr>
      <w:r>
        <w:rPr>
          <w:sz w:val="24"/>
          <w:lang w:eastAsia="ru-RU"/>
        </w:rPr>
        <w:t xml:space="preserve"> В течение 201</w:t>
      </w:r>
      <w:r w:rsidRPr="00E867B8">
        <w:rPr>
          <w:sz w:val="24"/>
          <w:lang w:eastAsia="ru-RU"/>
        </w:rPr>
        <w:t>4</w:t>
      </w:r>
      <w:r w:rsidR="0042227F" w:rsidRPr="003C61AE">
        <w:rPr>
          <w:sz w:val="24"/>
          <w:lang w:eastAsia="ru-RU"/>
        </w:rPr>
        <w:t xml:space="preserve"> года сотрудниками ПРЦ НИТ осуществлены и завершены следующие  разработки.</w:t>
      </w:r>
    </w:p>
    <w:p w:rsidR="00E867B8" w:rsidRPr="00E867B8" w:rsidRDefault="00E867B8" w:rsidP="0042227F">
      <w:pPr>
        <w:tabs>
          <w:tab w:val="left" w:pos="993"/>
        </w:tabs>
        <w:suppressAutoHyphens w:val="0"/>
        <w:snapToGrid/>
        <w:ind w:firstLine="284"/>
        <w:jc w:val="both"/>
        <w:rPr>
          <w:b/>
          <w:sz w:val="24"/>
          <w:lang w:eastAsia="ru-RU"/>
        </w:rPr>
      </w:pPr>
      <w:r w:rsidRPr="00E867B8">
        <w:rPr>
          <w:b/>
          <w:sz w:val="24"/>
          <w:lang w:eastAsia="ru-RU"/>
        </w:rPr>
        <w:t>Разработка программного обеспечения.</w:t>
      </w:r>
    </w:p>
    <w:tbl>
      <w:tblPr>
        <w:tblW w:w="9961" w:type="dxa"/>
        <w:tblInd w:w="-72" w:type="dxa"/>
        <w:tblLayout w:type="fixed"/>
        <w:tblLook w:val="0000"/>
      </w:tblPr>
      <w:tblGrid>
        <w:gridCol w:w="9961"/>
      </w:tblGrid>
      <w:tr w:rsidR="0042227F" w:rsidRPr="003C61AE" w:rsidTr="0042227F">
        <w:trPr>
          <w:trHeight w:val="468"/>
        </w:trPr>
        <w:tc>
          <w:tcPr>
            <w:tcW w:w="9961" w:type="dxa"/>
            <w:vAlign w:val="center"/>
          </w:tcPr>
          <w:p w:rsidR="0042227F" w:rsidRPr="00E867B8" w:rsidRDefault="00E867B8" w:rsidP="00E867B8">
            <w:pPr>
              <w:pStyle w:val="af5"/>
              <w:numPr>
                <w:ilvl w:val="0"/>
                <w:numId w:val="66"/>
              </w:numPr>
              <w:spacing w:before="0" w:after="0"/>
              <w:jc w:val="both"/>
              <w:rPr>
                <w:rFonts w:ascii="Times New Roman" w:eastAsia="Times New Roman" w:hAnsi="Times New Roman" w:cs="Times New Roman"/>
                <w:color w:val="auto"/>
                <w:lang w:eastAsia="ru-RU"/>
              </w:rPr>
            </w:pPr>
            <w:r w:rsidRPr="00E867B8">
              <w:rPr>
                <w:rFonts w:ascii="Times New Roman" w:eastAsia="Times New Roman" w:hAnsi="Times New Roman" w:cs="Times New Roman"/>
                <w:color w:val="auto"/>
                <w:lang w:eastAsia="ru-RU"/>
              </w:rPr>
              <w:t>Разработано</w:t>
            </w:r>
            <w:r>
              <w:rPr>
                <w:rFonts w:ascii="Times New Roman" w:eastAsia="Times New Roman" w:hAnsi="Times New Roman" w:cs="Times New Roman"/>
                <w:color w:val="auto"/>
                <w:lang w:eastAsia="ru-RU"/>
              </w:rPr>
              <w:t xml:space="preserve"> и поддерживается</w:t>
            </w:r>
            <w:r w:rsidRPr="00E867B8">
              <w:rPr>
                <w:rFonts w:ascii="Times New Roman" w:eastAsia="Times New Roman" w:hAnsi="Times New Roman" w:cs="Times New Roman"/>
                <w:color w:val="auto"/>
                <w:lang w:eastAsia="ru-RU"/>
              </w:rPr>
              <w:t xml:space="preserve"> 15 сайтов научных журналов СГУ</w:t>
            </w:r>
          </w:p>
          <w:p w:rsidR="00E867B8" w:rsidRPr="00E867B8" w:rsidRDefault="00E867B8" w:rsidP="00E867B8">
            <w:pPr>
              <w:pStyle w:val="af5"/>
              <w:numPr>
                <w:ilvl w:val="0"/>
                <w:numId w:val="66"/>
              </w:numPr>
              <w:spacing w:before="0" w:after="0"/>
              <w:jc w:val="both"/>
              <w:rPr>
                <w:rFonts w:ascii="Times New Roman" w:eastAsia="Times New Roman" w:hAnsi="Times New Roman" w:cs="Times New Roman"/>
                <w:color w:val="auto"/>
                <w:lang w:eastAsia="ru-RU"/>
              </w:rPr>
            </w:pPr>
            <w:r w:rsidRPr="00E867B8">
              <w:rPr>
                <w:rFonts w:ascii="Times New Roman" w:eastAsia="Times New Roman" w:hAnsi="Times New Roman" w:cs="Times New Roman"/>
                <w:color w:val="auto"/>
                <w:lang w:eastAsia="ru-RU"/>
              </w:rPr>
              <w:t>Проведена модернизация программного кода в системе учета программного обеспечения СГУ и в системе кадрового учета ПРЦ НИТ</w:t>
            </w:r>
          </w:p>
        </w:tc>
      </w:tr>
    </w:tbl>
    <w:p w:rsidR="0042227F" w:rsidRPr="003C61AE" w:rsidRDefault="0042227F" w:rsidP="0042227F">
      <w:pPr>
        <w:tabs>
          <w:tab w:val="left" w:pos="993"/>
        </w:tabs>
        <w:suppressAutoHyphens w:val="0"/>
        <w:snapToGrid/>
        <w:ind w:left="568"/>
        <w:jc w:val="both"/>
        <w:rPr>
          <w:rStyle w:val="20"/>
          <w:b/>
          <w:bCs/>
          <w:sz w:val="24"/>
        </w:rPr>
      </w:pPr>
      <w:bookmarkStart w:id="31" w:name="_Toc419375451"/>
      <w:r w:rsidRPr="003C61AE">
        <w:rPr>
          <w:rStyle w:val="20"/>
          <w:b/>
          <w:bCs/>
          <w:sz w:val="24"/>
        </w:rPr>
        <w:t>10.3. Публикации</w:t>
      </w:r>
      <w:bookmarkEnd w:id="31"/>
    </w:p>
    <w:p w:rsidR="0042227F" w:rsidRPr="003C61AE" w:rsidRDefault="0042227F" w:rsidP="0042227F">
      <w:pPr>
        <w:tabs>
          <w:tab w:val="left" w:pos="993"/>
        </w:tabs>
        <w:suppressAutoHyphens w:val="0"/>
        <w:snapToGrid/>
        <w:jc w:val="both"/>
        <w:rPr>
          <w:b/>
          <w:sz w:val="24"/>
          <w:lang w:eastAsia="ru-RU"/>
        </w:rPr>
      </w:pPr>
    </w:p>
    <w:p w:rsidR="0042227F" w:rsidRPr="003C61AE" w:rsidRDefault="00E867B8" w:rsidP="0042227F">
      <w:pPr>
        <w:tabs>
          <w:tab w:val="left" w:pos="0"/>
        </w:tabs>
        <w:suppressAutoHyphens w:val="0"/>
        <w:snapToGrid/>
        <w:ind w:firstLine="426"/>
        <w:jc w:val="both"/>
        <w:rPr>
          <w:sz w:val="24"/>
          <w:szCs w:val="24"/>
          <w:lang w:eastAsia="ru-RU"/>
        </w:rPr>
      </w:pPr>
      <w:r>
        <w:rPr>
          <w:sz w:val="24"/>
          <w:szCs w:val="24"/>
          <w:lang w:eastAsia="ru-RU"/>
        </w:rPr>
        <w:t>В 2014</w:t>
      </w:r>
      <w:r w:rsidR="0042227F" w:rsidRPr="003C61AE">
        <w:rPr>
          <w:sz w:val="24"/>
          <w:szCs w:val="24"/>
          <w:lang w:eastAsia="ru-RU"/>
        </w:rPr>
        <w:t xml:space="preserve"> </w:t>
      </w:r>
      <w:r>
        <w:rPr>
          <w:sz w:val="24"/>
          <w:szCs w:val="24"/>
          <w:lang w:eastAsia="ru-RU"/>
        </w:rPr>
        <w:t>году у сотрудников ПРЦ НИТ имеется 2</w:t>
      </w:r>
      <w:r w:rsidRPr="00E867B8">
        <w:rPr>
          <w:sz w:val="24"/>
          <w:szCs w:val="24"/>
          <w:lang w:eastAsia="ru-RU"/>
        </w:rPr>
        <w:t>1</w:t>
      </w:r>
      <w:r>
        <w:rPr>
          <w:sz w:val="24"/>
          <w:szCs w:val="24"/>
          <w:lang w:eastAsia="ru-RU"/>
        </w:rPr>
        <w:t xml:space="preserve"> публикация</w:t>
      </w:r>
      <w:r w:rsidR="0042227F" w:rsidRPr="003C61AE">
        <w:rPr>
          <w:sz w:val="24"/>
          <w:szCs w:val="24"/>
          <w:lang w:eastAsia="ru-RU"/>
        </w:rPr>
        <w:t>. Перечень публик</w:t>
      </w:r>
      <w:r w:rsidR="00F10A19">
        <w:rPr>
          <w:sz w:val="24"/>
          <w:szCs w:val="24"/>
          <w:lang w:eastAsia="ru-RU"/>
        </w:rPr>
        <w:t>аций сотрудников ПР</w:t>
      </w:r>
      <w:r>
        <w:rPr>
          <w:sz w:val="24"/>
          <w:szCs w:val="24"/>
          <w:lang w:eastAsia="ru-RU"/>
        </w:rPr>
        <w:t>Ц НИТ за 2014</w:t>
      </w:r>
      <w:r w:rsidR="0042227F" w:rsidRPr="003C61AE">
        <w:rPr>
          <w:sz w:val="24"/>
          <w:szCs w:val="24"/>
          <w:lang w:eastAsia="ru-RU"/>
        </w:rPr>
        <w:t xml:space="preserve"> год дан в приложении 3 к настоящему отчету.</w:t>
      </w:r>
    </w:p>
    <w:p w:rsidR="0042227F" w:rsidRPr="003C61AE" w:rsidRDefault="0042227F" w:rsidP="0042227F">
      <w:pPr>
        <w:tabs>
          <w:tab w:val="left" w:pos="851"/>
        </w:tabs>
        <w:suppressAutoHyphens w:val="0"/>
        <w:snapToGrid/>
        <w:jc w:val="both"/>
        <w:rPr>
          <w:b/>
          <w:sz w:val="24"/>
          <w:lang w:eastAsia="ru-RU"/>
        </w:rPr>
      </w:pPr>
    </w:p>
    <w:p w:rsidR="0042227F" w:rsidRPr="003C61AE" w:rsidRDefault="0042227F" w:rsidP="0042227F">
      <w:pPr>
        <w:tabs>
          <w:tab w:val="left" w:pos="993"/>
        </w:tabs>
        <w:suppressAutoHyphens w:val="0"/>
        <w:snapToGrid/>
        <w:ind w:firstLine="426"/>
        <w:jc w:val="both"/>
        <w:rPr>
          <w:rStyle w:val="20"/>
          <w:b/>
          <w:bCs/>
          <w:sz w:val="24"/>
        </w:rPr>
      </w:pPr>
      <w:bookmarkStart w:id="32" w:name="_Toc419375452"/>
      <w:r w:rsidRPr="003C61AE">
        <w:rPr>
          <w:rStyle w:val="20"/>
          <w:b/>
          <w:bCs/>
          <w:sz w:val="24"/>
        </w:rPr>
        <w:t>10.4 Практическое участие (с демонстрацией) в конференциях, семинарах, выставках, фестивалях</w:t>
      </w:r>
      <w:bookmarkEnd w:id="32"/>
    </w:p>
    <w:p w:rsidR="0042227F" w:rsidRPr="003C61AE" w:rsidRDefault="00E867B8" w:rsidP="0042227F">
      <w:pPr>
        <w:tabs>
          <w:tab w:val="left" w:pos="0"/>
        </w:tabs>
        <w:suppressAutoHyphens w:val="0"/>
        <w:snapToGrid/>
        <w:ind w:firstLine="426"/>
        <w:jc w:val="both"/>
        <w:rPr>
          <w:sz w:val="24"/>
          <w:szCs w:val="24"/>
          <w:lang w:eastAsia="ru-RU"/>
        </w:rPr>
      </w:pPr>
      <w:r>
        <w:rPr>
          <w:sz w:val="24"/>
          <w:szCs w:val="24"/>
          <w:lang w:eastAsia="ru-RU"/>
        </w:rPr>
        <w:t>Сотрудники ПРЦ НИТ в 201</w:t>
      </w:r>
      <w:r w:rsidRPr="00E867B8">
        <w:rPr>
          <w:sz w:val="24"/>
          <w:szCs w:val="24"/>
          <w:lang w:eastAsia="ru-RU"/>
        </w:rPr>
        <w:t>3</w:t>
      </w:r>
      <w:r w:rsidR="0042227F" w:rsidRPr="003C61AE">
        <w:rPr>
          <w:sz w:val="24"/>
          <w:szCs w:val="24"/>
          <w:lang w:eastAsia="ru-RU"/>
        </w:rPr>
        <w:t xml:space="preserve"> году приняли участие в работ</w:t>
      </w:r>
      <w:r w:rsidR="0024404F">
        <w:rPr>
          <w:sz w:val="24"/>
          <w:szCs w:val="24"/>
          <w:lang w:eastAsia="ru-RU"/>
        </w:rPr>
        <w:t>е 8</w:t>
      </w:r>
      <w:r w:rsidR="0042227F" w:rsidRPr="003C61AE">
        <w:rPr>
          <w:sz w:val="24"/>
          <w:szCs w:val="24"/>
          <w:lang w:eastAsia="ru-RU"/>
        </w:rPr>
        <w:t xml:space="preserve"> конференций, семинаров, круглых столов и в</w:t>
      </w:r>
      <w:r w:rsidR="0024404F">
        <w:rPr>
          <w:sz w:val="24"/>
          <w:szCs w:val="24"/>
          <w:lang w:eastAsia="ru-RU"/>
        </w:rPr>
        <w:t>ыставок, где ими были сделаны 12</w:t>
      </w:r>
      <w:r w:rsidR="0042227F" w:rsidRPr="003C61AE">
        <w:rPr>
          <w:sz w:val="24"/>
          <w:szCs w:val="24"/>
          <w:lang w:eastAsia="ru-RU"/>
        </w:rPr>
        <w:t xml:space="preserve"> докладов. </w:t>
      </w:r>
    </w:p>
    <w:p w:rsidR="0042227F" w:rsidRPr="0066499E" w:rsidRDefault="0042227F" w:rsidP="0042227F">
      <w:pPr>
        <w:suppressAutoHyphens w:val="0"/>
        <w:snapToGrid/>
        <w:ind w:firstLine="426"/>
        <w:jc w:val="both"/>
        <w:rPr>
          <w:sz w:val="24"/>
          <w:szCs w:val="24"/>
          <w:lang w:eastAsia="ru-RU"/>
        </w:rPr>
      </w:pPr>
      <w:r w:rsidRPr="003C61AE">
        <w:rPr>
          <w:sz w:val="24"/>
          <w:szCs w:val="24"/>
          <w:lang w:eastAsia="ru-RU"/>
        </w:rPr>
        <w:t xml:space="preserve">Кроме того, сотрудники ПРЦ НИТ </w:t>
      </w:r>
      <w:proofErr w:type="gramStart"/>
      <w:r w:rsidRPr="003C61AE">
        <w:rPr>
          <w:sz w:val="24"/>
          <w:szCs w:val="24"/>
          <w:lang w:eastAsia="ru-RU"/>
        </w:rPr>
        <w:t>принимали участие в подготовке и проведении структурными подразделениями университета целого рядя</w:t>
      </w:r>
      <w:proofErr w:type="gramEnd"/>
      <w:r w:rsidRPr="003C61AE">
        <w:rPr>
          <w:sz w:val="24"/>
          <w:szCs w:val="24"/>
          <w:lang w:eastAsia="ru-RU"/>
        </w:rPr>
        <w:t xml:space="preserve"> конференций и семинаров (обеспечивали связь и подде</w:t>
      </w:r>
      <w:r w:rsidR="0066499E">
        <w:rPr>
          <w:sz w:val="24"/>
          <w:szCs w:val="24"/>
          <w:lang w:eastAsia="ru-RU"/>
        </w:rPr>
        <w:t>ржание информационных ресурсов)</w:t>
      </w:r>
      <w:r w:rsidR="0066499E" w:rsidRPr="0066499E">
        <w:rPr>
          <w:sz w:val="24"/>
          <w:szCs w:val="24"/>
          <w:lang w:eastAsia="ru-RU"/>
        </w:rPr>
        <w:t>:</w:t>
      </w:r>
    </w:p>
    <w:p w:rsidR="00E867B8" w:rsidRPr="00E867B8" w:rsidRDefault="00E867B8" w:rsidP="00E867B8">
      <w:pPr>
        <w:pStyle w:val="afc"/>
        <w:spacing w:after="0" w:line="300" w:lineRule="exact"/>
        <w:ind w:left="0" w:firstLine="426"/>
        <w:jc w:val="both"/>
        <w:rPr>
          <w:rFonts w:ascii="Times New Roman" w:hAnsi="Times New Roman"/>
          <w:sz w:val="24"/>
          <w:szCs w:val="24"/>
          <w:lang w:eastAsia="ru-RU"/>
        </w:rPr>
      </w:pPr>
      <w:r w:rsidRPr="00E867B8">
        <w:rPr>
          <w:rFonts w:ascii="Times New Roman" w:hAnsi="Times New Roman"/>
          <w:sz w:val="24"/>
          <w:szCs w:val="24"/>
          <w:lang w:eastAsia="ru-RU"/>
        </w:rPr>
        <w:t xml:space="preserve">Сотрудники отдела АПС </w:t>
      </w:r>
      <w:proofErr w:type="spellStart"/>
      <w:r w:rsidRPr="00E867B8">
        <w:rPr>
          <w:rFonts w:ascii="Times New Roman" w:hAnsi="Times New Roman"/>
          <w:sz w:val="24"/>
          <w:szCs w:val="24"/>
          <w:lang w:eastAsia="ru-RU"/>
        </w:rPr>
        <w:t>Рыженькин</w:t>
      </w:r>
      <w:proofErr w:type="spellEnd"/>
      <w:r w:rsidRPr="00E867B8">
        <w:rPr>
          <w:rFonts w:ascii="Times New Roman" w:hAnsi="Times New Roman"/>
          <w:sz w:val="24"/>
          <w:szCs w:val="24"/>
          <w:lang w:eastAsia="ru-RU"/>
        </w:rPr>
        <w:t xml:space="preserve"> Виктор, Галкин Алексей принимали участие в межрегиональных межвузовских открытых соревнованиях в области информационной безопасности “</w:t>
      </w:r>
      <w:proofErr w:type="spellStart"/>
      <w:r w:rsidRPr="00E867B8">
        <w:rPr>
          <w:rFonts w:ascii="Times New Roman" w:hAnsi="Times New Roman"/>
          <w:sz w:val="24"/>
          <w:szCs w:val="24"/>
          <w:lang w:eastAsia="ru-RU"/>
        </w:rPr>
        <w:t>VolgaCTF</w:t>
      </w:r>
      <w:proofErr w:type="spellEnd"/>
      <w:r w:rsidRPr="00E867B8">
        <w:rPr>
          <w:rFonts w:ascii="Times New Roman" w:hAnsi="Times New Roman"/>
          <w:sz w:val="24"/>
          <w:szCs w:val="24"/>
          <w:lang w:eastAsia="ru-RU"/>
        </w:rPr>
        <w:t>” Команда успешно прошла отборочный тур и вышла в финал соревнований, в котором заняла 4 место.</w:t>
      </w:r>
    </w:p>
    <w:p w:rsidR="0042227F" w:rsidRPr="00E867B8" w:rsidRDefault="0042227F" w:rsidP="0042227F">
      <w:pPr>
        <w:tabs>
          <w:tab w:val="left" w:pos="993"/>
        </w:tabs>
        <w:suppressAutoHyphens w:val="0"/>
        <w:snapToGrid/>
        <w:ind w:left="568"/>
        <w:jc w:val="both"/>
        <w:rPr>
          <w:szCs w:val="24"/>
          <w:lang w:eastAsia="ru-RU"/>
        </w:rPr>
      </w:pPr>
    </w:p>
    <w:p w:rsidR="0042227F" w:rsidRPr="003C61AE" w:rsidRDefault="00A657E6" w:rsidP="00A657E6">
      <w:pPr>
        <w:tabs>
          <w:tab w:val="left" w:pos="993"/>
        </w:tabs>
        <w:suppressAutoHyphens w:val="0"/>
        <w:snapToGrid/>
        <w:jc w:val="both"/>
        <w:rPr>
          <w:rStyle w:val="20"/>
          <w:b/>
          <w:bCs/>
          <w:sz w:val="24"/>
        </w:rPr>
      </w:pPr>
      <w:r w:rsidRPr="003C61AE">
        <w:rPr>
          <w:rStyle w:val="20"/>
          <w:b/>
          <w:bCs/>
          <w:sz w:val="24"/>
        </w:rPr>
        <w:t xml:space="preserve">      </w:t>
      </w:r>
      <w:bookmarkStart w:id="33" w:name="_Toc419375453"/>
      <w:r>
        <w:rPr>
          <w:rStyle w:val="20"/>
          <w:b/>
          <w:bCs/>
          <w:sz w:val="24"/>
        </w:rPr>
        <w:t>10.6.</w:t>
      </w:r>
      <w:r w:rsidR="0042227F" w:rsidRPr="003C61AE">
        <w:rPr>
          <w:rStyle w:val="20"/>
          <w:b/>
          <w:bCs/>
          <w:sz w:val="24"/>
        </w:rPr>
        <w:t xml:space="preserve"> Научные заделы</w:t>
      </w:r>
      <w:bookmarkEnd w:id="33"/>
    </w:p>
    <w:p w:rsidR="009D603C" w:rsidRPr="009D603C" w:rsidRDefault="009D603C" w:rsidP="00A657E6">
      <w:pPr>
        <w:suppressAutoHyphens w:val="0"/>
        <w:snapToGrid/>
        <w:ind w:firstLine="720"/>
        <w:jc w:val="both"/>
        <w:rPr>
          <w:sz w:val="24"/>
          <w:szCs w:val="24"/>
          <w:lang w:eastAsia="ru-RU"/>
        </w:rPr>
      </w:pPr>
      <w:r>
        <w:rPr>
          <w:sz w:val="24"/>
          <w:szCs w:val="24"/>
          <w:lang w:eastAsia="ru-RU"/>
        </w:rPr>
        <w:t>В ПРЦ НИТ второй год ведутся работы в области параллельного программирования</w:t>
      </w:r>
      <w:r w:rsidRPr="00225722">
        <w:rPr>
          <w:sz w:val="24"/>
          <w:szCs w:val="24"/>
          <w:lang w:eastAsia="ru-RU"/>
        </w:rPr>
        <w:t xml:space="preserve"> </w:t>
      </w:r>
    </w:p>
    <w:p w:rsidR="00E867B8" w:rsidRPr="00E867B8" w:rsidRDefault="00E867B8" w:rsidP="00E867B8">
      <w:pPr>
        <w:jc w:val="both"/>
        <w:rPr>
          <w:sz w:val="24"/>
          <w:szCs w:val="24"/>
          <w:lang w:eastAsia="ru-RU"/>
        </w:rPr>
      </w:pPr>
      <w:r w:rsidRPr="00E867B8">
        <w:rPr>
          <w:sz w:val="24"/>
          <w:szCs w:val="24"/>
          <w:lang w:eastAsia="ru-RU"/>
        </w:rPr>
        <w:t xml:space="preserve">Сотрудники отдела </w:t>
      </w:r>
      <w:r>
        <w:rPr>
          <w:sz w:val="24"/>
          <w:szCs w:val="24"/>
          <w:lang w:eastAsia="ru-RU"/>
        </w:rPr>
        <w:t xml:space="preserve">ИРИС </w:t>
      </w:r>
      <w:r w:rsidRPr="00E867B8">
        <w:rPr>
          <w:sz w:val="24"/>
          <w:szCs w:val="24"/>
          <w:lang w:eastAsia="ru-RU"/>
        </w:rPr>
        <w:t xml:space="preserve">осуществляли поддержку и обеспечивали подготовку и компиляцию программного обеспечения для вычислительного кластера ПРЦ НИТ. под руководством сотрудника ПРЦ НИТ доктора ф.-мат. наук Д.К. </w:t>
      </w:r>
      <w:proofErr w:type="spellStart"/>
      <w:r w:rsidRPr="00E867B8">
        <w:rPr>
          <w:sz w:val="24"/>
          <w:szCs w:val="24"/>
          <w:lang w:eastAsia="ru-RU"/>
        </w:rPr>
        <w:t>Андрейченко</w:t>
      </w:r>
      <w:proofErr w:type="spellEnd"/>
      <w:r w:rsidRPr="00E867B8">
        <w:rPr>
          <w:sz w:val="24"/>
          <w:szCs w:val="24"/>
          <w:lang w:eastAsia="ru-RU"/>
        </w:rPr>
        <w:t xml:space="preserve">. В рабочую группу входили также заместитель начальника отдела ИРИС ПРЦ НИТ, аспирант факультета КНИИТ А.А.  </w:t>
      </w:r>
      <w:proofErr w:type="spellStart"/>
      <w:r w:rsidRPr="00E867B8">
        <w:rPr>
          <w:sz w:val="24"/>
          <w:szCs w:val="24"/>
          <w:lang w:eastAsia="ru-RU"/>
        </w:rPr>
        <w:lastRenderedPageBreak/>
        <w:t>Ерофтиев</w:t>
      </w:r>
      <w:proofErr w:type="spellEnd"/>
      <w:r w:rsidRPr="00E867B8">
        <w:rPr>
          <w:sz w:val="24"/>
          <w:szCs w:val="24"/>
          <w:lang w:eastAsia="ru-RU"/>
        </w:rPr>
        <w:t xml:space="preserve"> и лаборанты отдела ИРИС ПРЦ НИТ, студенты факультета КНИИТ Д. Мельничук и А. </w:t>
      </w:r>
      <w:proofErr w:type="spellStart"/>
      <w:r w:rsidRPr="00E867B8">
        <w:rPr>
          <w:sz w:val="24"/>
          <w:szCs w:val="24"/>
          <w:lang w:eastAsia="ru-RU"/>
        </w:rPr>
        <w:t>Волгуцков</w:t>
      </w:r>
      <w:proofErr w:type="spellEnd"/>
      <w:r w:rsidRPr="00E867B8">
        <w:rPr>
          <w:sz w:val="24"/>
          <w:szCs w:val="24"/>
          <w:lang w:eastAsia="ru-RU"/>
        </w:rPr>
        <w:t xml:space="preserve">, </w:t>
      </w:r>
      <w:proofErr w:type="spellStart"/>
      <w:r w:rsidRPr="00E867B8">
        <w:rPr>
          <w:sz w:val="24"/>
          <w:szCs w:val="24"/>
          <w:lang w:eastAsia="ru-RU"/>
        </w:rPr>
        <w:t>М.Жничков</w:t>
      </w:r>
      <w:proofErr w:type="spellEnd"/>
      <w:r w:rsidRPr="00E867B8">
        <w:rPr>
          <w:sz w:val="24"/>
          <w:szCs w:val="24"/>
          <w:lang w:eastAsia="ru-RU"/>
        </w:rPr>
        <w:t xml:space="preserve">. Кроме того сотрудники отдела проводили самостоятельные исследования. Ими проведено сравнение различных методик распараллеливания алгоритмов, в частности исследована производительность варианта распараллеливания по схеме «портфель задач» на основе технологии MPI. </w:t>
      </w:r>
    </w:p>
    <w:p w:rsidR="00E867B8" w:rsidRPr="00E867B8" w:rsidRDefault="00E867B8" w:rsidP="00E867B8">
      <w:pPr>
        <w:jc w:val="both"/>
        <w:rPr>
          <w:sz w:val="24"/>
          <w:szCs w:val="24"/>
          <w:lang w:eastAsia="ru-RU"/>
        </w:rPr>
      </w:pPr>
      <w:r w:rsidRPr="00E867B8">
        <w:rPr>
          <w:sz w:val="24"/>
          <w:szCs w:val="24"/>
          <w:lang w:eastAsia="ru-RU"/>
        </w:rPr>
        <w:t xml:space="preserve">В рамках работ в области параллельных вычислений с использованием кластера ПРЦ НИТ под руководством </w:t>
      </w:r>
      <w:proofErr w:type="spellStart"/>
      <w:r w:rsidRPr="00E867B8">
        <w:rPr>
          <w:sz w:val="24"/>
          <w:szCs w:val="24"/>
          <w:lang w:eastAsia="ru-RU"/>
        </w:rPr>
        <w:t>Д.К.Андрейченко</w:t>
      </w:r>
      <w:proofErr w:type="spellEnd"/>
      <w:r w:rsidRPr="00E867B8">
        <w:rPr>
          <w:sz w:val="24"/>
          <w:szCs w:val="24"/>
          <w:lang w:eastAsia="ru-RU"/>
        </w:rPr>
        <w:t xml:space="preserve"> были защищены:</w:t>
      </w:r>
    </w:p>
    <w:p w:rsidR="00E867B8" w:rsidRPr="00E867B8" w:rsidRDefault="00E867B8" w:rsidP="00E867B8">
      <w:pPr>
        <w:jc w:val="both"/>
        <w:rPr>
          <w:sz w:val="24"/>
          <w:szCs w:val="24"/>
          <w:lang w:eastAsia="ru-RU"/>
        </w:rPr>
      </w:pPr>
      <w:r w:rsidRPr="00E867B8">
        <w:rPr>
          <w:sz w:val="24"/>
          <w:szCs w:val="24"/>
          <w:lang w:eastAsia="ru-RU"/>
        </w:rPr>
        <w:t xml:space="preserve">Диссертации </w:t>
      </w:r>
    </w:p>
    <w:p w:rsidR="00E867B8" w:rsidRPr="00E867B8" w:rsidRDefault="00E867B8" w:rsidP="00E867B8">
      <w:pPr>
        <w:pStyle w:val="afc"/>
        <w:numPr>
          <w:ilvl w:val="0"/>
          <w:numId w:val="57"/>
        </w:numPr>
        <w:jc w:val="both"/>
        <w:rPr>
          <w:rFonts w:ascii="Times New Roman" w:hAnsi="Times New Roman"/>
          <w:sz w:val="24"/>
          <w:szCs w:val="24"/>
          <w:lang w:eastAsia="ru-RU"/>
        </w:rPr>
      </w:pPr>
      <w:r w:rsidRPr="00E867B8">
        <w:rPr>
          <w:rFonts w:ascii="Times New Roman" w:hAnsi="Times New Roman"/>
          <w:sz w:val="24"/>
          <w:szCs w:val="24"/>
          <w:lang w:eastAsia="ru-RU"/>
        </w:rPr>
        <w:t xml:space="preserve">Математическое моделирование распространения электромагнитных волн </w:t>
      </w:r>
      <w:proofErr w:type="gramStart"/>
      <w:r w:rsidRPr="00E867B8">
        <w:rPr>
          <w:rFonts w:ascii="Times New Roman" w:hAnsi="Times New Roman"/>
          <w:sz w:val="24"/>
          <w:szCs w:val="24"/>
          <w:lang w:eastAsia="ru-RU"/>
        </w:rPr>
        <w:t>в</w:t>
      </w:r>
      <w:proofErr w:type="gramEnd"/>
      <w:r w:rsidRPr="00E867B8">
        <w:rPr>
          <w:rFonts w:ascii="Times New Roman" w:hAnsi="Times New Roman"/>
          <w:sz w:val="24"/>
          <w:szCs w:val="24"/>
          <w:lang w:eastAsia="ru-RU"/>
        </w:rPr>
        <w:t xml:space="preserve"> гиперболических </w:t>
      </w:r>
      <w:proofErr w:type="spellStart"/>
      <w:r w:rsidRPr="00E867B8">
        <w:rPr>
          <w:rFonts w:ascii="Times New Roman" w:hAnsi="Times New Roman"/>
          <w:sz w:val="24"/>
          <w:szCs w:val="24"/>
          <w:lang w:eastAsia="ru-RU"/>
        </w:rPr>
        <w:t>наноматериалах</w:t>
      </w:r>
      <w:proofErr w:type="spellEnd"/>
      <w:r w:rsidRPr="00E867B8">
        <w:rPr>
          <w:rFonts w:ascii="Times New Roman" w:hAnsi="Times New Roman"/>
          <w:sz w:val="24"/>
          <w:szCs w:val="24"/>
          <w:lang w:eastAsia="ru-RU"/>
        </w:rPr>
        <w:t xml:space="preserve">. Специальности: 01.04.03 – Радиофизика; 05.13.18 </w:t>
      </w:r>
    </w:p>
    <w:p w:rsidR="00E867B8" w:rsidRPr="00E867B8" w:rsidRDefault="00E867B8" w:rsidP="00E867B8">
      <w:pPr>
        <w:pStyle w:val="afc"/>
        <w:numPr>
          <w:ilvl w:val="0"/>
          <w:numId w:val="57"/>
        </w:numPr>
        <w:jc w:val="both"/>
        <w:rPr>
          <w:rFonts w:ascii="Times New Roman" w:hAnsi="Times New Roman"/>
          <w:sz w:val="24"/>
          <w:szCs w:val="24"/>
          <w:lang w:eastAsia="ru-RU"/>
        </w:rPr>
      </w:pPr>
      <w:r w:rsidRPr="00E867B8">
        <w:rPr>
          <w:rFonts w:ascii="Times New Roman" w:hAnsi="Times New Roman"/>
          <w:sz w:val="24"/>
          <w:szCs w:val="24"/>
          <w:lang w:eastAsia="ru-RU"/>
        </w:rPr>
        <w:t xml:space="preserve">Математическое моделирование, численные методы и комплексы программ. Шиловский П.А. Диссертация на соискание ученой степени </w:t>
      </w:r>
      <w:proofErr w:type="spellStart"/>
      <w:r w:rsidRPr="00E867B8">
        <w:rPr>
          <w:rFonts w:ascii="Times New Roman" w:hAnsi="Times New Roman"/>
          <w:sz w:val="24"/>
          <w:szCs w:val="24"/>
          <w:lang w:eastAsia="ru-RU"/>
        </w:rPr>
        <w:t>кадидата</w:t>
      </w:r>
      <w:proofErr w:type="spellEnd"/>
      <w:r w:rsidRPr="00E867B8">
        <w:rPr>
          <w:rFonts w:ascii="Times New Roman" w:hAnsi="Times New Roman"/>
          <w:sz w:val="24"/>
          <w:szCs w:val="24"/>
          <w:lang w:eastAsia="ru-RU"/>
        </w:rPr>
        <w:t xml:space="preserve"> физико-математических наук. </w:t>
      </w:r>
      <w:proofErr w:type="gramStart"/>
      <w:r w:rsidRPr="00E867B8">
        <w:rPr>
          <w:rFonts w:ascii="Times New Roman" w:hAnsi="Times New Roman"/>
          <w:sz w:val="24"/>
          <w:szCs w:val="24"/>
          <w:lang w:eastAsia="ru-RU"/>
        </w:rPr>
        <w:t>Защищена</w:t>
      </w:r>
      <w:proofErr w:type="gramEnd"/>
      <w:r w:rsidRPr="00E867B8">
        <w:rPr>
          <w:rFonts w:ascii="Times New Roman" w:hAnsi="Times New Roman"/>
          <w:sz w:val="24"/>
          <w:szCs w:val="24"/>
          <w:lang w:eastAsia="ru-RU"/>
        </w:rPr>
        <w:t xml:space="preserve"> 10 октября 2014.г.</w:t>
      </w:r>
    </w:p>
    <w:p w:rsidR="00E867B8" w:rsidRPr="00E867B8" w:rsidRDefault="00E867B8" w:rsidP="00E867B8">
      <w:pPr>
        <w:jc w:val="both"/>
        <w:rPr>
          <w:sz w:val="24"/>
          <w:szCs w:val="24"/>
          <w:lang w:eastAsia="ru-RU"/>
        </w:rPr>
      </w:pPr>
    </w:p>
    <w:p w:rsidR="00E867B8" w:rsidRPr="00E867B8" w:rsidRDefault="00E867B8" w:rsidP="00E867B8">
      <w:pPr>
        <w:rPr>
          <w:sz w:val="24"/>
          <w:szCs w:val="24"/>
          <w:lang w:eastAsia="ru-RU"/>
        </w:rPr>
      </w:pPr>
      <w:r w:rsidRPr="00E867B8">
        <w:rPr>
          <w:sz w:val="24"/>
          <w:szCs w:val="24"/>
          <w:lang w:eastAsia="ru-RU"/>
        </w:rPr>
        <w:t>Дипломные проекты (</w:t>
      </w:r>
      <w:proofErr w:type="spellStart"/>
      <w:r w:rsidRPr="00E867B8">
        <w:rPr>
          <w:sz w:val="24"/>
          <w:szCs w:val="24"/>
          <w:lang w:eastAsia="ru-RU"/>
        </w:rPr>
        <w:t>специалитет</w:t>
      </w:r>
      <w:proofErr w:type="spellEnd"/>
      <w:r w:rsidRPr="00E867B8">
        <w:rPr>
          <w:sz w:val="24"/>
          <w:szCs w:val="24"/>
          <w:lang w:eastAsia="ru-RU"/>
        </w:rPr>
        <w:t xml:space="preserve">  010501 «Прикладная математика и информатика»)</w:t>
      </w:r>
    </w:p>
    <w:p w:rsidR="00E867B8" w:rsidRPr="00E867B8" w:rsidRDefault="00E867B8" w:rsidP="00E867B8">
      <w:pPr>
        <w:pStyle w:val="afc"/>
        <w:numPr>
          <w:ilvl w:val="0"/>
          <w:numId w:val="58"/>
        </w:numPr>
        <w:jc w:val="both"/>
        <w:rPr>
          <w:rFonts w:ascii="Times New Roman" w:hAnsi="Times New Roman"/>
          <w:sz w:val="24"/>
          <w:szCs w:val="24"/>
          <w:lang w:eastAsia="ru-RU"/>
        </w:rPr>
      </w:pPr>
      <w:r w:rsidRPr="00E867B8">
        <w:rPr>
          <w:rFonts w:ascii="Times New Roman" w:hAnsi="Times New Roman"/>
          <w:sz w:val="24"/>
          <w:szCs w:val="24"/>
          <w:lang w:eastAsia="ru-RU"/>
        </w:rPr>
        <w:t xml:space="preserve">Распараллеливание задачи трассировки лучей для разработки </w:t>
      </w:r>
      <w:proofErr w:type="spellStart"/>
      <w:r w:rsidRPr="00E867B8">
        <w:rPr>
          <w:rFonts w:ascii="Times New Roman" w:hAnsi="Times New Roman"/>
          <w:sz w:val="24"/>
          <w:szCs w:val="24"/>
          <w:lang w:eastAsia="ru-RU"/>
        </w:rPr>
        <w:t>кроссплатформенных</w:t>
      </w:r>
      <w:proofErr w:type="spellEnd"/>
      <w:r w:rsidRPr="00E867B8">
        <w:rPr>
          <w:rFonts w:ascii="Times New Roman" w:hAnsi="Times New Roman"/>
          <w:sz w:val="24"/>
          <w:szCs w:val="24"/>
          <w:lang w:eastAsia="ru-RU"/>
        </w:rPr>
        <w:t xml:space="preserve"> приложений. </w:t>
      </w:r>
      <w:proofErr w:type="spellStart"/>
      <w:r w:rsidRPr="00E867B8">
        <w:rPr>
          <w:rFonts w:ascii="Times New Roman" w:hAnsi="Times New Roman"/>
          <w:sz w:val="24"/>
          <w:szCs w:val="24"/>
          <w:lang w:eastAsia="ru-RU"/>
        </w:rPr>
        <w:t>Вака</w:t>
      </w:r>
      <w:proofErr w:type="spellEnd"/>
      <w:r w:rsidRPr="00E867B8">
        <w:rPr>
          <w:rFonts w:ascii="Times New Roman" w:hAnsi="Times New Roman"/>
          <w:sz w:val="24"/>
          <w:szCs w:val="24"/>
          <w:lang w:eastAsia="ru-RU"/>
        </w:rPr>
        <w:t xml:space="preserve"> О.В. Защищен июнь 2014</w:t>
      </w:r>
    </w:p>
    <w:p w:rsidR="00E867B8" w:rsidRPr="00E867B8" w:rsidRDefault="00E867B8" w:rsidP="00E867B8">
      <w:pPr>
        <w:pStyle w:val="afc"/>
        <w:numPr>
          <w:ilvl w:val="0"/>
          <w:numId w:val="58"/>
        </w:numPr>
        <w:jc w:val="both"/>
        <w:rPr>
          <w:rFonts w:ascii="Times New Roman" w:hAnsi="Times New Roman"/>
          <w:sz w:val="24"/>
          <w:szCs w:val="24"/>
          <w:lang w:eastAsia="ru-RU"/>
        </w:rPr>
      </w:pPr>
      <w:r w:rsidRPr="00E867B8">
        <w:rPr>
          <w:rFonts w:ascii="Times New Roman" w:hAnsi="Times New Roman"/>
          <w:sz w:val="24"/>
          <w:szCs w:val="24"/>
          <w:lang w:eastAsia="ru-RU"/>
        </w:rPr>
        <w:t xml:space="preserve">Создание облачной инфраструктуры для разработки распределенных приложений. </w:t>
      </w:r>
      <w:proofErr w:type="gramStart"/>
      <w:r w:rsidRPr="00E867B8">
        <w:rPr>
          <w:rFonts w:ascii="Times New Roman" w:hAnsi="Times New Roman"/>
          <w:sz w:val="24"/>
          <w:szCs w:val="24"/>
          <w:lang w:eastAsia="ru-RU"/>
        </w:rPr>
        <w:t>Коновалов</w:t>
      </w:r>
      <w:proofErr w:type="gramEnd"/>
      <w:r w:rsidRPr="00E867B8">
        <w:rPr>
          <w:rFonts w:ascii="Times New Roman" w:hAnsi="Times New Roman"/>
          <w:sz w:val="24"/>
          <w:szCs w:val="24"/>
          <w:lang w:eastAsia="ru-RU"/>
        </w:rPr>
        <w:t xml:space="preserve"> Н.А. Защищен июнь 2014</w:t>
      </w:r>
    </w:p>
    <w:p w:rsidR="00E867B8" w:rsidRPr="00E867B8" w:rsidRDefault="00E867B8" w:rsidP="00E867B8">
      <w:pPr>
        <w:rPr>
          <w:sz w:val="24"/>
          <w:szCs w:val="24"/>
          <w:lang w:eastAsia="ru-RU"/>
        </w:rPr>
      </w:pPr>
      <w:r w:rsidRPr="00E867B8">
        <w:rPr>
          <w:sz w:val="24"/>
          <w:szCs w:val="24"/>
          <w:lang w:eastAsia="ru-RU"/>
        </w:rPr>
        <w:t>Курсовые работы (</w:t>
      </w:r>
      <w:proofErr w:type="spellStart"/>
      <w:r w:rsidRPr="00E867B8">
        <w:rPr>
          <w:sz w:val="24"/>
          <w:szCs w:val="24"/>
          <w:lang w:eastAsia="ru-RU"/>
        </w:rPr>
        <w:t>бакалавриат</w:t>
      </w:r>
      <w:proofErr w:type="spellEnd"/>
      <w:r w:rsidRPr="00E867B8">
        <w:rPr>
          <w:sz w:val="24"/>
          <w:szCs w:val="24"/>
          <w:lang w:eastAsia="ru-RU"/>
        </w:rPr>
        <w:t xml:space="preserve"> 010500 – </w:t>
      </w:r>
      <w:proofErr w:type="gramStart"/>
      <w:r w:rsidRPr="00E867B8">
        <w:rPr>
          <w:sz w:val="24"/>
          <w:szCs w:val="24"/>
          <w:lang w:eastAsia="ru-RU"/>
        </w:rPr>
        <w:t>Математическое</w:t>
      </w:r>
      <w:proofErr w:type="gramEnd"/>
      <w:r w:rsidRPr="00E867B8">
        <w:rPr>
          <w:sz w:val="24"/>
          <w:szCs w:val="24"/>
          <w:lang w:eastAsia="ru-RU"/>
        </w:rPr>
        <w:t xml:space="preserve"> </w:t>
      </w:r>
      <w:proofErr w:type="spellStart"/>
      <w:r w:rsidRPr="00E867B8">
        <w:rPr>
          <w:sz w:val="24"/>
          <w:szCs w:val="24"/>
          <w:lang w:eastAsia="ru-RU"/>
        </w:rPr>
        <w:t>обеспечениеадминистрирование</w:t>
      </w:r>
      <w:proofErr w:type="spellEnd"/>
      <w:r w:rsidRPr="00E867B8">
        <w:rPr>
          <w:sz w:val="24"/>
          <w:szCs w:val="24"/>
          <w:lang w:eastAsia="ru-RU"/>
        </w:rPr>
        <w:t xml:space="preserve"> информационных систем)</w:t>
      </w:r>
    </w:p>
    <w:p w:rsidR="00E867B8" w:rsidRPr="00E867B8" w:rsidRDefault="00E867B8" w:rsidP="00E867B8">
      <w:pPr>
        <w:pStyle w:val="afc"/>
        <w:numPr>
          <w:ilvl w:val="0"/>
          <w:numId w:val="59"/>
        </w:numPr>
        <w:autoSpaceDE w:val="0"/>
        <w:autoSpaceDN w:val="0"/>
        <w:adjustRightInd w:val="0"/>
        <w:jc w:val="both"/>
        <w:rPr>
          <w:rFonts w:ascii="Times New Roman" w:hAnsi="Times New Roman"/>
          <w:sz w:val="24"/>
          <w:szCs w:val="24"/>
          <w:lang w:eastAsia="ru-RU"/>
        </w:rPr>
      </w:pPr>
      <w:r w:rsidRPr="00E867B8">
        <w:rPr>
          <w:rFonts w:ascii="Times New Roman" w:hAnsi="Times New Roman"/>
          <w:sz w:val="24"/>
          <w:szCs w:val="24"/>
          <w:lang w:eastAsia="ru-RU"/>
        </w:rPr>
        <w:t>Параметрический синтез и распараллеливание по схеме «портфель задач» на основе технологии MPI. Мельничук Д.В. Защищена в мае 2014</w:t>
      </w:r>
    </w:p>
    <w:p w:rsidR="00E867B8" w:rsidRPr="00E867B8" w:rsidRDefault="00E867B8" w:rsidP="00E867B8">
      <w:pPr>
        <w:pStyle w:val="afc"/>
        <w:numPr>
          <w:ilvl w:val="0"/>
          <w:numId w:val="59"/>
        </w:numPr>
        <w:autoSpaceDE w:val="0"/>
        <w:autoSpaceDN w:val="0"/>
        <w:adjustRightInd w:val="0"/>
        <w:jc w:val="both"/>
        <w:rPr>
          <w:rFonts w:ascii="Times New Roman" w:hAnsi="Times New Roman"/>
          <w:sz w:val="24"/>
          <w:szCs w:val="24"/>
          <w:lang w:eastAsia="ru-RU"/>
        </w:rPr>
      </w:pPr>
      <w:r w:rsidRPr="00E867B8">
        <w:rPr>
          <w:rFonts w:ascii="Times New Roman" w:hAnsi="Times New Roman"/>
          <w:sz w:val="24"/>
          <w:szCs w:val="24"/>
          <w:lang w:eastAsia="ru-RU"/>
        </w:rPr>
        <w:t xml:space="preserve">Параллельный алгоритм моделирование выходных </w:t>
      </w:r>
      <w:proofErr w:type="spellStart"/>
      <w:proofErr w:type="gramStart"/>
      <w:r w:rsidRPr="00E867B8">
        <w:rPr>
          <w:rFonts w:ascii="Times New Roman" w:hAnsi="Times New Roman"/>
          <w:sz w:val="24"/>
          <w:szCs w:val="24"/>
          <w:lang w:eastAsia="ru-RU"/>
        </w:rPr>
        <w:t>вектор-функций</w:t>
      </w:r>
      <w:proofErr w:type="spellEnd"/>
      <w:proofErr w:type="gramEnd"/>
      <w:r w:rsidRPr="00E867B8">
        <w:rPr>
          <w:rFonts w:ascii="Times New Roman" w:hAnsi="Times New Roman"/>
          <w:sz w:val="24"/>
          <w:szCs w:val="24"/>
          <w:lang w:eastAsia="ru-RU"/>
        </w:rPr>
        <w:t xml:space="preserve"> в нелинейных комбинированных динамических системах. </w:t>
      </w:r>
      <w:proofErr w:type="spellStart"/>
      <w:r w:rsidRPr="00E867B8">
        <w:rPr>
          <w:rFonts w:ascii="Times New Roman" w:hAnsi="Times New Roman"/>
          <w:sz w:val="24"/>
          <w:szCs w:val="24"/>
          <w:lang w:eastAsia="ru-RU"/>
        </w:rPr>
        <w:t>Волгуцков</w:t>
      </w:r>
      <w:proofErr w:type="spellEnd"/>
      <w:r w:rsidRPr="00E867B8">
        <w:rPr>
          <w:rFonts w:ascii="Times New Roman" w:hAnsi="Times New Roman"/>
          <w:sz w:val="24"/>
          <w:szCs w:val="24"/>
          <w:lang w:eastAsia="ru-RU"/>
        </w:rPr>
        <w:t xml:space="preserve"> А.А. </w:t>
      </w:r>
      <w:proofErr w:type="gramStart"/>
      <w:r w:rsidRPr="00E867B8">
        <w:rPr>
          <w:rFonts w:ascii="Times New Roman" w:hAnsi="Times New Roman"/>
          <w:sz w:val="24"/>
          <w:szCs w:val="24"/>
          <w:lang w:eastAsia="ru-RU"/>
        </w:rPr>
        <w:t>Защищена</w:t>
      </w:r>
      <w:proofErr w:type="gramEnd"/>
      <w:r w:rsidRPr="00E867B8">
        <w:rPr>
          <w:rFonts w:ascii="Times New Roman" w:hAnsi="Times New Roman"/>
          <w:sz w:val="24"/>
          <w:szCs w:val="24"/>
          <w:lang w:eastAsia="ru-RU"/>
        </w:rPr>
        <w:t xml:space="preserve"> в мае 2014</w:t>
      </w:r>
    </w:p>
    <w:p w:rsidR="00E867B8" w:rsidRPr="00E867B8" w:rsidRDefault="00E867B8" w:rsidP="00E867B8">
      <w:pPr>
        <w:pStyle w:val="afc"/>
        <w:numPr>
          <w:ilvl w:val="0"/>
          <w:numId w:val="59"/>
        </w:numPr>
        <w:autoSpaceDE w:val="0"/>
        <w:autoSpaceDN w:val="0"/>
        <w:adjustRightInd w:val="0"/>
        <w:jc w:val="both"/>
        <w:rPr>
          <w:rFonts w:ascii="Times New Roman" w:hAnsi="Times New Roman"/>
          <w:sz w:val="24"/>
          <w:szCs w:val="24"/>
          <w:lang w:eastAsia="ru-RU"/>
        </w:rPr>
      </w:pPr>
      <w:r w:rsidRPr="00E867B8">
        <w:rPr>
          <w:rFonts w:ascii="Times New Roman" w:hAnsi="Times New Roman"/>
          <w:sz w:val="24"/>
          <w:szCs w:val="24"/>
          <w:lang w:eastAsia="ru-RU"/>
        </w:rPr>
        <w:t xml:space="preserve">Параллельный алгоритм параметрического синтеза управляемых комбинированных динамических систем. </w:t>
      </w:r>
      <w:proofErr w:type="spellStart"/>
      <w:r w:rsidRPr="00E867B8">
        <w:rPr>
          <w:rFonts w:ascii="Times New Roman" w:hAnsi="Times New Roman"/>
          <w:sz w:val="24"/>
          <w:szCs w:val="24"/>
          <w:lang w:eastAsia="ru-RU"/>
        </w:rPr>
        <w:t>Лакаев</w:t>
      </w:r>
      <w:proofErr w:type="spellEnd"/>
      <w:r w:rsidRPr="00E867B8">
        <w:rPr>
          <w:rFonts w:ascii="Times New Roman" w:hAnsi="Times New Roman"/>
          <w:sz w:val="24"/>
          <w:szCs w:val="24"/>
          <w:lang w:eastAsia="ru-RU"/>
        </w:rPr>
        <w:t xml:space="preserve"> А.В. </w:t>
      </w:r>
      <w:proofErr w:type="gramStart"/>
      <w:r w:rsidRPr="00E867B8">
        <w:rPr>
          <w:rFonts w:ascii="Times New Roman" w:hAnsi="Times New Roman"/>
          <w:sz w:val="24"/>
          <w:szCs w:val="24"/>
          <w:lang w:eastAsia="ru-RU"/>
        </w:rPr>
        <w:t>Защищена</w:t>
      </w:r>
      <w:proofErr w:type="gramEnd"/>
      <w:r w:rsidRPr="00E867B8">
        <w:rPr>
          <w:rFonts w:ascii="Times New Roman" w:hAnsi="Times New Roman"/>
          <w:sz w:val="24"/>
          <w:szCs w:val="24"/>
          <w:lang w:eastAsia="ru-RU"/>
        </w:rPr>
        <w:t xml:space="preserve"> в мае 2014</w:t>
      </w:r>
    </w:p>
    <w:p w:rsidR="0042227F" w:rsidRPr="003C61AE" w:rsidRDefault="0042227F" w:rsidP="0042227F">
      <w:pPr>
        <w:suppressAutoHyphens w:val="0"/>
        <w:snapToGrid/>
        <w:ind w:firstLine="426"/>
        <w:jc w:val="both"/>
        <w:rPr>
          <w:sz w:val="24"/>
          <w:szCs w:val="24"/>
          <w:lang w:eastAsia="ru-RU"/>
        </w:rPr>
      </w:pPr>
    </w:p>
    <w:p w:rsidR="0042227F" w:rsidRPr="003C61AE" w:rsidRDefault="0042227F" w:rsidP="0042227F">
      <w:pPr>
        <w:suppressAutoHyphens w:val="0"/>
        <w:snapToGrid/>
        <w:jc w:val="both"/>
        <w:rPr>
          <w:b/>
          <w:sz w:val="24"/>
          <w:lang w:eastAsia="ru-RU"/>
        </w:rPr>
      </w:pPr>
    </w:p>
    <w:p w:rsidR="0042227F" w:rsidRPr="003C61AE" w:rsidRDefault="0042227F" w:rsidP="0042227F">
      <w:pPr>
        <w:pStyle w:val="1"/>
        <w:tabs>
          <w:tab w:val="num" w:pos="0"/>
          <w:tab w:val="num" w:pos="1638"/>
        </w:tabs>
        <w:suppressAutoHyphens/>
        <w:rPr>
          <w:rFonts w:ascii="Times New Roman" w:hAnsi="Times New Roman" w:cs="Times New Roman"/>
          <w:caps/>
          <w:kern w:val="24"/>
          <w:sz w:val="24"/>
        </w:rPr>
        <w:sectPr w:rsidR="0042227F" w:rsidRPr="003C61AE" w:rsidSect="00191ED1">
          <w:pgSz w:w="11906" w:h="16838" w:code="9"/>
          <w:pgMar w:top="1134" w:right="567" w:bottom="1134" w:left="1418" w:header="720" w:footer="720" w:gutter="0"/>
          <w:cols w:space="720"/>
          <w:titlePg/>
        </w:sectPr>
      </w:pPr>
    </w:p>
    <w:p w:rsidR="0042227F" w:rsidRPr="003C61AE" w:rsidRDefault="0042227F" w:rsidP="0042227F">
      <w:pPr>
        <w:pStyle w:val="1"/>
        <w:tabs>
          <w:tab w:val="num" w:pos="0"/>
          <w:tab w:val="num" w:pos="1638"/>
        </w:tabs>
        <w:suppressAutoHyphens/>
        <w:rPr>
          <w:rFonts w:ascii="Times New Roman" w:hAnsi="Times New Roman" w:cs="Times New Roman"/>
          <w:caps/>
          <w:kern w:val="24"/>
          <w:sz w:val="24"/>
        </w:rPr>
      </w:pPr>
      <w:bookmarkStart w:id="34" w:name="_Toc419375454"/>
      <w:r w:rsidRPr="003C61AE">
        <w:rPr>
          <w:rFonts w:ascii="Times New Roman" w:hAnsi="Times New Roman" w:cs="Times New Roman"/>
          <w:caps/>
          <w:kern w:val="24"/>
          <w:sz w:val="24"/>
        </w:rPr>
        <w:lastRenderedPageBreak/>
        <w:t>11.  Перспективные сотрудники Центра</w:t>
      </w:r>
      <w:bookmarkEnd w:id="34"/>
      <w:r w:rsidRPr="003C61AE">
        <w:rPr>
          <w:rFonts w:ascii="Times New Roman" w:hAnsi="Times New Roman" w:cs="Times New Roman"/>
          <w:caps/>
          <w:kern w:val="24"/>
          <w:sz w:val="24"/>
        </w:rPr>
        <w:t xml:space="preserve"> </w:t>
      </w:r>
    </w:p>
    <w:p w:rsidR="0042227F" w:rsidRPr="003C61AE" w:rsidRDefault="0042227F" w:rsidP="0042227F">
      <w:pPr>
        <w:suppressAutoHyphens w:val="0"/>
        <w:snapToGrid/>
        <w:ind w:firstLine="720"/>
        <w:jc w:val="both"/>
        <w:rPr>
          <w:sz w:val="24"/>
          <w:szCs w:val="24"/>
          <w:lang w:eastAsia="ru-RU"/>
        </w:rPr>
      </w:pPr>
      <w:proofErr w:type="spellStart"/>
      <w:r w:rsidRPr="003C61AE">
        <w:rPr>
          <w:b/>
          <w:sz w:val="24"/>
          <w:szCs w:val="24"/>
          <w:lang w:eastAsia="ru-RU"/>
        </w:rPr>
        <w:t>Алексенко</w:t>
      </w:r>
      <w:proofErr w:type="spellEnd"/>
      <w:r w:rsidRPr="003C61AE">
        <w:rPr>
          <w:sz w:val="24"/>
          <w:szCs w:val="24"/>
          <w:lang w:eastAsia="ru-RU"/>
        </w:rPr>
        <w:t xml:space="preserve"> Максим Евгеньевич, заместитель начальника  ПРЦ НИТ по ИКС.</w:t>
      </w:r>
    </w:p>
    <w:p w:rsidR="0042227F" w:rsidRPr="003C61AE" w:rsidRDefault="0042227F" w:rsidP="0042227F">
      <w:pPr>
        <w:suppressAutoHyphens w:val="0"/>
        <w:snapToGrid/>
        <w:ind w:firstLine="720"/>
        <w:jc w:val="both"/>
        <w:rPr>
          <w:sz w:val="24"/>
          <w:szCs w:val="24"/>
          <w:lang w:eastAsia="ru-RU"/>
        </w:rPr>
      </w:pPr>
      <w:r w:rsidRPr="003C61AE">
        <w:rPr>
          <w:sz w:val="24"/>
          <w:szCs w:val="24"/>
          <w:lang w:eastAsia="ru-RU"/>
        </w:rPr>
        <w:t xml:space="preserve">В 2004 году закончил факультет </w:t>
      </w:r>
      <w:proofErr w:type="spellStart"/>
      <w:r w:rsidRPr="003C61AE">
        <w:rPr>
          <w:sz w:val="24"/>
          <w:szCs w:val="24"/>
          <w:lang w:eastAsia="ru-RU"/>
        </w:rPr>
        <w:t>КНиИТ</w:t>
      </w:r>
      <w:proofErr w:type="spellEnd"/>
      <w:r w:rsidRPr="003C61AE">
        <w:rPr>
          <w:sz w:val="24"/>
          <w:szCs w:val="24"/>
          <w:lang w:eastAsia="ru-RU"/>
        </w:rPr>
        <w:t xml:space="preserve"> СГУ.</w:t>
      </w:r>
    </w:p>
    <w:p w:rsidR="0042227F" w:rsidRPr="003C61AE" w:rsidRDefault="0042227F" w:rsidP="0042227F">
      <w:pPr>
        <w:suppressAutoHyphens w:val="0"/>
        <w:snapToGrid/>
        <w:ind w:firstLine="720"/>
        <w:jc w:val="both"/>
        <w:rPr>
          <w:sz w:val="24"/>
          <w:szCs w:val="24"/>
          <w:lang w:eastAsia="ru-RU"/>
        </w:rPr>
      </w:pPr>
      <w:r w:rsidRPr="003C61AE">
        <w:rPr>
          <w:sz w:val="24"/>
          <w:szCs w:val="24"/>
          <w:lang w:eastAsia="ru-RU"/>
        </w:rPr>
        <w:t xml:space="preserve">Является администратором регионального узла федеральной сети </w:t>
      </w:r>
      <w:proofErr w:type="spellStart"/>
      <w:r w:rsidRPr="003C61AE">
        <w:rPr>
          <w:sz w:val="24"/>
          <w:szCs w:val="24"/>
          <w:lang w:val="en-US" w:eastAsia="ru-RU"/>
        </w:rPr>
        <w:t>RUNNet</w:t>
      </w:r>
      <w:proofErr w:type="spellEnd"/>
      <w:r w:rsidRPr="003C61AE">
        <w:rPr>
          <w:sz w:val="24"/>
          <w:szCs w:val="24"/>
          <w:lang w:eastAsia="ru-RU"/>
        </w:rPr>
        <w:t>.</w:t>
      </w:r>
    </w:p>
    <w:p w:rsidR="0042227F" w:rsidRPr="003C61AE" w:rsidRDefault="0042227F" w:rsidP="0042227F">
      <w:pPr>
        <w:suppressAutoHyphens w:val="0"/>
        <w:snapToGrid/>
        <w:ind w:firstLine="720"/>
        <w:jc w:val="both"/>
        <w:rPr>
          <w:sz w:val="24"/>
          <w:szCs w:val="24"/>
          <w:lang w:eastAsia="ru-RU"/>
        </w:rPr>
      </w:pPr>
      <w:r w:rsidRPr="003C61AE">
        <w:rPr>
          <w:sz w:val="24"/>
          <w:szCs w:val="24"/>
          <w:lang w:eastAsia="ru-RU"/>
        </w:rPr>
        <w:t xml:space="preserve">В 2010 году прошел повышение квалификации в Центре компьютерного обучения “Специалист” при МГТУ </w:t>
      </w:r>
      <w:proofErr w:type="spellStart"/>
      <w:r w:rsidRPr="003C61AE">
        <w:rPr>
          <w:sz w:val="24"/>
          <w:szCs w:val="24"/>
          <w:lang w:eastAsia="ru-RU"/>
        </w:rPr>
        <w:t>им.Н.Э.Баумана</w:t>
      </w:r>
      <w:proofErr w:type="spellEnd"/>
      <w:r w:rsidRPr="003C61AE">
        <w:rPr>
          <w:sz w:val="24"/>
          <w:szCs w:val="24"/>
          <w:lang w:eastAsia="ru-RU"/>
        </w:rPr>
        <w:t xml:space="preserve"> по курсу “Системный администратор” и получил Международный сертификат </w:t>
      </w:r>
      <w:r w:rsidRPr="003C61AE">
        <w:rPr>
          <w:sz w:val="24"/>
          <w:szCs w:val="24"/>
          <w:lang w:val="en-US" w:eastAsia="ru-RU"/>
        </w:rPr>
        <w:t>Microsoft</w:t>
      </w:r>
      <w:r w:rsidRPr="003C61AE">
        <w:rPr>
          <w:sz w:val="24"/>
          <w:szCs w:val="24"/>
          <w:lang w:eastAsia="ru-RU"/>
        </w:rPr>
        <w:t xml:space="preserve"> и свидетельство центра.</w:t>
      </w:r>
    </w:p>
    <w:p w:rsidR="0042227F" w:rsidRPr="003C61AE" w:rsidRDefault="0042227F" w:rsidP="0042227F">
      <w:pPr>
        <w:suppressAutoHyphens w:val="0"/>
        <w:snapToGrid/>
        <w:ind w:firstLine="720"/>
        <w:jc w:val="both"/>
        <w:rPr>
          <w:sz w:val="24"/>
          <w:szCs w:val="24"/>
          <w:lang w:eastAsia="ru-RU"/>
        </w:rPr>
      </w:pPr>
      <w:proofErr w:type="gramStart"/>
      <w:r w:rsidRPr="003C61AE">
        <w:rPr>
          <w:sz w:val="24"/>
          <w:szCs w:val="24"/>
          <w:lang w:eastAsia="ru-RU"/>
        </w:rPr>
        <w:t>В 2011 году прошел повышение квалификации в Институте информационных технологий «</w:t>
      </w:r>
      <w:proofErr w:type="spellStart"/>
      <w:r w:rsidRPr="003C61AE">
        <w:rPr>
          <w:sz w:val="24"/>
          <w:szCs w:val="24"/>
          <w:lang w:eastAsia="ru-RU"/>
        </w:rPr>
        <w:t>АйТи</w:t>
      </w:r>
      <w:proofErr w:type="spellEnd"/>
      <w:r w:rsidRPr="003C61AE">
        <w:rPr>
          <w:sz w:val="24"/>
          <w:szCs w:val="24"/>
          <w:lang w:eastAsia="ru-RU"/>
        </w:rPr>
        <w:t>» по курсу “</w:t>
      </w:r>
      <w:r w:rsidRPr="003C61AE">
        <w:rPr>
          <w:color w:val="000000"/>
          <w:sz w:val="24"/>
          <w:szCs w:val="24"/>
          <w:lang w:eastAsia="ru-RU"/>
        </w:rPr>
        <w:t xml:space="preserve">Системное администрирование RED HAT LINUX (RH033, RH133, экзамен RHCT)), экзамены 70-640 MCTS, 70-642 MCTS, 70-646 </w:t>
      </w:r>
      <w:proofErr w:type="spellStart"/>
      <w:r w:rsidRPr="003C61AE">
        <w:rPr>
          <w:color w:val="000000"/>
          <w:sz w:val="24"/>
          <w:szCs w:val="24"/>
          <w:lang w:eastAsia="ru-RU"/>
        </w:rPr>
        <w:t>Pro</w:t>
      </w:r>
      <w:proofErr w:type="spellEnd"/>
      <w:r w:rsidRPr="003C61AE">
        <w:rPr>
          <w:color w:val="000000"/>
          <w:sz w:val="24"/>
          <w:szCs w:val="24"/>
          <w:lang w:eastAsia="ru-RU"/>
        </w:rPr>
        <w:t>” и получил удостоверение государственного образца о повышении квалификации.</w:t>
      </w:r>
      <w:proofErr w:type="gramEnd"/>
    </w:p>
    <w:p w:rsidR="0042227F" w:rsidRPr="003C61AE" w:rsidRDefault="0042227F" w:rsidP="0042227F">
      <w:pPr>
        <w:suppressAutoHyphens w:val="0"/>
        <w:snapToGrid/>
        <w:ind w:firstLine="720"/>
        <w:jc w:val="both"/>
        <w:rPr>
          <w:sz w:val="24"/>
          <w:szCs w:val="24"/>
          <w:lang w:eastAsia="ru-RU"/>
        </w:rPr>
      </w:pPr>
      <w:r w:rsidRPr="003C61AE">
        <w:rPr>
          <w:sz w:val="24"/>
          <w:szCs w:val="24"/>
          <w:lang w:eastAsia="ru-RU"/>
        </w:rPr>
        <w:t>Владеет английским языком свободно, немецким – со словарем.</w:t>
      </w:r>
    </w:p>
    <w:p w:rsidR="0042227F" w:rsidRPr="003C61AE" w:rsidRDefault="0042227F" w:rsidP="0042227F">
      <w:pPr>
        <w:suppressAutoHyphens w:val="0"/>
        <w:snapToGrid/>
        <w:ind w:firstLine="720"/>
        <w:jc w:val="both"/>
        <w:rPr>
          <w:b/>
          <w:sz w:val="24"/>
          <w:szCs w:val="24"/>
          <w:lang w:eastAsia="ru-RU"/>
        </w:rPr>
      </w:pPr>
      <w:r w:rsidRPr="003C61AE">
        <w:rPr>
          <w:sz w:val="24"/>
          <w:szCs w:val="24"/>
          <w:lang w:eastAsia="ru-RU"/>
        </w:rPr>
        <w:t xml:space="preserve">Сфера интересов: аппаратно-программные средства вычислительных систем. </w:t>
      </w:r>
    </w:p>
    <w:p w:rsidR="0042227F" w:rsidRPr="003C61AE" w:rsidRDefault="0042227F" w:rsidP="0042227F">
      <w:pPr>
        <w:suppressAutoHyphens w:val="0"/>
        <w:snapToGrid/>
        <w:ind w:firstLine="720"/>
        <w:jc w:val="both"/>
        <w:rPr>
          <w:b/>
          <w:sz w:val="24"/>
          <w:szCs w:val="24"/>
          <w:lang w:eastAsia="ru-RU"/>
        </w:rPr>
      </w:pPr>
    </w:p>
    <w:p w:rsidR="0042227F" w:rsidRPr="003C61AE" w:rsidRDefault="0042227F" w:rsidP="0042227F">
      <w:pPr>
        <w:suppressAutoHyphens w:val="0"/>
        <w:snapToGrid/>
        <w:ind w:firstLine="720"/>
        <w:jc w:val="both"/>
        <w:rPr>
          <w:sz w:val="24"/>
          <w:szCs w:val="24"/>
          <w:lang w:eastAsia="ru-RU"/>
        </w:rPr>
      </w:pPr>
      <w:r w:rsidRPr="003C61AE">
        <w:rPr>
          <w:b/>
          <w:sz w:val="24"/>
          <w:szCs w:val="24"/>
          <w:lang w:eastAsia="ru-RU"/>
        </w:rPr>
        <w:t>Яковлева Татьяна Владимировна</w:t>
      </w:r>
      <w:r w:rsidRPr="003C61AE">
        <w:rPr>
          <w:sz w:val="24"/>
          <w:szCs w:val="24"/>
          <w:lang w:eastAsia="ru-RU"/>
        </w:rPr>
        <w:t xml:space="preserve"> – окончила механико-математический факультет СГУ, ведущий программист отдела </w:t>
      </w:r>
      <w:proofErr w:type="gramStart"/>
      <w:r w:rsidRPr="003C61AE">
        <w:rPr>
          <w:sz w:val="24"/>
          <w:szCs w:val="24"/>
          <w:lang w:eastAsia="ru-RU"/>
        </w:rPr>
        <w:t>ОТО</w:t>
      </w:r>
      <w:proofErr w:type="gramEnd"/>
      <w:r w:rsidRPr="003C61AE">
        <w:rPr>
          <w:sz w:val="24"/>
          <w:szCs w:val="24"/>
          <w:lang w:eastAsia="ru-RU"/>
        </w:rPr>
        <w:t xml:space="preserve">. </w:t>
      </w:r>
    </w:p>
    <w:p w:rsidR="0042227F" w:rsidRPr="003C61AE" w:rsidRDefault="0042227F" w:rsidP="0042227F">
      <w:pPr>
        <w:widowControl w:val="0"/>
        <w:suppressAutoHyphens w:val="0"/>
        <w:snapToGrid/>
        <w:ind w:firstLine="426"/>
        <w:jc w:val="both"/>
        <w:rPr>
          <w:sz w:val="24"/>
          <w:szCs w:val="24"/>
          <w:lang w:eastAsia="ru-RU"/>
        </w:rPr>
      </w:pPr>
      <w:r w:rsidRPr="003C61AE">
        <w:rPr>
          <w:sz w:val="24"/>
          <w:szCs w:val="24"/>
          <w:lang w:eastAsia="ru-RU"/>
        </w:rPr>
        <w:t>В  2012 году защитила кандидатскую диссертацию</w:t>
      </w:r>
      <w:r w:rsidRPr="003C61AE">
        <w:rPr>
          <w:bCs/>
          <w:iCs/>
          <w:sz w:val="24"/>
          <w:szCs w:val="24"/>
          <w:lang w:eastAsia="ru-RU"/>
        </w:rPr>
        <w:t xml:space="preserve"> на соискание ученой степени кандидата физико-математических наук по теме: </w:t>
      </w:r>
      <w:r w:rsidRPr="003C61AE">
        <w:rPr>
          <w:sz w:val="24"/>
          <w:szCs w:val="24"/>
          <w:lang w:eastAsia="ru-RU"/>
        </w:rPr>
        <w:t>“Математическое моделирование пространственно-временного хаоса распределенных механических структур”.</w:t>
      </w:r>
    </w:p>
    <w:p w:rsidR="0042227F" w:rsidRPr="003C61AE" w:rsidRDefault="009D603C" w:rsidP="0042227F">
      <w:pPr>
        <w:suppressAutoHyphens w:val="0"/>
        <w:snapToGrid/>
        <w:ind w:firstLine="425"/>
        <w:jc w:val="both"/>
        <w:rPr>
          <w:sz w:val="24"/>
          <w:szCs w:val="24"/>
          <w:lang w:eastAsia="ru-RU"/>
        </w:rPr>
      </w:pPr>
      <w:r>
        <w:rPr>
          <w:sz w:val="24"/>
          <w:szCs w:val="24"/>
          <w:lang w:eastAsia="ru-RU"/>
        </w:rPr>
        <w:t>В течение 2013</w:t>
      </w:r>
      <w:r w:rsidR="0042227F" w:rsidRPr="003C61AE">
        <w:rPr>
          <w:sz w:val="24"/>
          <w:szCs w:val="24"/>
          <w:lang w:eastAsia="ru-RU"/>
        </w:rPr>
        <w:t xml:space="preserve"> года </w:t>
      </w:r>
      <w:r>
        <w:rPr>
          <w:sz w:val="24"/>
          <w:szCs w:val="24"/>
          <w:lang w:eastAsia="ru-RU"/>
        </w:rPr>
        <w:t>о</w:t>
      </w:r>
      <w:r w:rsidR="0042227F" w:rsidRPr="003C61AE">
        <w:rPr>
          <w:sz w:val="24"/>
          <w:szCs w:val="24"/>
          <w:lang w:eastAsia="ru-RU"/>
        </w:rPr>
        <w:t>публиковала 1 статью.</w:t>
      </w:r>
    </w:p>
    <w:p w:rsidR="0042227F" w:rsidRPr="003C61AE" w:rsidRDefault="009D603C" w:rsidP="0042227F">
      <w:pPr>
        <w:suppressAutoHyphens w:val="0"/>
        <w:snapToGrid/>
        <w:ind w:firstLine="425"/>
        <w:jc w:val="both"/>
        <w:rPr>
          <w:sz w:val="24"/>
          <w:szCs w:val="24"/>
          <w:lang w:eastAsia="ru-RU"/>
        </w:rPr>
      </w:pPr>
      <w:r>
        <w:rPr>
          <w:sz w:val="24"/>
          <w:szCs w:val="24"/>
          <w:lang w:eastAsia="ru-RU"/>
        </w:rPr>
        <w:t>Имеет   26</w:t>
      </w:r>
      <w:r w:rsidR="0042227F" w:rsidRPr="003C61AE">
        <w:rPr>
          <w:sz w:val="24"/>
          <w:szCs w:val="24"/>
          <w:lang w:eastAsia="ru-RU"/>
        </w:rPr>
        <w:t xml:space="preserve">  публикаций.</w:t>
      </w:r>
    </w:p>
    <w:p w:rsidR="0042227F" w:rsidRPr="003C61AE" w:rsidRDefault="0042227F" w:rsidP="0042227F">
      <w:pPr>
        <w:suppressAutoHyphens w:val="0"/>
        <w:snapToGrid/>
        <w:ind w:firstLine="425"/>
        <w:jc w:val="both"/>
        <w:rPr>
          <w:sz w:val="24"/>
          <w:szCs w:val="24"/>
          <w:lang w:eastAsia="ru-RU"/>
        </w:rPr>
      </w:pPr>
      <w:r w:rsidRPr="003C61AE">
        <w:rPr>
          <w:sz w:val="24"/>
          <w:szCs w:val="24"/>
          <w:lang w:eastAsia="ru-RU"/>
        </w:rPr>
        <w:t>Научные интересы:  нелинейные колебания балок, пластин и оболочек.</w:t>
      </w:r>
    </w:p>
    <w:p w:rsidR="0042227F" w:rsidRPr="003C61AE" w:rsidRDefault="0042227F" w:rsidP="0042227F">
      <w:pPr>
        <w:pStyle w:val="26"/>
        <w:spacing w:after="0" w:line="240" w:lineRule="auto"/>
        <w:ind w:left="0" w:firstLine="426"/>
        <w:rPr>
          <w:sz w:val="24"/>
        </w:rPr>
      </w:pPr>
    </w:p>
    <w:p w:rsidR="0042227F" w:rsidRPr="003C61AE" w:rsidRDefault="0042227F" w:rsidP="0042227F">
      <w:pPr>
        <w:pStyle w:val="26"/>
        <w:spacing w:after="0" w:line="240" w:lineRule="auto"/>
        <w:ind w:left="0" w:firstLine="426"/>
        <w:rPr>
          <w:sz w:val="24"/>
        </w:rPr>
      </w:pPr>
      <w:proofErr w:type="spellStart"/>
      <w:r w:rsidRPr="003C61AE">
        <w:rPr>
          <w:b/>
          <w:sz w:val="24"/>
        </w:rPr>
        <w:t>Ирматов</w:t>
      </w:r>
      <w:proofErr w:type="spellEnd"/>
      <w:r w:rsidRPr="003C61AE">
        <w:rPr>
          <w:b/>
          <w:sz w:val="24"/>
        </w:rPr>
        <w:t xml:space="preserve"> Павел </w:t>
      </w:r>
      <w:proofErr w:type="spellStart"/>
      <w:r w:rsidRPr="003C61AE">
        <w:rPr>
          <w:b/>
          <w:sz w:val="24"/>
        </w:rPr>
        <w:t>Валижанович</w:t>
      </w:r>
      <w:proofErr w:type="spellEnd"/>
      <w:r w:rsidRPr="003C61AE">
        <w:rPr>
          <w:sz w:val="24"/>
        </w:rPr>
        <w:t>, программист отдела ИРИС ПРЦНИТ.</w:t>
      </w:r>
    </w:p>
    <w:p w:rsidR="0042227F" w:rsidRPr="003C61AE" w:rsidRDefault="0042227F" w:rsidP="0042227F">
      <w:pPr>
        <w:pStyle w:val="26"/>
        <w:spacing w:after="0" w:line="240" w:lineRule="auto"/>
        <w:ind w:left="0" w:firstLine="426"/>
        <w:jc w:val="both"/>
        <w:rPr>
          <w:sz w:val="24"/>
        </w:rPr>
      </w:pPr>
      <w:r w:rsidRPr="003C61AE">
        <w:rPr>
          <w:sz w:val="24"/>
        </w:rPr>
        <w:t xml:space="preserve">В 2009 году закончил факультет компьютерных наук и информационных технологий Саратовского государственного университета с отличием и получил квалификацию «Математик по специальности компьютерная безопасность». </w:t>
      </w:r>
    </w:p>
    <w:p w:rsidR="0042227F" w:rsidRPr="003C61AE" w:rsidRDefault="0042227F" w:rsidP="0042227F">
      <w:pPr>
        <w:pStyle w:val="26"/>
        <w:spacing w:after="0" w:line="240" w:lineRule="auto"/>
        <w:ind w:left="0" w:firstLine="426"/>
        <w:jc w:val="both"/>
        <w:rPr>
          <w:sz w:val="24"/>
        </w:rPr>
      </w:pPr>
      <w:r w:rsidRPr="003C61AE">
        <w:rPr>
          <w:sz w:val="24"/>
        </w:rPr>
        <w:t>Переводчик в сфере профессиональных коммуникаций. Английский язык.</w:t>
      </w:r>
    </w:p>
    <w:p w:rsidR="0042227F" w:rsidRPr="003C61AE" w:rsidRDefault="0042227F" w:rsidP="0042227F">
      <w:pPr>
        <w:pStyle w:val="26"/>
        <w:spacing w:after="0" w:line="240" w:lineRule="auto"/>
        <w:ind w:left="0" w:firstLine="426"/>
        <w:jc w:val="both"/>
        <w:rPr>
          <w:sz w:val="24"/>
        </w:rPr>
      </w:pPr>
      <w:r w:rsidRPr="003C61AE">
        <w:rPr>
          <w:sz w:val="24"/>
        </w:rPr>
        <w:t xml:space="preserve">В мае 2006 года </w:t>
      </w:r>
      <w:proofErr w:type="gramStart"/>
      <w:r w:rsidRPr="003C61AE">
        <w:rPr>
          <w:sz w:val="24"/>
        </w:rPr>
        <w:t>закончил курс</w:t>
      </w:r>
      <w:proofErr w:type="gramEnd"/>
      <w:r w:rsidRPr="003C61AE">
        <w:rPr>
          <w:sz w:val="24"/>
        </w:rPr>
        <w:t xml:space="preserve"> </w:t>
      </w:r>
      <w:proofErr w:type="spellStart"/>
      <w:r w:rsidRPr="003C61AE">
        <w:rPr>
          <w:sz w:val="24"/>
        </w:rPr>
        <w:t>Microsoft</w:t>
      </w:r>
      <w:proofErr w:type="spellEnd"/>
      <w:r w:rsidRPr="003C61AE">
        <w:rPr>
          <w:sz w:val="24"/>
        </w:rPr>
        <w:t xml:space="preserve"> IT </w:t>
      </w:r>
      <w:proofErr w:type="spellStart"/>
      <w:r w:rsidRPr="003C61AE">
        <w:rPr>
          <w:sz w:val="24"/>
        </w:rPr>
        <w:t>Academy</w:t>
      </w:r>
      <w:proofErr w:type="spellEnd"/>
      <w:r w:rsidRPr="003C61AE">
        <w:rPr>
          <w:sz w:val="24"/>
        </w:rPr>
        <w:t xml:space="preserve"> “</w:t>
      </w:r>
      <w:proofErr w:type="spellStart"/>
      <w:r w:rsidRPr="003C61AE">
        <w:rPr>
          <w:sz w:val="24"/>
        </w:rPr>
        <w:t>Managing</w:t>
      </w:r>
      <w:proofErr w:type="spellEnd"/>
      <w:r w:rsidRPr="003C61AE">
        <w:rPr>
          <w:sz w:val="24"/>
        </w:rPr>
        <w:t xml:space="preserve"> </w:t>
      </w:r>
      <w:proofErr w:type="spellStart"/>
      <w:r w:rsidRPr="003C61AE">
        <w:rPr>
          <w:sz w:val="24"/>
        </w:rPr>
        <w:t>and</w:t>
      </w:r>
      <w:proofErr w:type="spellEnd"/>
      <w:r w:rsidRPr="003C61AE">
        <w:rPr>
          <w:sz w:val="24"/>
        </w:rPr>
        <w:t xml:space="preserve"> </w:t>
      </w:r>
      <w:proofErr w:type="spellStart"/>
      <w:r w:rsidRPr="003C61AE">
        <w:rPr>
          <w:sz w:val="24"/>
        </w:rPr>
        <w:t>Maintaining</w:t>
      </w:r>
      <w:proofErr w:type="spellEnd"/>
      <w:r w:rsidRPr="003C61AE">
        <w:rPr>
          <w:sz w:val="24"/>
        </w:rPr>
        <w:t xml:space="preserve"> </w:t>
      </w:r>
      <w:proofErr w:type="spellStart"/>
      <w:r w:rsidRPr="003C61AE">
        <w:rPr>
          <w:sz w:val="24"/>
        </w:rPr>
        <w:t>a</w:t>
      </w:r>
      <w:proofErr w:type="spellEnd"/>
      <w:r w:rsidRPr="003C61AE">
        <w:rPr>
          <w:sz w:val="24"/>
        </w:rPr>
        <w:t xml:space="preserve"> </w:t>
      </w:r>
      <w:proofErr w:type="spellStart"/>
      <w:r w:rsidRPr="003C61AE">
        <w:rPr>
          <w:sz w:val="24"/>
        </w:rPr>
        <w:t>Microsoft</w:t>
      </w:r>
      <w:proofErr w:type="spellEnd"/>
      <w:r w:rsidRPr="003C61AE">
        <w:rPr>
          <w:sz w:val="24"/>
        </w:rPr>
        <w:t xml:space="preserve"> </w:t>
      </w:r>
      <w:proofErr w:type="spellStart"/>
      <w:r w:rsidRPr="003C61AE">
        <w:rPr>
          <w:sz w:val="24"/>
        </w:rPr>
        <w:t>Windows</w:t>
      </w:r>
      <w:proofErr w:type="spellEnd"/>
      <w:r w:rsidRPr="003C61AE">
        <w:rPr>
          <w:sz w:val="24"/>
        </w:rPr>
        <w:t xml:space="preserve"> </w:t>
      </w:r>
      <w:proofErr w:type="spellStart"/>
      <w:r w:rsidRPr="003C61AE">
        <w:rPr>
          <w:sz w:val="24"/>
        </w:rPr>
        <w:t>Server</w:t>
      </w:r>
      <w:proofErr w:type="spellEnd"/>
      <w:r w:rsidRPr="003C61AE">
        <w:rPr>
          <w:sz w:val="24"/>
        </w:rPr>
        <w:t xml:space="preserve"> 2003 </w:t>
      </w:r>
      <w:proofErr w:type="spellStart"/>
      <w:r w:rsidRPr="003C61AE">
        <w:rPr>
          <w:sz w:val="24"/>
        </w:rPr>
        <w:t>Environment</w:t>
      </w:r>
      <w:proofErr w:type="spellEnd"/>
      <w:r w:rsidRPr="003C61AE">
        <w:rPr>
          <w:sz w:val="24"/>
        </w:rPr>
        <w:t>” и получил соответствующий сертификат.</w:t>
      </w:r>
    </w:p>
    <w:p w:rsidR="0042227F" w:rsidRPr="003C61AE" w:rsidRDefault="0042227F" w:rsidP="0042227F">
      <w:pPr>
        <w:pStyle w:val="26"/>
        <w:spacing w:after="0" w:line="240" w:lineRule="auto"/>
        <w:ind w:left="0" w:firstLine="426"/>
        <w:jc w:val="both"/>
        <w:rPr>
          <w:sz w:val="24"/>
        </w:rPr>
      </w:pPr>
      <w:r w:rsidRPr="003C61AE">
        <w:rPr>
          <w:sz w:val="24"/>
        </w:rPr>
        <w:t xml:space="preserve">В 2008 году успешно прослушал тренинг компании EPAM </w:t>
      </w:r>
      <w:proofErr w:type="spellStart"/>
      <w:r w:rsidRPr="003C61AE">
        <w:rPr>
          <w:sz w:val="24"/>
        </w:rPr>
        <w:t>Systems</w:t>
      </w:r>
      <w:proofErr w:type="spellEnd"/>
      <w:r w:rsidRPr="003C61AE">
        <w:rPr>
          <w:sz w:val="24"/>
        </w:rPr>
        <w:t xml:space="preserve"> по программе «Основы C#» и получил соответствующий сертификат.</w:t>
      </w:r>
    </w:p>
    <w:p w:rsidR="0042227F" w:rsidRPr="003C61AE" w:rsidRDefault="0042227F" w:rsidP="0042227F">
      <w:pPr>
        <w:suppressAutoHyphens w:val="0"/>
        <w:snapToGrid/>
        <w:ind w:firstLine="426"/>
        <w:jc w:val="both"/>
        <w:rPr>
          <w:sz w:val="24"/>
          <w:szCs w:val="24"/>
          <w:lang w:eastAsia="ru-RU"/>
        </w:rPr>
      </w:pPr>
      <w:r w:rsidRPr="003C61AE">
        <w:rPr>
          <w:sz w:val="24"/>
          <w:szCs w:val="24"/>
          <w:lang w:eastAsia="ru-RU"/>
        </w:rPr>
        <w:t xml:space="preserve">В 2010 году проходил краткосрочное повышение квалификации в МГТУ имени Н.Э.Баумана по теме "Программист </w:t>
      </w:r>
      <w:proofErr w:type="spellStart"/>
      <w:r w:rsidRPr="003C61AE">
        <w:rPr>
          <w:sz w:val="24"/>
          <w:szCs w:val="24"/>
          <w:lang w:eastAsia="ru-RU"/>
        </w:rPr>
        <w:t>Java</w:t>
      </w:r>
      <w:proofErr w:type="spellEnd"/>
      <w:r w:rsidRPr="003C61AE">
        <w:rPr>
          <w:sz w:val="24"/>
          <w:szCs w:val="24"/>
          <w:lang w:eastAsia="ru-RU"/>
        </w:rPr>
        <w:t>", сдал международный экзамен и получил статус "</w:t>
      </w:r>
      <w:proofErr w:type="spellStart"/>
      <w:r w:rsidRPr="003C61AE">
        <w:rPr>
          <w:sz w:val="24"/>
          <w:szCs w:val="24"/>
          <w:lang w:eastAsia="ru-RU"/>
        </w:rPr>
        <w:t>Zend</w:t>
      </w:r>
      <w:proofErr w:type="spellEnd"/>
      <w:r w:rsidRPr="003C61AE">
        <w:rPr>
          <w:sz w:val="24"/>
          <w:szCs w:val="24"/>
          <w:lang w:eastAsia="ru-RU"/>
        </w:rPr>
        <w:t xml:space="preserve"> </w:t>
      </w:r>
      <w:proofErr w:type="spellStart"/>
      <w:r w:rsidRPr="003C61AE">
        <w:rPr>
          <w:sz w:val="24"/>
          <w:szCs w:val="24"/>
          <w:lang w:eastAsia="ru-RU"/>
        </w:rPr>
        <w:t>Certified</w:t>
      </w:r>
      <w:proofErr w:type="spellEnd"/>
      <w:r w:rsidRPr="003C61AE">
        <w:rPr>
          <w:sz w:val="24"/>
          <w:szCs w:val="24"/>
          <w:lang w:eastAsia="ru-RU"/>
        </w:rPr>
        <w:t xml:space="preserve"> </w:t>
      </w:r>
      <w:proofErr w:type="spellStart"/>
      <w:r w:rsidRPr="003C61AE">
        <w:rPr>
          <w:sz w:val="24"/>
          <w:szCs w:val="24"/>
          <w:lang w:eastAsia="ru-RU"/>
        </w:rPr>
        <w:t>Engineer</w:t>
      </w:r>
      <w:proofErr w:type="spellEnd"/>
      <w:r w:rsidRPr="003C61AE">
        <w:rPr>
          <w:sz w:val="24"/>
          <w:szCs w:val="24"/>
          <w:lang w:eastAsia="ru-RU"/>
        </w:rPr>
        <w:t>"(PHP 5.3).</w:t>
      </w:r>
    </w:p>
    <w:p w:rsidR="0042227F" w:rsidRPr="003C61AE" w:rsidRDefault="0042227F" w:rsidP="0042227F">
      <w:pPr>
        <w:suppressAutoHyphens w:val="0"/>
        <w:snapToGrid/>
        <w:ind w:firstLine="426"/>
        <w:jc w:val="both"/>
        <w:rPr>
          <w:sz w:val="24"/>
          <w:szCs w:val="24"/>
          <w:lang w:eastAsia="ru-RU"/>
        </w:rPr>
      </w:pPr>
      <w:r w:rsidRPr="003C61AE">
        <w:rPr>
          <w:sz w:val="24"/>
          <w:szCs w:val="24"/>
          <w:lang w:eastAsia="ru-RU"/>
        </w:rPr>
        <w:t xml:space="preserve">В 2011 году прошел стажировку в </w:t>
      </w:r>
      <w:r w:rsidRPr="003C61AE">
        <w:rPr>
          <w:color w:val="000000"/>
          <w:sz w:val="24"/>
          <w:szCs w:val="24"/>
          <w:lang w:eastAsia="ru-RU"/>
        </w:rPr>
        <w:t>Компьютерном центре обучения "Специалист" при МГТУ им. Н.Э.Баумана по Курсу повышения квалификации Программист C# с получением удостоверения государственного образца о повышении квалификации.</w:t>
      </w:r>
    </w:p>
    <w:p w:rsidR="0042227F" w:rsidRPr="003C61AE" w:rsidRDefault="0042227F" w:rsidP="0042227F">
      <w:pPr>
        <w:pStyle w:val="26"/>
        <w:spacing w:after="0" w:line="240" w:lineRule="auto"/>
        <w:ind w:left="0" w:firstLine="426"/>
        <w:jc w:val="both"/>
        <w:rPr>
          <w:sz w:val="24"/>
        </w:rPr>
      </w:pPr>
      <w:r w:rsidRPr="003C61AE">
        <w:rPr>
          <w:sz w:val="24"/>
        </w:rPr>
        <w:t>За время работы</w:t>
      </w:r>
      <w:r w:rsidR="00A657E6">
        <w:rPr>
          <w:sz w:val="24"/>
        </w:rPr>
        <w:t xml:space="preserve"> имеет 18 публикаций и 6 патентов, подана заявка на еще один патент</w:t>
      </w:r>
      <w:r w:rsidRPr="003C61AE">
        <w:rPr>
          <w:sz w:val="24"/>
        </w:rPr>
        <w:t xml:space="preserve">. </w:t>
      </w:r>
    </w:p>
    <w:p w:rsidR="0042227F" w:rsidRPr="003C61AE" w:rsidRDefault="0042227F" w:rsidP="0042227F">
      <w:pPr>
        <w:pStyle w:val="26"/>
        <w:spacing w:after="0" w:line="240" w:lineRule="auto"/>
        <w:ind w:left="0" w:firstLine="426"/>
        <w:jc w:val="both"/>
        <w:rPr>
          <w:sz w:val="24"/>
        </w:rPr>
      </w:pPr>
      <w:r w:rsidRPr="003C61AE">
        <w:rPr>
          <w:sz w:val="24"/>
        </w:rPr>
        <w:t>Область научных интересов: моделирование живых систем.</w:t>
      </w:r>
    </w:p>
    <w:p w:rsidR="0042227F" w:rsidRPr="003C61AE" w:rsidRDefault="0042227F" w:rsidP="0042227F">
      <w:pPr>
        <w:pStyle w:val="26"/>
        <w:spacing w:after="0" w:line="240" w:lineRule="auto"/>
        <w:ind w:left="0" w:firstLine="426"/>
        <w:rPr>
          <w:sz w:val="24"/>
        </w:rPr>
      </w:pPr>
    </w:p>
    <w:p w:rsidR="00706BE2" w:rsidRPr="003C61AE" w:rsidRDefault="00706BE2" w:rsidP="00706BE2">
      <w:pPr>
        <w:pStyle w:val="26"/>
        <w:spacing w:after="0" w:line="240" w:lineRule="auto"/>
        <w:ind w:left="0" w:firstLine="426"/>
        <w:jc w:val="both"/>
        <w:rPr>
          <w:sz w:val="24"/>
        </w:rPr>
      </w:pPr>
      <w:r w:rsidRPr="003C61AE">
        <w:rPr>
          <w:b/>
          <w:sz w:val="24"/>
        </w:rPr>
        <w:t xml:space="preserve">Ким Роман Павлович, </w:t>
      </w:r>
      <w:r w:rsidRPr="003C61AE">
        <w:rPr>
          <w:sz w:val="24"/>
        </w:rPr>
        <w:t>начальник отдела АПС ПРЦ НИТ</w:t>
      </w:r>
    </w:p>
    <w:p w:rsidR="00706BE2" w:rsidRPr="003C61AE" w:rsidRDefault="00706BE2" w:rsidP="00706BE2">
      <w:pPr>
        <w:pStyle w:val="26"/>
        <w:spacing w:after="0" w:line="240" w:lineRule="auto"/>
        <w:ind w:left="0" w:firstLine="426"/>
        <w:jc w:val="both"/>
        <w:rPr>
          <w:sz w:val="24"/>
        </w:rPr>
      </w:pPr>
      <w:r w:rsidRPr="003C61AE">
        <w:rPr>
          <w:sz w:val="24"/>
        </w:rPr>
        <w:t>В 2010    году закончил физический факультет СГУ и получил квалификацию радиофизик.</w:t>
      </w:r>
    </w:p>
    <w:p w:rsidR="00706BE2" w:rsidRPr="003C61AE" w:rsidRDefault="00706BE2" w:rsidP="00706BE2">
      <w:pPr>
        <w:suppressAutoHyphens w:val="0"/>
        <w:snapToGrid/>
        <w:ind w:firstLine="720"/>
        <w:jc w:val="both"/>
        <w:rPr>
          <w:sz w:val="24"/>
          <w:szCs w:val="24"/>
          <w:lang w:eastAsia="ru-RU"/>
        </w:rPr>
      </w:pPr>
      <w:r w:rsidRPr="003C61AE">
        <w:rPr>
          <w:sz w:val="24"/>
          <w:szCs w:val="24"/>
          <w:lang w:eastAsia="ru-RU"/>
        </w:rPr>
        <w:t xml:space="preserve">В 2010 году прошел повышение квалификации в Центре компьютерного обучения “Специалист” при МГТУ </w:t>
      </w:r>
      <w:proofErr w:type="spellStart"/>
      <w:r w:rsidRPr="003C61AE">
        <w:rPr>
          <w:sz w:val="24"/>
          <w:szCs w:val="24"/>
          <w:lang w:eastAsia="ru-RU"/>
        </w:rPr>
        <w:t>им.Н.Э.Баумана</w:t>
      </w:r>
      <w:proofErr w:type="spellEnd"/>
      <w:r w:rsidRPr="003C61AE">
        <w:rPr>
          <w:sz w:val="24"/>
          <w:szCs w:val="24"/>
          <w:lang w:eastAsia="ru-RU"/>
        </w:rPr>
        <w:t xml:space="preserve"> по курсу “Системный администратор” и получил Международный сертификат </w:t>
      </w:r>
      <w:r w:rsidRPr="003C61AE">
        <w:rPr>
          <w:sz w:val="24"/>
          <w:szCs w:val="24"/>
          <w:lang w:val="en-US" w:eastAsia="ru-RU"/>
        </w:rPr>
        <w:t>Microsoft</w:t>
      </w:r>
      <w:r w:rsidRPr="003C61AE">
        <w:rPr>
          <w:sz w:val="24"/>
          <w:szCs w:val="24"/>
          <w:lang w:eastAsia="ru-RU"/>
        </w:rPr>
        <w:t xml:space="preserve"> и свидетельство центра.</w:t>
      </w:r>
    </w:p>
    <w:p w:rsidR="00706BE2" w:rsidRDefault="00706BE2" w:rsidP="00706BE2">
      <w:pPr>
        <w:suppressAutoHyphens w:val="0"/>
        <w:snapToGrid/>
        <w:ind w:firstLine="720"/>
        <w:jc w:val="both"/>
        <w:rPr>
          <w:color w:val="000000"/>
          <w:sz w:val="24"/>
          <w:szCs w:val="24"/>
          <w:lang w:eastAsia="ru-RU"/>
        </w:rPr>
      </w:pPr>
      <w:proofErr w:type="gramStart"/>
      <w:r w:rsidRPr="003C61AE">
        <w:rPr>
          <w:sz w:val="24"/>
          <w:szCs w:val="24"/>
          <w:lang w:eastAsia="ru-RU"/>
        </w:rPr>
        <w:t>В 2011 году прошел повышение квалификации в Институте информационных технологий «</w:t>
      </w:r>
      <w:proofErr w:type="spellStart"/>
      <w:r w:rsidRPr="003C61AE">
        <w:rPr>
          <w:sz w:val="24"/>
          <w:szCs w:val="24"/>
          <w:lang w:eastAsia="ru-RU"/>
        </w:rPr>
        <w:t>АйТи</w:t>
      </w:r>
      <w:proofErr w:type="spellEnd"/>
      <w:r w:rsidRPr="003C61AE">
        <w:rPr>
          <w:sz w:val="24"/>
          <w:szCs w:val="24"/>
          <w:lang w:eastAsia="ru-RU"/>
        </w:rPr>
        <w:t>» по курсу “</w:t>
      </w:r>
      <w:r w:rsidRPr="003C61AE">
        <w:rPr>
          <w:color w:val="000000"/>
          <w:sz w:val="24"/>
          <w:szCs w:val="24"/>
          <w:lang w:eastAsia="ru-RU"/>
        </w:rPr>
        <w:t xml:space="preserve">Системное администрирование RED HAT LINUX (RH033, RH133, экзамен RHCT)), экзамены 70-640 MCTS, 70-642 MCTS, 70-646 </w:t>
      </w:r>
      <w:proofErr w:type="spellStart"/>
      <w:r w:rsidRPr="003C61AE">
        <w:rPr>
          <w:color w:val="000000"/>
          <w:sz w:val="24"/>
          <w:szCs w:val="24"/>
          <w:lang w:eastAsia="ru-RU"/>
        </w:rPr>
        <w:t>Pro</w:t>
      </w:r>
      <w:proofErr w:type="spellEnd"/>
      <w:r w:rsidRPr="003C61AE">
        <w:rPr>
          <w:color w:val="000000"/>
          <w:sz w:val="24"/>
          <w:szCs w:val="24"/>
          <w:lang w:eastAsia="ru-RU"/>
        </w:rPr>
        <w:t>” и получил удостоверение государственного образца о повышении ква</w:t>
      </w:r>
      <w:r>
        <w:rPr>
          <w:color w:val="000000"/>
          <w:sz w:val="24"/>
          <w:szCs w:val="24"/>
          <w:lang w:eastAsia="ru-RU"/>
        </w:rPr>
        <w:t>лификации</w:t>
      </w:r>
      <w:proofErr w:type="gramEnd"/>
    </w:p>
    <w:p w:rsidR="00706BE2" w:rsidRDefault="00706BE2" w:rsidP="00706BE2">
      <w:pPr>
        <w:suppressAutoHyphens w:val="0"/>
        <w:snapToGrid/>
        <w:ind w:firstLine="720"/>
        <w:jc w:val="both"/>
        <w:rPr>
          <w:sz w:val="24"/>
          <w:szCs w:val="24"/>
          <w:lang w:eastAsia="ru-RU"/>
        </w:rPr>
      </w:pPr>
      <w:r w:rsidRPr="00925976">
        <w:rPr>
          <w:sz w:val="24"/>
          <w:szCs w:val="24"/>
          <w:lang w:eastAsia="ru-RU"/>
        </w:rPr>
        <w:lastRenderedPageBreak/>
        <w:t xml:space="preserve">В мае 2013 года прошел международную программу подготовки сертифицированного инженера </w:t>
      </w:r>
      <w:proofErr w:type="spellStart"/>
      <w:r w:rsidRPr="00925976">
        <w:rPr>
          <w:sz w:val="24"/>
          <w:szCs w:val="24"/>
          <w:lang w:eastAsia="ru-RU"/>
        </w:rPr>
        <w:t>ZyXEL</w:t>
      </w:r>
      <w:proofErr w:type="spellEnd"/>
      <w:r w:rsidRPr="00925976">
        <w:rPr>
          <w:sz w:val="24"/>
          <w:szCs w:val="24"/>
          <w:lang w:eastAsia="ru-RU"/>
        </w:rPr>
        <w:t xml:space="preserve"> </w:t>
      </w:r>
      <w:proofErr w:type="spellStart"/>
      <w:r w:rsidRPr="00925976">
        <w:rPr>
          <w:sz w:val="24"/>
          <w:szCs w:val="24"/>
          <w:lang w:eastAsia="ru-RU"/>
        </w:rPr>
        <w:t>Communications</w:t>
      </w:r>
      <w:proofErr w:type="spellEnd"/>
      <w:r w:rsidRPr="00925976">
        <w:rPr>
          <w:sz w:val="24"/>
          <w:szCs w:val="24"/>
          <w:lang w:eastAsia="ru-RU"/>
        </w:rPr>
        <w:t xml:space="preserve"> по технологиям беспроводной передачи данных, построению и обслуживанию беспроводных сетей. </w:t>
      </w:r>
      <w:r>
        <w:rPr>
          <w:sz w:val="24"/>
          <w:szCs w:val="24"/>
          <w:lang w:eastAsia="ru-RU"/>
        </w:rPr>
        <w:t>У</w:t>
      </w:r>
      <w:r w:rsidRPr="002F4755">
        <w:rPr>
          <w:sz w:val="24"/>
          <w:szCs w:val="24"/>
          <w:lang w:eastAsia="ru-RU"/>
        </w:rPr>
        <w:t>спеш</w:t>
      </w:r>
      <w:r>
        <w:rPr>
          <w:sz w:val="24"/>
          <w:szCs w:val="24"/>
          <w:lang w:eastAsia="ru-RU"/>
        </w:rPr>
        <w:t>но пройден тест и получен соответствующий сертификат</w:t>
      </w:r>
      <w:r w:rsidRPr="002F4755">
        <w:rPr>
          <w:sz w:val="24"/>
          <w:szCs w:val="24"/>
          <w:lang w:eastAsia="ru-RU"/>
        </w:rPr>
        <w:t xml:space="preserve"> по курсу: “</w:t>
      </w:r>
      <w:proofErr w:type="spellStart"/>
      <w:r w:rsidRPr="002F4755">
        <w:rPr>
          <w:sz w:val="24"/>
          <w:szCs w:val="24"/>
          <w:lang w:eastAsia="ru-RU"/>
        </w:rPr>
        <w:t>ZyXEL</w:t>
      </w:r>
      <w:proofErr w:type="spellEnd"/>
      <w:r w:rsidRPr="002F4755">
        <w:rPr>
          <w:sz w:val="24"/>
          <w:szCs w:val="24"/>
          <w:lang w:eastAsia="ru-RU"/>
        </w:rPr>
        <w:t xml:space="preserve"> </w:t>
      </w:r>
      <w:proofErr w:type="spellStart"/>
      <w:r w:rsidRPr="002F4755">
        <w:rPr>
          <w:sz w:val="24"/>
          <w:szCs w:val="24"/>
          <w:lang w:eastAsia="ru-RU"/>
        </w:rPr>
        <w:t>Certified</w:t>
      </w:r>
      <w:proofErr w:type="spellEnd"/>
      <w:r w:rsidRPr="002F4755">
        <w:rPr>
          <w:sz w:val="24"/>
          <w:szCs w:val="24"/>
          <w:lang w:eastAsia="ru-RU"/>
        </w:rPr>
        <w:t xml:space="preserve"> </w:t>
      </w:r>
      <w:proofErr w:type="spellStart"/>
      <w:r w:rsidRPr="002F4755">
        <w:rPr>
          <w:sz w:val="24"/>
          <w:szCs w:val="24"/>
          <w:lang w:eastAsia="ru-RU"/>
        </w:rPr>
        <w:t>Network</w:t>
      </w:r>
      <w:proofErr w:type="spellEnd"/>
      <w:r w:rsidRPr="002F4755">
        <w:rPr>
          <w:sz w:val="24"/>
          <w:szCs w:val="24"/>
          <w:lang w:eastAsia="ru-RU"/>
        </w:rPr>
        <w:t xml:space="preserve"> </w:t>
      </w:r>
      <w:proofErr w:type="spellStart"/>
      <w:r w:rsidRPr="002F4755">
        <w:rPr>
          <w:sz w:val="24"/>
          <w:szCs w:val="24"/>
          <w:lang w:eastAsia="ru-RU"/>
        </w:rPr>
        <w:t>Engineer</w:t>
      </w:r>
      <w:proofErr w:type="spellEnd"/>
      <w:r w:rsidRPr="002F4755">
        <w:rPr>
          <w:sz w:val="24"/>
          <w:szCs w:val="24"/>
          <w:lang w:eastAsia="ru-RU"/>
        </w:rPr>
        <w:t xml:space="preserve"> (Специализация </w:t>
      </w:r>
      <w:proofErr w:type="spellStart"/>
      <w:r w:rsidRPr="002F4755">
        <w:rPr>
          <w:sz w:val="24"/>
          <w:szCs w:val="24"/>
          <w:lang w:eastAsia="ru-RU"/>
        </w:rPr>
        <w:t>Wireless</w:t>
      </w:r>
      <w:proofErr w:type="spellEnd"/>
      <w:r w:rsidRPr="002F4755">
        <w:rPr>
          <w:sz w:val="24"/>
          <w:szCs w:val="24"/>
          <w:lang w:eastAsia="ru-RU"/>
        </w:rPr>
        <w:t>)”</w:t>
      </w:r>
    </w:p>
    <w:p w:rsidR="00706BE2" w:rsidRDefault="00706BE2" w:rsidP="00706BE2">
      <w:pPr>
        <w:suppressAutoHyphens w:val="0"/>
        <w:snapToGrid/>
        <w:ind w:firstLine="720"/>
        <w:jc w:val="both"/>
        <w:rPr>
          <w:sz w:val="24"/>
          <w:szCs w:val="24"/>
          <w:lang w:eastAsia="ru-RU"/>
        </w:rPr>
      </w:pPr>
      <w:r>
        <w:rPr>
          <w:sz w:val="24"/>
          <w:szCs w:val="24"/>
          <w:lang w:eastAsia="ru-RU"/>
        </w:rPr>
        <w:t xml:space="preserve">В декабре 2013 года прошел </w:t>
      </w:r>
      <w:r w:rsidRPr="00925976">
        <w:rPr>
          <w:sz w:val="24"/>
          <w:szCs w:val="24"/>
          <w:lang w:eastAsia="ru-RU"/>
        </w:rPr>
        <w:t xml:space="preserve">международную программу подготовки специалиста по обеспечению информационной безопасности локальных и распределенных корпоративных сетей с использованием оборудования </w:t>
      </w:r>
      <w:proofErr w:type="spellStart"/>
      <w:r w:rsidRPr="00925976">
        <w:rPr>
          <w:sz w:val="24"/>
          <w:szCs w:val="24"/>
          <w:lang w:eastAsia="ru-RU"/>
        </w:rPr>
        <w:t>ZyXEL</w:t>
      </w:r>
      <w:proofErr w:type="spellEnd"/>
      <w:r w:rsidRPr="00925976">
        <w:rPr>
          <w:sz w:val="24"/>
          <w:szCs w:val="24"/>
          <w:lang w:eastAsia="ru-RU"/>
        </w:rPr>
        <w:t xml:space="preserve"> </w:t>
      </w:r>
      <w:proofErr w:type="spellStart"/>
      <w:r w:rsidRPr="00925976">
        <w:rPr>
          <w:sz w:val="24"/>
          <w:szCs w:val="24"/>
          <w:lang w:eastAsia="ru-RU"/>
        </w:rPr>
        <w:t>Communications</w:t>
      </w:r>
      <w:proofErr w:type="spellEnd"/>
      <w:r w:rsidRPr="00925976">
        <w:rPr>
          <w:sz w:val="24"/>
          <w:szCs w:val="24"/>
          <w:lang w:eastAsia="ru-RU"/>
        </w:rPr>
        <w:t xml:space="preserve"> серии </w:t>
      </w:r>
      <w:proofErr w:type="spellStart"/>
      <w:r w:rsidRPr="00925976">
        <w:rPr>
          <w:sz w:val="24"/>
          <w:szCs w:val="24"/>
          <w:lang w:eastAsia="ru-RU"/>
        </w:rPr>
        <w:t>ZyWALL</w:t>
      </w:r>
      <w:proofErr w:type="spellEnd"/>
      <w:r w:rsidRPr="00925976">
        <w:rPr>
          <w:sz w:val="24"/>
          <w:szCs w:val="24"/>
          <w:lang w:eastAsia="ru-RU"/>
        </w:rPr>
        <w:t xml:space="preserve">.  </w:t>
      </w:r>
      <w:r>
        <w:rPr>
          <w:sz w:val="24"/>
          <w:szCs w:val="24"/>
          <w:lang w:eastAsia="ru-RU"/>
        </w:rPr>
        <w:t>У</w:t>
      </w:r>
      <w:r w:rsidRPr="002F4755">
        <w:rPr>
          <w:sz w:val="24"/>
          <w:szCs w:val="24"/>
          <w:lang w:eastAsia="ru-RU"/>
        </w:rPr>
        <w:t>спеш</w:t>
      </w:r>
      <w:r>
        <w:rPr>
          <w:sz w:val="24"/>
          <w:szCs w:val="24"/>
          <w:lang w:eastAsia="ru-RU"/>
        </w:rPr>
        <w:t>но пройден тест и получен соответствующий сертификат</w:t>
      </w:r>
      <w:r w:rsidRPr="002F4755">
        <w:rPr>
          <w:sz w:val="24"/>
          <w:szCs w:val="24"/>
          <w:lang w:eastAsia="ru-RU"/>
        </w:rPr>
        <w:t xml:space="preserve"> по курсу:</w:t>
      </w:r>
      <w:r>
        <w:rPr>
          <w:sz w:val="24"/>
          <w:szCs w:val="24"/>
          <w:lang w:eastAsia="ru-RU"/>
        </w:rPr>
        <w:t xml:space="preserve"> </w:t>
      </w:r>
      <w:proofErr w:type="spellStart"/>
      <w:r w:rsidRPr="00E41CCB">
        <w:rPr>
          <w:sz w:val="24"/>
          <w:szCs w:val="24"/>
          <w:lang w:eastAsia="ru-RU"/>
        </w:rPr>
        <w:t>ZyXEL</w:t>
      </w:r>
      <w:proofErr w:type="spellEnd"/>
      <w:r w:rsidRPr="00E41CCB">
        <w:rPr>
          <w:sz w:val="24"/>
          <w:szCs w:val="24"/>
          <w:lang w:eastAsia="ru-RU"/>
        </w:rPr>
        <w:t xml:space="preserve"> </w:t>
      </w:r>
      <w:proofErr w:type="spellStart"/>
      <w:r w:rsidRPr="00E41CCB">
        <w:rPr>
          <w:sz w:val="24"/>
          <w:szCs w:val="24"/>
          <w:lang w:eastAsia="ru-RU"/>
        </w:rPr>
        <w:t>Security</w:t>
      </w:r>
      <w:proofErr w:type="spellEnd"/>
      <w:r w:rsidRPr="00E41CCB">
        <w:rPr>
          <w:sz w:val="24"/>
          <w:szCs w:val="24"/>
          <w:lang w:eastAsia="ru-RU"/>
        </w:rPr>
        <w:t xml:space="preserve"> </w:t>
      </w:r>
      <w:proofErr w:type="spellStart"/>
      <w:r w:rsidRPr="00E41CCB">
        <w:rPr>
          <w:sz w:val="24"/>
          <w:szCs w:val="24"/>
          <w:lang w:eastAsia="ru-RU"/>
        </w:rPr>
        <w:t>Specialist</w:t>
      </w:r>
      <w:proofErr w:type="spellEnd"/>
    </w:p>
    <w:p w:rsidR="00706BE2" w:rsidRPr="00925976" w:rsidRDefault="00706BE2" w:rsidP="00706BE2">
      <w:pPr>
        <w:suppressAutoHyphens w:val="0"/>
        <w:snapToGrid/>
        <w:ind w:firstLine="720"/>
        <w:jc w:val="both"/>
        <w:rPr>
          <w:sz w:val="24"/>
          <w:szCs w:val="24"/>
          <w:lang w:eastAsia="ru-RU"/>
        </w:rPr>
      </w:pPr>
      <w:r w:rsidRPr="00925976">
        <w:rPr>
          <w:sz w:val="24"/>
          <w:szCs w:val="24"/>
          <w:lang w:eastAsia="ru-RU"/>
        </w:rPr>
        <w:t>Владеет английским языком</w:t>
      </w:r>
    </w:p>
    <w:p w:rsidR="00706BE2" w:rsidRPr="00925976" w:rsidRDefault="00706BE2" w:rsidP="00925976">
      <w:pPr>
        <w:suppressAutoHyphens w:val="0"/>
        <w:snapToGrid/>
        <w:ind w:firstLine="720"/>
        <w:jc w:val="both"/>
        <w:rPr>
          <w:sz w:val="24"/>
          <w:szCs w:val="24"/>
          <w:lang w:eastAsia="ru-RU"/>
        </w:rPr>
      </w:pPr>
      <w:r w:rsidRPr="00925976">
        <w:rPr>
          <w:sz w:val="24"/>
          <w:szCs w:val="24"/>
          <w:lang w:eastAsia="ru-RU"/>
        </w:rPr>
        <w:t>Область научных интересов: аппаратно-программное обеспечение и администрирование компьютерных сетей</w:t>
      </w:r>
      <w:bookmarkStart w:id="35" w:name="_GoBack"/>
      <w:bookmarkEnd w:id="35"/>
    </w:p>
    <w:p w:rsidR="00706BE2" w:rsidRDefault="00706BE2" w:rsidP="00706BE2">
      <w:pPr>
        <w:suppressAutoHyphens w:val="0"/>
        <w:snapToGrid/>
        <w:jc w:val="both"/>
        <w:rPr>
          <w:rFonts w:ascii="Arial" w:hAnsi="Arial" w:cs="Arial"/>
          <w:lang w:eastAsia="ru-RU"/>
        </w:rPr>
      </w:pPr>
    </w:p>
    <w:p w:rsidR="00706BE2" w:rsidRPr="003C61AE" w:rsidRDefault="00706BE2" w:rsidP="00706BE2">
      <w:pPr>
        <w:pStyle w:val="26"/>
        <w:spacing w:after="0" w:line="240" w:lineRule="auto"/>
        <w:ind w:left="0" w:firstLine="426"/>
        <w:jc w:val="both"/>
        <w:rPr>
          <w:sz w:val="24"/>
        </w:rPr>
      </w:pPr>
      <w:r w:rsidRPr="003C61AE">
        <w:rPr>
          <w:b/>
          <w:sz w:val="24"/>
        </w:rPr>
        <w:t>Максименко Владимир Александрович</w:t>
      </w:r>
      <w:r w:rsidRPr="003C61AE">
        <w:rPr>
          <w:sz w:val="24"/>
        </w:rPr>
        <w:t xml:space="preserve">, </w:t>
      </w:r>
      <w:r>
        <w:rPr>
          <w:sz w:val="24"/>
        </w:rPr>
        <w:t>заместитель начальника</w:t>
      </w:r>
      <w:r w:rsidRPr="003C61AE">
        <w:rPr>
          <w:sz w:val="24"/>
        </w:rPr>
        <w:t xml:space="preserve"> отдела </w:t>
      </w:r>
      <w:r>
        <w:rPr>
          <w:sz w:val="24"/>
        </w:rPr>
        <w:t>АПС</w:t>
      </w:r>
      <w:r w:rsidRPr="003C61AE">
        <w:rPr>
          <w:sz w:val="24"/>
        </w:rPr>
        <w:t xml:space="preserve"> ПРЦ НИТ.</w:t>
      </w:r>
    </w:p>
    <w:p w:rsidR="00706BE2" w:rsidRPr="003C61AE" w:rsidRDefault="00706BE2" w:rsidP="00706BE2">
      <w:pPr>
        <w:pStyle w:val="26"/>
        <w:spacing w:after="0" w:line="240" w:lineRule="auto"/>
        <w:ind w:left="0" w:firstLine="426"/>
        <w:jc w:val="both"/>
        <w:rPr>
          <w:sz w:val="24"/>
        </w:rPr>
      </w:pPr>
      <w:r w:rsidRPr="003C61AE">
        <w:rPr>
          <w:sz w:val="24"/>
        </w:rPr>
        <w:t>В 2012 году закончил факультет нелинейных процессов СГУ и получил квалификацию физик, системный аналитик по специальности «Физика открытых нелинейных систем».</w:t>
      </w:r>
    </w:p>
    <w:p w:rsidR="00706BE2" w:rsidRPr="003C61AE" w:rsidRDefault="00706BE2" w:rsidP="00706BE2">
      <w:pPr>
        <w:pStyle w:val="26"/>
        <w:spacing w:after="0" w:line="240" w:lineRule="auto"/>
        <w:ind w:left="0" w:firstLine="426"/>
        <w:jc w:val="both"/>
        <w:rPr>
          <w:sz w:val="24"/>
        </w:rPr>
      </w:pPr>
      <w:r>
        <w:rPr>
          <w:sz w:val="24"/>
        </w:rPr>
        <w:t>В данный момент является</w:t>
      </w:r>
      <w:r w:rsidRPr="003C61AE">
        <w:rPr>
          <w:sz w:val="24"/>
        </w:rPr>
        <w:t xml:space="preserve"> аспирантом </w:t>
      </w:r>
      <w:r>
        <w:rPr>
          <w:sz w:val="24"/>
        </w:rPr>
        <w:t>второго</w:t>
      </w:r>
      <w:r w:rsidRPr="003C61AE">
        <w:rPr>
          <w:sz w:val="24"/>
        </w:rPr>
        <w:t xml:space="preserve"> года обучения факульт</w:t>
      </w:r>
      <w:r>
        <w:rPr>
          <w:sz w:val="24"/>
        </w:rPr>
        <w:t xml:space="preserve">ета </w:t>
      </w:r>
      <w:r w:rsidRPr="003C61AE">
        <w:rPr>
          <w:sz w:val="24"/>
        </w:rPr>
        <w:t>нелинейных процессов СГУ</w:t>
      </w:r>
    </w:p>
    <w:p w:rsidR="00706BE2" w:rsidRPr="003C61AE" w:rsidRDefault="00706BE2" w:rsidP="00706BE2">
      <w:pPr>
        <w:pStyle w:val="26"/>
        <w:spacing w:after="0" w:line="240" w:lineRule="auto"/>
        <w:ind w:left="0" w:firstLine="426"/>
        <w:jc w:val="both"/>
        <w:rPr>
          <w:sz w:val="24"/>
        </w:rPr>
      </w:pPr>
      <w:r w:rsidRPr="003C61AE">
        <w:rPr>
          <w:sz w:val="24"/>
        </w:rPr>
        <w:t>Владеет английским языком</w:t>
      </w:r>
    </w:p>
    <w:p w:rsidR="00706BE2" w:rsidRPr="003C61AE" w:rsidRDefault="00706BE2" w:rsidP="00706BE2">
      <w:pPr>
        <w:pStyle w:val="26"/>
        <w:spacing w:after="0" w:line="240" w:lineRule="auto"/>
        <w:ind w:left="0" w:firstLine="426"/>
        <w:jc w:val="both"/>
        <w:rPr>
          <w:sz w:val="24"/>
        </w:rPr>
      </w:pPr>
      <w:r w:rsidRPr="003C61AE">
        <w:rPr>
          <w:sz w:val="24"/>
        </w:rPr>
        <w:t xml:space="preserve">Имеет </w:t>
      </w:r>
      <w:r>
        <w:rPr>
          <w:sz w:val="24"/>
        </w:rPr>
        <w:t>десять</w:t>
      </w:r>
      <w:r w:rsidRPr="003C61AE">
        <w:rPr>
          <w:sz w:val="24"/>
        </w:rPr>
        <w:t xml:space="preserve"> публикаций </w:t>
      </w:r>
      <w:r w:rsidRPr="00C86285">
        <w:rPr>
          <w:sz w:val="24"/>
        </w:rPr>
        <w:t>в реферируемых научных журналах</w:t>
      </w:r>
      <w:r>
        <w:rPr>
          <w:sz w:val="24"/>
        </w:rPr>
        <w:t xml:space="preserve"> российской и зарубежной печати, а также более двадцати работ, опубликованных в трудах всероссийских и международных конференций.</w:t>
      </w:r>
    </w:p>
    <w:p w:rsidR="00706BE2" w:rsidRDefault="00706BE2" w:rsidP="00706BE2">
      <w:pPr>
        <w:pStyle w:val="26"/>
        <w:spacing w:after="0" w:line="240" w:lineRule="auto"/>
        <w:ind w:left="0" w:firstLine="426"/>
        <w:jc w:val="both"/>
        <w:rPr>
          <w:sz w:val="24"/>
        </w:rPr>
      </w:pPr>
      <w:r w:rsidRPr="003C61AE">
        <w:rPr>
          <w:sz w:val="24"/>
        </w:rPr>
        <w:t xml:space="preserve">Область научных интересов: </w:t>
      </w:r>
    </w:p>
    <w:p w:rsidR="00706BE2" w:rsidRDefault="00706BE2" w:rsidP="00706BE2">
      <w:pPr>
        <w:pStyle w:val="26"/>
        <w:spacing w:after="0" w:line="240" w:lineRule="auto"/>
        <w:ind w:left="0" w:firstLine="426"/>
        <w:jc w:val="both"/>
        <w:rPr>
          <w:sz w:val="24"/>
        </w:rPr>
      </w:pPr>
      <w:r>
        <w:rPr>
          <w:sz w:val="24"/>
        </w:rPr>
        <w:t>И</w:t>
      </w:r>
      <w:r w:rsidRPr="003C61AE">
        <w:rPr>
          <w:sz w:val="24"/>
        </w:rPr>
        <w:t>сследование полупроводников</w:t>
      </w:r>
      <w:r>
        <w:rPr>
          <w:sz w:val="24"/>
        </w:rPr>
        <w:t>ых периодических</w:t>
      </w:r>
      <w:r w:rsidRPr="003C61AE">
        <w:rPr>
          <w:sz w:val="24"/>
        </w:rPr>
        <w:t xml:space="preserve"> </w:t>
      </w:r>
      <w:proofErr w:type="spellStart"/>
      <w:r w:rsidRPr="003C61AE">
        <w:rPr>
          <w:sz w:val="24"/>
        </w:rPr>
        <w:t>наноструктур</w:t>
      </w:r>
      <w:proofErr w:type="spellEnd"/>
      <w:r>
        <w:rPr>
          <w:sz w:val="24"/>
        </w:rPr>
        <w:t xml:space="preserve"> (</w:t>
      </w:r>
      <w:proofErr w:type="spellStart"/>
      <w:r>
        <w:rPr>
          <w:sz w:val="24"/>
        </w:rPr>
        <w:t>сверхрешеток</w:t>
      </w:r>
      <w:proofErr w:type="spellEnd"/>
      <w:r>
        <w:rPr>
          <w:sz w:val="24"/>
        </w:rPr>
        <w:t>)</w:t>
      </w:r>
      <w:r w:rsidRPr="003C61AE">
        <w:rPr>
          <w:sz w:val="24"/>
        </w:rPr>
        <w:t xml:space="preserve"> и возможности </w:t>
      </w:r>
      <w:r>
        <w:rPr>
          <w:sz w:val="24"/>
        </w:rPr>
        <w:t>их</w:t>
      </w:r>
      <w:r w:rsidRPr="003C61AE">
        <w:rPr>
          <w:sz w:val="24"/>
        </w:rPr>
        <w:t xml:space="preserve"> применения в информационных системах в </w:t>
      </w:r>
      <w:proofErr w:type="spellStart"/>
      <w:r w:rsidRPr="003C61AE">
        <w:rPr>
          <w:sz w:val="24"/>
        </w:rPr>
        <w:t>терагерцовом</w:t>
      </w:r>
      <w:proofErr w:type="spellEnd"/>
      <w:r w:rsidRPr="003C61AE">
        <w:rPr>
          <w:sz w:val="24"/>
        </w:rPr>
        <w:t xml:space="preserve"> диапазоне.</w:t>
      </w:r>
      <w:r>
        <w:rPr>
          <w:sz w:val="24"/>
        </w:rPr>
        <w:t xml:space="preserve"> </w:t>
      </w:r>
    </w:p>
    <w:p w:rsidR="00706BE2" w:rsidRPr="003C61AE" w:rsidRDefault="00706BE2" w:rsidP="00706BE2">
      <w:pPr>
        <w:pStyle w:val="26"/>
        <w:spacing w:after="0" w:line="240" w:lineRule="auto"/>
        <w:ind w:left="0" w:firstLine="426"/>
        <w:jc w:val="both"/>
        <w:rPr>
          <w:sz w:val="24"/>
        </w:rPr>
      </w:pPr>
      <w:r>
        <w:rPr>
          <w:sz w:val="24"/>
        </w:rPr>
        <w:t>Разработка новых методов анализа сигналов ЭЭГ при помощи радиофизических методов и подходов и применение их для диагностирования и предсказания патологической активности.</w:t>
      </w:r>
    </w:p>
    <w:p w:rsidR="0042227F" w:rsidRPr="003C61AE" w:rsidRDefault="0042227F" w:rsidP="0042227F">
      <w:pPr>
        <w:pStyle w:val="26"/>
        <w:spacing w:after="0" w:line="240" w:lineRule="auto"/>
        <w:ind w:left="0" w:firstLine="426"/>
        <w:jc w:val="both"/>
        <w:rPr>
          <w:sz w:val="24"/>
        </w:rPr>
      </w:pPr>
    </w:p>
    <w:p w:rsidR="0042227F" w:rsidRPr="003C61AE" w:rsidRDefault="0042227F" w:rsidP="0042227F">
      <w:pPr>
        <w:pStyle w:val="26"/>
        <w:spacing w:after="0" w:line="240" w:lineRule="auto"/>
        <w:ind w:left="0" w:firstLine="426"/>
        <w:jc w:val="both"/>
        <w:rPr>
          <w:sz w:val="24"/>
        </w:rPr>
      </w:pPr>
      <w:proofErr w:type="spellStart"/>
      <w:r w:rsidRPr="003C61AE">
        <w:rPr>
          <w:b/>
          <w:sz w:val="24"/>
        </w:rPr>
        <w:t>Ерофтиев</w:t>
      </w:r>
      <w:proofErr w:type="spellEnd"/>
      <w:r w:rsidRPr="003C61AE">
        <w:rPr>
          <w:b/>
          <w:sz w:val="24"/>
        </w:rPr>
        <w:t xml:space="preserve"> Андрей Александрович</w:t>
      </w:r>
      <w:r w:rsidRPr="003C61AE">
        <w:rPr>
          <w:sz w:val="24"/>
        </w:rPr>
        <w:t xml:space="preserve">, </w:t>
      </w:r>
      <w:r w:rsidR="00706BE2">
        <w:rPr>
          <w:sz w:val="24"/>
        </w:rPr>
        <w:t xml:space="preserve"> заместитель начальника отдела </w:t>
      </w:r>
      <w:r w:rsidRPr="003C61AE">
        <w:rPr>
          <w:sz w:val="24"/>
        </w:rPr>
        <w:t xml:space="preserve">ИРИС ПРЦ НИТ. </w:t>
      </w:r>
    </w:p>
    <w:p w:rsidR="0042227F" w:rsidRPr="003C61AE" w:rsidRDefault="0042227F" w:rsidP="0042227F">
      <w:pPr>
        <w:pStyle w:val="Standard"/>
        <w:ind w:firstLine="426"/>
        <w:jc w:val="both"/>
      </w:pPr>
      <w:r w:rsidRPr="003C61AE">
        <w:t xml:space="preserve">Окончил Саратовский государственный университет в 2012 г. и поступил в аспирантуру факультета </w:t>
      </w:r>
      <w:proofErr w:type="spellStart"/>
      <w:r w:rsidRPr="003C61AE">
        <w:t>КНиИТ</w:t>
      </w:r>
      <w:proofErr w:type="spellEnd"/>
      <w:r w:rsidRPr="003C61AE">
        <w:t xml:space="preserve"> СГУ  по специальности 05.13.18 «Математическое моделирование, численные методы и комплексы программ». </w:t>
      </w:r>
    </w:p>
    <w:p w:rsidR="0042227F" w:rsidRPr="003C61AE" w:rsidRDefault="0042227F" w:rsidP="0042227F">
      <w:pPr>
        <w:pStyle w:val="Standard"/>
        <w:ind w:firstLine="426"/>
        <w:jc w:val="both"/>
      </w:pPr>
      <w:r w:rsidRPr="003C61AE">
        <w:t xml:space="preserve">За время обучения в университете, будучи студентом, активно участвовал в научной деятельности факультета, выступая на конференциях различного уровня. </w:t>
      </w:r>
      <w:proofErr w:type="gramStart"/>
      <w:r w:rsidRPr="003C61AE">
        <w:t>В 2011 г. принял участие в научно-исследовательской работе (НИР) «Разработка алгоритмов поиска глобальных экстремумов при наличии явных и неявных ограничений на параллельных вычислительных системах» в рамках конкурса инициативных студенческих научных исследований проекта «Подготовка и переподготовка профильных специалистов на базе центров образования и разработок в сфере информационных технологий» Министерства образования и науки Российской Федерации с 10 октября 2011 г. по 28</w:t>
      </w:r>
      <w:proofErr w:type="gramEnd"/>
      <w:r w:rsidRPr="003C61AE">
        <w:t xml:space="preserve"> ноября 2011 г. </w:t>
      </w:r>
    </w:p>
    <w:p w:rsidR="0042227F" w:rsidRDefault="0042227F" w:rsidP="0042227F">
      <w:pPr>
        <w:pStyle w:val="Standard"/>
        <w:ind w:firstLine="426"/>
        <w:jc w:val="both"/>
      </w:pPr>
      <w:r w:rsidRPr="003C61AE">
        <w:t>На настоя</w:t>
      </w:r>
      <w:r w:rsidR="00706BE2">
        <w:t xml:space="preserve">щий момент </w:t>
      </w:r>
      <w:proofErr w:type="spellStart"/>
      <w:r w:rsidR="00706BE2">
        <w:t>Ерофтиев</w:t>
      </w:r>
      <w:proofErr w:type="spellEnd"/>
      <w:r w:rsidR="00706BE2">
        <w:t xml:space="preserve"> А.А. </w:t>
      </w:r>
      <w:r w:rsidR="00A657E6">
        <w:t>является аспирантом второго года обучения факультета</w:t>
      </w:r>
      <w:r w:rsidR="00706BE2">
        <w:t xml:space="preserve"> </w:t>
      </w:r>
      <w:proofErr w:type="spellStart"/>
      <w:r w:rsidR="00706BE2">
        <w:t>КНИиТ</w:t>
      </w:r>
      <w:proofErr w:type="spellEnd"/>
      <w:r w:rsidR="00706BE2">
        <w:t xml:space="preserve"> СГУ, имеет 12</w:t>
      </w:r>
      <w:r w:rsidRPr="003C61AE">
        <w:t> работ, опубликованных в сборниках конференций</w:t>
      </w:r>
      <w:r w:rsidR="00706BE2">
        <w:t xml:space="preserve"> и реферируемых журналах</w:t>
      </w:r>
      <w:r w:rsidRPr="003C61AE">
        <w:t xml:space="preserve">. </w:t>
      </w:r>
    </w:p>
    <w:p w:rsidR="00706BE2" w:rsidRDefault="00706BE2" w:rsidP="0042227F">
      <w:pPr>
        <w:pStyle w:val="Standard"/>
        <w:ind w:firstLine="426"/>
        <w:jc w:val="both"/>
      </w:pPr>
      <w:r>
        <w:t>Имеет два авторских свидетельства и подана еще одна заявка на получение авторского свидетельства программ для ЭВМ.</w:t>
      </w:r>
    </w:p>
    <w:p w:rsidR="00706BE2" w:rsidRDefault="00706BE2" w:rsidP="00706BE2">
      <w:pPr>
        <w:pStyle w:val="Standard"/>
        <w:ind w:firstLine="426"/>
        <w:jc w:val="both"/>
      </w:pPr>
      <w:r>
        <w:t>Область научных интересов</w:t>
      </w:r>
      <w:r w:rsidRPr="00706BE2">
        <w:t xml:space="preserve">: </w:t>
      </w:r>
      <w:r>
        <w:t>параллельное программирование, дискретная математика.</w:t>
      </w:r>
    </w:p>
    <w:p w:rsidR="00A657E6" w:rsidRDefault="00A657E6" w:rsidP="00706BE2">
      <w:pPr>
        <w:pStyle w:val="Standard"/>
        <w:ind w:firstLine="426"/>
        <w:jc w:val="both"/>
      </w:pPr>
    </w:p>
    <w:p w:rsidR="00A657E6" w:rsidRPr="00A657E6" w:rsidRDefault="00A657E6" w:rsidP="00A657E6">
      <w:pPr>
        <w:suppressAutoHyphens w:val="0"/>
        <w:snapToGrid/>
        <w:ind w:firstLine="720"/>
        <w:jc w:val="both"/>
        <w:rPr>
          <w:sz w:val="24"/>
          <w:szCs w:val="24"/>
          <w:lang w:eastAsia="ru-RU"/>
        </w:rPr>
      </w:pPr>
      <w:proofErr w:type="spellStart"/>
      <w:r w:rsidRPr="00A657E6">
        <w:rPr>
          <w:b/>
          <w:bCs/>
          <w:color w:val="000000"/>
          <w:sz w:val="24"/>
          <w:szCs w:val="24"/>
          <w:lang w:eastAsia="ru-RU"/>
        </w:rPr>
        <w:t>Гуреев</w:t>
      </w:r>
      <w:proofErr w:type="spellEnd"/>
      <w:r w:rsidRPr="00A657E6">
        <w:rPr>
          <w:b/>
          <w:bCs/>
          <w:color w:val="000000"/>
          <w:sz w:val="24"/>
          <w:szCs w:val="24"/>
          <w:lang w:eastAsia="ru-RU"/>
        </w:rPr>
        <w:t xml:space="preserve"> Илья Владимирович</w:t>
      </w:r>
      <w:r w:rsidRPr="00A657E6">
        <w:rPr>
          <w:color w:val="000000"/>
          <w:sz w:val="24"/>
          <w:szCs w:val="24"/>
          <w:lang w:eastAsia="ru-RU"/>
        </w:rPr>
        <w:t xml:space="preserve"> – инженер отдела СТС,  обучается на 5 курсе механико-математического факультета СГУ по специальности «Прикладная информатика  в экономике». </w:t>
      </w:r>
    </w:p>
    <w:p w:rsidR="00A657E6" w:rsidRPr="00A657E6" w:rsidRDefault="00A657E6" w:rsidP="00A657E6">
      <w:pPr>
        <w:suppressAutoHyphens w:val="0"/>
        <w:snapToGrid/>
        <w:ind w:firstLine="720"/>
        <w:jc w:val="both"/>
        <w:rPr>
          <w:sz w:val="24"/>
          <w:szCs w:val="24"/>
          <w:lang w:eastAsia="ru-RU"/>
        </w:rPr>
      </w:pPr>
      <w:r w:rsidRPr="00A657E6">
        <w:rPr>
          <w:color w:val="000000"/>
          <w:sz w:val="24"/>
          <w:szCs w:val="24"/>
          <w:lang w:eastAsia="ru-RU"/>
        </w:rPr>
        <w:t xml:space="preserve">Работает в ПРЦНИТ с 2010 года, в настоящее время является главным системным администратором ПРЦНИТ СГУ. Занимается развитием и поддержкой основных сетевых сервисов (DNS, DHCP, Почта, </w:t>
      </w:r>
      <w:proofErr w:type="spellStart"/>
      <w:r w:rsidRPr="00A657E6">
        <w:rPr>
          <w:color w:val="000000"/>
          <w:sz w:val="24"/>
          <w:szCs w:val="24"/>
          <w:lang w:eastAsia="ru-RU"/>
        </w:rPr>
        <w:t>Web</w:t>
      </w:r>
      <w:proofErr w:type="spellEnd"/>
      <w:r w:rsidRPr="00A657E6">
        <w:rPr>
          <w:color w:val="000000"/>
          <w:sz w:val="24"/>
          <w:szCs w:val="24"/>
          <w:lang w:eastAsia="ru-RU"/>
        </w:rPr>
        <w:t xml:space="preserve">, IP-телефония, и т.д.), администрированием внутренних </w:t>
      </w:r>
      <w:proofErr w:type="spellStart"/>
      <w:r w:rsidRPr="00A657E6">
        <w:rPr>
          <w:color w:val="000000"/>
          <w:sz w:val="24"/>
          <w:szCs w:val="24"/>
          <w:lang w:eastAsia="ru-RU"/>
        </w:rPr>
        <w:t>маршрутизаторов</w:t>
      </w:r>
      <w:proofErr w:type="spellEnd"/>
      <w:r w:rsidRPr="00A657E6">
        <w:rPr>
          <w:color w:val="000000"/>
          <w:sz w:val="24"/>
          <w:szCs w:val="24"/>
          <w:lang w:eastAsia="ru-RU"/>
        </w:rPr>
        <w:t>, мониторингом работы и безопасности сети СГУ, развитием и поддержкой IP-</w:t>
      </w:r>
      <w:r w:rsidRPr="00A657E6">
        <w:rPr>
          <w:color w:val="000000"/>
          <w:sz w:val="24"/>
          <w:szCs w:val="24"/>
          <w:lang w:eastAsia="ru-RU"/>
        </w:rPr>
        <w:lastRenderedPageBreak/>
        <w:t xml:space="preserve">телефонии, администрированием </w:t>
      </w:r>
      <w:proofErr w:type="gramStart"/>
      <w:r w:rsidRPr="00A657E6">
        <w:rPr>
          <w:color w:val="000000"/>
          <w:sz w:val="24"/>
          <w:szCs w:val="24"/>
          <w:lang w:eastAsia="ru-RU"/>
        </w:rPr>
        <w:t>сетевого</w:t>
      </w:r>
      <w:proofErr w:type="gramEnd"/>
      <w:r w:rsidRPr="00A657E6">
        <w:rPr>
          <w:color w:val="000000"/>
          <w:sz w:val="24"/>
          <w:szCs w:val="24"/>
          <w:lang w:eastAsia="ru-RU"/>
        </w:rPr>
        <w:t xml:space="preserve"> </w:t>
      </w:r>
      <w:proofErr w:type="spellStart"/>
      <w:r w:rsidRPr="00A657E6">
        <w:rPr>
          <w:color w:val="000000"/>
          <w:sz w:val="24"/>
          <w:szCs w:val="24"/>
          <w:lang w:eastAsia="ru-RU"/>
        </w:rPr>
        <w:t>оберудования</w:t>
      </w:r>
      <w:proofErr w:type="spellEnd"/>
      <w:r w:rsidRPr="00A657E6">
        <w:rPr>
          <w:color w:val="000000"/>
          <w:sz w:val="24"/>
          <w:szCs w:val="24"/>
          <w:lang w:eastAsia="ru-RU"/>
        </w:rPr>
        <w:t xml:space="preserve">, системным администрированием серверов с ОС </w:t>
      </w:r>
      <w:proofErr w:type="spellStart"/>
      <w:r w:rsidRPr="00A657E6">
        <w:rPr>
          <w:color w:val="000000"/>
          <w:sz w:val="24"/>
          <w:szCs w:val="24"/>
          <w:lang w:eastAsia="ru-RU"/>
        </w:rPr>
        <w:t>Linux</w:t>
      </w:r>
      <w:proofErr w:type="spellEnd"/>
      <w:r w:rsidRPr="00A657E6">
        <w:rPr>
          <w:color w:val="000000"/>
          <w:sz w:val="24"/>
          <w:szCs w:val="24"/>
          <w:lang w:eastAsia="ru-RU"/>
        </w:rPr>
        <w:t>.</w:t>
      </w:r>
    </w:p>
    <w:p w:rsidR="00A657E6" w:rsidRPr="00A657E6" w:rsidRDefault="00A657E6" w:rsidP="00A657E6">
      <w:pPr>
        <w:suppressAutoHyphens w:val="0"/>
        <w:snapToGrid/>
        <w:rPr>
          <w:sz w:val="24"/>
          <w:szCs w:val="24"/>
          <w:lang w:eastAsia="ru-RU"/>
        </w:rPr>
      </w:pPr>
    </w:p>
    <w:p w:rsidR="00A657E6" w:rsidRPr="00A657E6" w:rsidRDefault="00A657E6" w:rsidP="00A657E6">
      <w:pPr>
        <w:suppressAutoHyphens w:val="0"/>
        <w:snapToGrid/>
        <w:ind w:firstLine="720"/>
        <w:jc w:val="both"/>
        <w:rPr>
          <w:sz w:val="24"/>
          <w:szCs w:val="24"/>
          <w:lang w:eastAsia="ru-RU"/>
        </w:rPr>
      </w:pPr>
      <w:proofErr w:type="spellStart"/>
      <w:r w:rsidRPr="00A657E6">
        <w:rPr>
          <w:b/>
          <w:bCs/>
          <w:color w:val="000000"/>
          <w:sz w:val="24"/>
          <w:szCs w:val="24"/>
          <w:lang w:eastAsia="ru-RU"/>
        </w:rPr>
        <w:t>Дерюгин</w:t>
      </w:r>
      <w:proofErr w:type="spellEnd"/>
      <w:r w:rsidRPr="00A657E6">
        <w:rPr>
          <w:b/>
          <w:bCs/>
          <w:color w:val="000000"/>
          <w:sz w:val="24"/>
          <w:szCs w:val="24"/>
          <w:lang w:eastAsia="ru-RU"/>
        </w:rPr>
        <w:t xml:space="preserve"> Алексей Владиславович</w:t>
      </w:r>
      <w:r w:rsidRPr="00A657E6">
        <w:rPr>
          <w:color w:val="000000"/>
          <w:sz w:val="24"/>
          <w:szCs w:val="24"/>
          <w:lang w:eastAsia="ru-RU"/>
        </w:rPr>
        <w:t xml:space="preserve"> – лаборант отдела СТС, обучается на 3 курсе механико-математического факультета СГУ по специальности «Прикладная математика и информатика».</w:t>
      </w:r>
    </w:p>
    <w:p w:rsidR="00A657E6" w:rsidRDefault="00A657E6" w:rsidP="00A657E6">
      <w:pPr>
        <w:suppressAutoHyphens w:val="0"/>
        <w:snapToGrid/>
        <w:ind w:firstLine="720"/>
        <w:jc w:val="both"/>
        <w:rPr>
          <w:color w:val="000000"/>
          <w:sz w:val="24"/>
          <w:szCs w:val="24"/>
          <w:lang w:eastAsia="ru-RU"/>
        </w:rPr>
      </w:pPr>
      <w:r w:rsidRPr="00A657E6">
        <w:rPr>
          <w:color w:val="000000"/>
          <w:sz w:val="24"/>
          <w:szCs w:val="24"/>
          <w:lang w:eastAsia="ru-RU"/>
        </w:rPr>
        <w:t xml:space="preserve">Работает в ПРЦНИТ с 2011 года, один из инженеров - программистов ПРЦНИТ СГУ. Занимается  системным администрированием серверов с ОС </w:t>
      </w:r>
      <w:proofErr w:type="spellStart"/>
      <w:r w:rsidRPr="00A657E6">
        <w:rPr>
          <w:color w:val="000000"/>
          <w:sz w:val="24"/>
          <w:szCs w:val="24"/>
          <w:lang w:eastAsia="ru-RU"/>
        </w:rPr>
        <w:t>Linux</w:t>
      </w:r>
      <w:proofErr w:type="spellEnd"/>
      <w:r w:rsidRPr="00A657E6">
        <w:rPr>
          <w:color w:val="000000"/>
          <w:sz w:val="24"/>
          <w:szCs w:val="24"/>
          <w:lang w:eastAsia="ru-RU"/>
        </w:rPr>
        <w:t xml:space="preserve">, администрированием сетевого </w:t>
      </w:r>
      <w:proofErr w:type="spellStart"/>
      <w:r w:rsidRPr="00A657E6">
        <w:rPr>
          <w:color w:val="000000"/>
          <w:sz w:val="24"/>
          <w:szCs w:val="24"/>
          <w:lang w:eastAsia="ru-RU"/>
        </w:rPr>
        <w:t>оберудования</w:t>
      </w:r>
      <w:proofErr w:type="spellEnd"/>
      <w:r w:rsidRPr="00A657E6">
        <w:rPr>
          <w:color w:val="000000"/>
          <w:sz w:val="24"/>
          <w:szCs w:val="24"/>
          <w:lang w:eastAsia="ru-RU"/>
        </w:rPr>
        <w:t xml:space="preserve">, развитием и поддержкой служебного </w:t>
      </w:r>
      <w:proofErr w:type="spellStart"/>
      <w:r w:rsidRPr="00A657E6">
        <w:rPr>
          <w:color w:val="000000"/>
          <w:sz w:val="24"/>
          <w:szCs w:val="24"/>
          <w:lang w:eastAsia="ru-RU"/>
        </w:rPr>
        <w:t>програмного</w:t>
      </w:r>
      <w:proofErr w:type="spellEnd"/>
      <w:r w:rsidRPr="00A657E6">
        <w:rPr>
          <w:color w:val="000000"/>
          <w:sz w:val="24"/>
          <w:szCs w:val="24"/>
          <w:lang w:eastAsia="ru-RU"/>
        </w:rPr>
        <w:t xml:space="preserve"> обеспечения,  разработкой нового программного обеспечения для администрирования и сбора статистики на языках </w:t>
      </w:r>
      <w:proofErr w:type="spellStart"/>
      <w:r w:rsidRPr="00A657E6">
        <w:rPr>
          <w:color w:val="000000"/>
          <w:sz w:val="24"/>
          <w:szCs w:val="24"/>
          <w:lang w:eastAsia="ru-RU"/>
        </w:rPr>
        <w:t>Python</w:t>
      </w:r>
      <w:proofErr w:type="spellEnd"/>
      <w:r w:rsidRPr="00A657E6">
        <w:rPr>
          <w:color w:val="000000"/>
          <w:sz w:val="24"/>
          <w:szCs w:val="24"/>
          <w:lang w:eastAsia="ru-RU"/>
        </w:rPr>
        <w:t>, C++, C#.</w:t>
      </w:r>
    </w:p>
    <w:p w:rsidR="00A657E6" w:rsidRPr="00A657E6" w:rsidRDefault="00A657E6" w:rsidP="00A657E6">
      <w:pPr>
        <w:suppressAutoHyphens w:val="0"/>
        <w:snapToGrid/>
        <w:ind w:firstLine="720"/>
        <w:jc w:val="both"/>
        <w:rPr>
          <w:sz w:val="24"/>
          <w:szCs w:val="24"/>
          <w:lang w:eastAsia="ru-RU"/>
        </w:rPr>
      </w:pPr>
    </w:p>
    <w:p w:rsidR="00A657E6" w:rsidRPr="00A657E6" w:rsidRDefault="00A657E6" w:rsidP="00A657E6">
      <w:pPr>
        <w:suppressAutoHyphens w:val="0"/>
        <w:snapToGrid/>
        <w:ind w:firstLine="720"/>
        <w:jc w:val="both"/>
        <w:rPr>
          <w:sz w:val="24"/>
          <w:szCs w:val="24"/>
          <w:lang w:eastAsia="ru-RU"/>
        </w:rPr>
      </w:pPr>
      <w:proofErr w:type="spellStart"/>
      <w:r w:rsidRPr="00A657E6">
        <w:rPr>
          <w:b/>
          <w:bCs/>
          <w:color w:val="000000"/>
          <w:sz w:val="24"/>
          <w:szCs w:val="24"/>
          <w:lang w:eastAsia="ru-RU"/>
        </w:rPr>
        <w:t>Матершев</w:t>
      </w:r>
      <w:proofErr w:type="spellEnd"/>
      <w:r w:rsidRPr="00A657E6">
        <w:rPr>
          <w:b/>
          <w:bCs/>
          <w:color w:val="000000"/>
          <w:sz w:val="24"/>
          <w:szCs w:val="24"/>
          <w:lang w:eastAsia="ru-RU"/>
        </w:rPr>
        <w:t xml:space="preserve"> Игорь Владимирович </w:t>
      </w:r>
      <w:r w:rsidRPr="00A657E6">
        <w:rPr>
          <w:color w:val="000000"/>
          <w:sz w:val="24"/>
          <w:szCs w:val="24"/>
          <w:lang w:eastAsia="ru-RU"/>
        </w:rPr>
        <w:t>– ст. лаборант отдела СТС (формально АПС), обучается на 4 курсе механико-математического факультета СГУ по специальности «Прикладная математика и информатика».</w:t>
      </w:r>
    </w:p>
    <w:p w:rsidR="00A657E6" w:rsidRPr="00A657E6" w:rsidRDefault="00A657E6" w:rsidP="00A657E6">
      <w:pPr>
        <w:suppressAutoHyphens w:val="0"/>
        <w:snapToGrid/>
        <w:ind w:firstLine="720"/>
        <w:jc w:val="both"/>
        <w:rPr>
          <w:sz w:val="24"/>
          <w:szCs w:val="24"/>
          <w:lang w:eastAsia="ru-RU"/>
        </w:rPr>
      </w:pPr>
      <w:r w:rsidRPr="00A657E6">
        <w:rPr>
          <w:color w:val="000000"/>
          <w:sz w:val="24"/>
          <w:szCs w:val="24"/>
          <w:lang w:eastAsia="ru-RU"/>
        </w:rPr>
        <w:t xml:space="preserve">Работает в ПРЦНИТ с 2012 года, в настоящее время является одним из инженеров - программистов ПРЦНИТ СГУ. Занимается развитием и поддержкой </w:t>
      </w:r>
      <w:proofErr w:type="spellStart"/>
      <w:r w:rsidRPr="00A657E6">
        <w:rPr>
          <w:color w:val="000000"/>
          <w:sz w:val="24"/>
          <w:szCs w:val="24"/>
          <w:lang w:eastAsia="ru-RU"/>
        </w:rPr>
        <w:t>Web</w:t>
      </w:r>
      <w:proofErr w:type="spellEnd"/>
      <w:r w:rsidRPr="00A657E6">
        <w:rPr>
          <w:color w:val="000000"/>
          <w:sz w:val="24"/>
          <w:szCs w:val="24"/>
          <w:lang w:eastAsia="ru-RU"/>
        </w:rPr>
        <w:t xml:space="preserve"> - сервисов, почтового сервиса, баз данных, поддержкой IP-телефонии, администрированием сетевого </w:t>
      </w:r>
      <w:proofErr w:type="spellStart"/>
      <w:r w:rsidRPr="00A657E6">
        <w:rPr>
          <w:color w:val="000000"/>
          <w:sz w:val="24"/>
          <w:szCs w:val="24"/>
          <w:lang w:eastAsia="ru-RU"/>
        </w:rPr>
        <w:t>оберудования</w:t>
      </w:r>
      <w:proofErr w:type="spellEnd"/>
      <w:r w:rsidRPr="00A657E6">
        <w:rPr>
          <w:color w:val="000000"/>
          <w:sz w:val="24"/>
          <w:szCs w:val="24"/>
          <w:lang w:eastAsia="ru-RU"/>
        </w:rPr>
        <w:t xml:space="preserve">, системным администрированием серверов с ОС </w:t>
      </w:r>
      <w:proofErr w:type="spellStart"/>
      <w:r w:rsidRPr="00A657E6">
        <w:rPr>
          <w:color w:val="000000"/>
          <w:sz w:val="24"/>
          <w:szCs w:val="24"/>
          <w:lang w:eastAsia="ru-RU"/>
        </w:rPr>
        <w:t>Linux</w:t>
      </w:r>
      <w:proofErr w:type="spellEnd"/>
      <w:r w:rsidRPr="00A657E6">
        <w:rPr>
          <w:color w:val="000000"/>
          <w:sz w:val="24"/>
          <w:szCs w:val="24"/>
          <w:lang w:eastAsia="ru-RU"/>
        </w:rPr>
        <w:t>.</w:t>
      </w:r>
    </w:p>
    <w:p w:rsidR="00A657E6" w:rsidRPr="00706BE2" w:rsidRDefault="00A657E6" w:rsidP="00706BE2">
      <w:pPr>
        <w:pStyle w:val="Standard"/>
        <w:ind w:firstLine="426"/>
        <w:jc w:val="both"/>
      </w:pPr>
    </w:p>
    <w:p w:rsidR="0042227F" w:rsidRPr="003C61AE" w:rsidRDefault="0042227F" w:rsidP="0042227F">
      <w:pPr>
        <w:pStyle w:val="26"/>
        <w:spacing w:after="0" w:line="240" w:lineRule="auto"/>
        <w:ind w:left="0" w:firstLine="426"/>
        <w:jc w:val="both"/>
        <w:rPr>
          <w:sz w:val="24"/>
        </w:rPr>
      </w:pPr>
    </w:p>
    <w:p w:rsidR="0042227F" w:rsidRPr="003C61AE" w:rsidRDefault="0042227F" w:rsidP="0042227F">
      <w:pPr>
        <w:pStyle w:val="26"/>
        <w:spacing w:after="0" w:line="240" w:lineRule="auto"/>
        <w:ind w:firstLine="143"/>
        <w:jc w:val="both"/>
        <w:rPr>
          <w:sz w:val="24"/>
        </w:rPr>
      </w:pPr>
    </w:p>
    <w:p w:rsidR="0042227F" w:rsidRPr="003C61AE" w:rsidRDefault="0042227F" w:rsidP="0042227F">
      <w:pPr>
        <w:pStyle w:val="26"/>
        <w:spacing w:after="0" w:line="240" w:lineRule="auto"/>
        <w:ind w:firstLine="143"/>
        <w:jc w:val="both"/>
        <w:rPr>
          <w:sz w:val="24"/>
        </w:rPr>
        <w:sectPr w:rsidR="0042227F" w:rsidRPr="003C61AE" w:rsidSect="00191ED1">
          <w:pgSz w:w="11906" w:h="16838" w:code="9"/>
          <w:pgMar w:top="1134" w:right="567" w:bottom="1134" w:left="1418" w:header="720" w:footer="720" w:gutter="0"/>
          <w:cols w:space="720"/>
          <w:titlePg/>
        </w:sectPr>
      </w:pPr>
    </w:p>
    <w:p w:rsidR="0042227F" w:rsidRPr="003C61AE" w:rsidRDefault="0042227F" w:rsidP="0042227F">
      <w:pPr>
        <w:pStyle w:val="1"/>
        <w:tabs>
          <w:tab w:val="num" w:pos="0"/>
          <w:tab w:val="num" w:pos="1638"/>
        </w:tabs>
        <w:suppressAutoHyphens/>
        <w:spacing w:before="0" w:after="0"/>
        <w:ind w:firstLine="284"/>
        <w:rPr>
          <w:rFonts w:ascii="Times New Roman" w:hAnsi="Times New Roman" w:cs="Times New Roman"/>
          <w:caps/>
          <w:kern w:val="24"/>
          <w:sz w:val="24"/>
        </w:rPr>
      </w:pPr>
      <w:bookmarkStart w:id="36" w:name="_Toc419375455"/>
      <w:r w:rsidRPr="003C61AE">
        <w:rPr>
          <w:rFonts w:ascii="Times New Roman" w:hAnsi="Times New Roman" w:cs="Times New Roman"/>
          <w:caps/>
          <w:kern w:val="24"/>
          <w:sz w:val="24"/>
        </w:rPr>
        <w:lastRenderedPageBreak/>
        <w:t>12. Деятельность руководителя Центра</w:t>
      </w:r>
      <w:bookmarkEnd w:id="36"/>
      <w:r w:rsidRPr="003C61AE">
        <w:rPr>
          <w:rFonts w:ascii="Times New Roman" w:hAnsi="Times New Roman" w:cs="Times New Roman"/>
          <w:caps/>
          <w:kern w:val="24"/>
          <w:sz w:val="24"/>
        </w:rPr>
        <w:t xml:space="preserve"> </w:t>
      </w:r>
    </w:p>
    <w:p w:rsidR="0042227F" w:rsidRPr="003C61AE" w:rsidRDefault="0042227F" w:rsidP="0042227F">
      <w:pPr>
        <w:suppressAutoHyphens w:val="0"/>
        <w:snapToGrid/>
        <w:ind w:firstLine="426"/>
        <w:jc w:val="both"/>
        <w:rPr>
          <w:b/>
          <w:sz w:val="24"/>
          <w:lang w:eastAsia="ru-RU"/>
        </w:rPr>
      </w:pPr>
    </w:p>
    <w:p w:rsidR="0042227F" w:rsidRPr="003C61AE" w:rsidRDefault="0042227F" w:rsidP="0042227F">
      <w:pPr>
        <w:suppressAutoHyphens w:val="0"/>
        <w:snapToGrid/>
        <w:ind w:firstLine="426"/>
        <w:jc w:val="both"/>
        <w:rPr>
          <w:sz w:val="24"/>
          <w:lang w:eastAsia="ru-RU"/>
        </w:rPr>
      </w:pPr>
      <w:r w:rsidRPr="003C61AE">
        <w:rPr>
          <w:b/>
          <w:sz w:val="24"/>
          <w:lang w:eastAsia="ru-RU"/>
        </w:rPr>
        <w:t>Соловьев Владимир Михайлович</w:t>
      </w:r>
      <w:r w:rsidRPr="003C61AE">
        <w:rPr>
          <w:sz w:val="24"/>
          <w:lang w:eastAsia="ru-RU"/>
        </w:rPr>
        <w:t xml:space="preserve"> - начальник ПРЦ НИТ, к.т.н., доцент факультета </w:t>
      </w:r>
      <w:proofErr w:type="spellStart"/>
      <w:r w:rsidRPr="003C61AE">
        <w:rPr>
          <w:sz w:val="24"/>
          <w:lang w:eastAsia="ru-RU"/>
        </w:rPr>
        <w:t>КНиИТ</w:t>
      </w:r>
      <w:proofErr w:type="spellEnd"/>
      <w:r w:rsidRPr="003C61AE">
        <w:rPr>
          <w:sz w:val="24"/>
          <w:lang w:eastAsia="ru-RU"/>
        </w:rPr>
        <w:t xml:space="preserve"> СГУ, полковни</w:t>
      </w:r>
      <w:r w:rsidR="00E867B8">
        <w:rPr>
          <w:sz w:val="24"/>
          <w:lang w:eastAsia="ru-RU"/>
        </w:rPr>
        <w:t>к запаса, чернобылец. Возраст 63</w:t>
      </w:r>
      <w:r w:rsidRPr="003C61AE">
        <w:rPr>
          <w:sz w:val="24"/>
          <w:lang w:eastAsia="ru-RU"/>
        </w:rPr>
        <w:t xml:space="preserve"> год</w:t>
      </w:r>
      <w:r w:rsidR="00A657E6">
        <w:rPr>
          <w:sz w:val="24"/>
          <w:lang w:eastAsia="ru-RU"/>
        </w:rPr>
        <w:t>а</w:t>
      </w:r>
      <w:r w:rsidRPr="003C61AE">
        <w:rPr>
          <w:sz w:val="24"/>
          <w:lang w:eastAsia="ru-RU"/>
        </w:rPr>
        <w:t xml:space="preserve">. </w:t>
      </w:r>
    </w:p>
    <w:p w:rsidR="0042227F" w:rsidRPr="003C61AE" w:rsidRDefault="0042227F" w:rsidP="0042227F">
      <w:pPr>
        <w:suppressAutoHyphens w:val="0"/>
        <w:snapToGrid/>
        <w:ind w:firstLine="540"/>
        <w:jc w:val="both"/>
        <w:rPr>
          <w:sz w:val="24"/>
          <w:szCs w:val="24"/>
          <w:lang w:eastAsia="ru-RU"/>
        </w:rPr>
      </w:pPr>
      <w:r w:rsidRPr="003C61AE">
        <w:rPr>
          <w:b/>
          <w:sz w:val="24"/>
          <w:szCs w:val="24"/>
          <w:lang w:eastAsia="ru-RU"/>
        </w:rPr>
        <w:t>Образование:</w:t>
      </w:r>
      <w:r w:rsidRPr="003C61AE">
        <w:rPr>
          <w:sz w:val="24"/>
          <w:szCs w:val="24"/>
          <w:lang w:eastAsia="ru-RU"/>
        </w:rPr>
        <w:t xml:space="preserve"> высшее, окончил в </w:t>
      </w:r>
      <w:smartTag w:uri="urn:schemas-microsoft-com:office:smarttags" w:element="metricconverter">
        <w:smartTagPr>
          <w:attr w:name="ProductID" w:val="1973 г"/>
        </w:smartTagPr>
        <w:r w:rsidRPr="003C61AE">
          <w:rPr>
            <w:sz w:val="24"/>
            <w:szCs w:val="24"/>
            <w:lang w:eastAsia="ru-RU"/>
          </w:rPr>
          <w:t>1973 г</w:t>
        </w:r>
      </w:smartTag>
      <w:r w:rsidRPr="003C61AE">
        <w:rPr>
          <w:sz w:val="24"/>
          <w:szCs w:val="24"/>
          <w:lang w:eastAsia="ru-RU"/>
        </w:rPr>
        <w:t>. Рязанский радиотехнический институт (Рязанский радиотехнический университет).</w:t>
      </w:r>
    </w:p>
    <w:p w:rsidR="0042227F" w:rsidRPr="003C61AE" w:rsidRDefault="0042227F" w:rsidP="0042227F">
      <w:pPr>
        <w:suppressAutoHyphens w:val="0"/>
        <w:snapToGrid/>
        <w:ind w:firstLine="540"/>
        <w:jc w:val="both"/>
        <w:rPr>
          <w:sz w:val="24"/>
          <w:szCs w:val="24"/>
          <w:lang w:eastAsia="ru-RU"/>
        </w:rPr>
      </w:pPr>
      <w:r w:rsidRPr="003C61AE">
        <w:rPr>
          <w:b/>
          <w:sz w:val="24"/>
          <w:szCs w:val="24"/>
          <w:lang w:eastAsia="ru-RU"/>
        </w:rPr>
        <w:t>Трудовая и педагогическая деятельность:</w:t>
      </w:r>
      <w:r w:rsidR="00A657E6">
        <w:rPr>
          <w:sz w:val="24"/>
          <w:szCs w:val="24"/>
          <w:lang w:eastAsia="ru-RU"/>
        </w:rPr>
        <w:t xml:space="preserve"> Общий стаж 37</w:t>
      </w:r>
      <w:r w:rsidRPr="003C61AE">
        <w:rPr>
          <w:sz w:val="24"/>
          <w:szCs w:val="24"/>
          <w:lang w:eastAsia="ru-RU"/>
        </w:rPr>
        <w:t xml:space="preserve"> лет, 6 правительственных наград. Педагогическая деятельность: с </w:t>
      </w:r>
      <w:smartTag w:uri="urn:schemas-microsoft-com:office:smarttags" w:element="metricconverter">
        <w:smartTagPr>
          <w:attr w:name="ProductID" w:val="1980 г"/>
        </w:smartTagPr>
        <w:r w:rsidRPr="003C61AE">
          <w:rPr>
            <w:sz w:val="24"/>
            <w:szCs w:val="24"/>
            <w:lang w:eastAsia="ru-RU"/>
          </w:rPr>
          <w:t>1980 г</w:t>
        </w:r>
      </w:smartTag>
      <w:r w:rsidRPr="003C61AE">
        <w:rPr>
          <w:sz w:val="24"/>
          <w:szCs w:val="24"/>
          <w:lang w:eastAsia="ru-RU"/>
        </w:rPr>
        <w:t xml:space="preserve">., доцент Киевского высшего инженерного радиотехнического училища (КВИРТУ ПВО), г. Киев. С </w:t>
      </w:r>
      <w:smartTag w:uri="urn:schemas-microsoft-com:office:smarttags" w:element="metricconverter">
        <w:smartTagPr>
          <w:attr w:name="ProductID" w:val="1997 г"/>
        </w:smartTagPr>
        <w:r w:rsidRPr="003C61AE">
          <w:rPr>
            <w:sz w:val="24"/>
            <w:szCs w:val="24"/>
            <w:lang w:eastAsia="ru-RU"/>
          </w:rPr>
          <w:t>1997 г</w:t>
        </w:r>
      </w:smartTag>
      <w:r w:rsidRPr="003C61AE">
        <w:rPr>
          <w:sz w:val="24"/>
          <w:szCs w:val="24"/>
          <w:lang w:eastAsia="ru-RU"/>
        </w:rPr>
        <w:t xml:space="preserve">. доцент кафедры репрографии полиграфического факультета Национального технического университета Украины (КПИ), г. Киев. С </w:t>
      </w:r>
      <w:smartTag w:uri="urn:schemas-microsoft-com:office:smarttags" w:element="metricconverter">
        <w:smartTagPr>
          <w:attr w:name="ProductID" w:val="2003 г"/>
        </w:smartTagPr>
        <w:r w:rsidRPr="003C61AE">
          <w:rPr>
            <w:sz w:val="24"/>
            <w:szCs w:val="24"/>
            <w:lang w:eastAsia="ru-RU"/>
          </w:rPr>
          <w:t>2003 г</w:t>
        </w:r>
      </w:smartTag>
      <w:r w:rsidRPr="003C61AE">
        <w:rPr>
          <w:sz w:val="24"/>
          <w:szCs w:val="24"/>
          <w:lang w:eastAsia="ru-RU"/>
        </w:rPr>
        <w:t xml:space="preserve">. доцент кафедры математической кибернетики и компьютерных наук факультета компьютерных наук и информационных технологий СГУ. С </w:t>
      </w:r>
      <w:smartTag w:uri="urn:schemas-microsoft-com:office:smarttags" w:element="metricconverter">
        <w:smartTagPr>
          <w:attr w:name="ProductID" w:val="2005 г"/>
        </w:smartTagPr>
        <w:r w:rsidRPr="003C61AE">
          <w:rPr>
            <w:sz w:val="24"/>
            <w:szCs w:val="24"/>
            <w:lang w:eastAsia="ru-RU"/>
          </w:rPr>
          <w:t>2005 г</w:t>
        </w:r>
      </w:smartTag>
      <w:r w:rsidRPr="003C61AE">
        <w:rPr>
          <w:sz w:val="24"/>
          <w:szCs w:val="24"/>
          <w:lang w:eastAsia="ru-RU"/>
        </w:rPr>
        <w:t xml:space="preserve">. заместитель директора Поволжского регионального центра новых информационных технологий СГУ. С </w:t>
      </w:r>
      <w:smartTag w:uri="urn:schemas-microsoft-com:office:smarttags" w:element="metricconverter">
        <w:smartTagPr>
          <w:attr w:name="ProductID" w:val="2008 г"/>
        </w:smartTagPr>
        <w:r w:rsidRPr="003C61AE">
          <w:rPr>
            <w:sz w:val="24"/>
            <w:szCs w:val="24"/>
            <w:lang w:eastAsia="ru-RU"/>
          </w:rPr>
          <w:t>2008 г</w:t>
        </w:r>
      </w:smartTag>
      <w:r w:rsidRPr="003C61AE">
        <w:rPr>
          <w:sz w:val="24"/>
          <w:szCs w:val="24"/>
          <w:lang w:eastAsia="ru-RU"/>
        </w:rPr>
        <w:t>. директор (с 2009 года - начальник) Поволжского регионального центра новых информационных технологий СГУ.</w:t>
      </w:r>
    </w:p>
    <w:p w:rsidR="0042227F" w:rsidRPr="003C61AE" w:rsidRDefault="0042227F" w:rsidP="0042227F">
      <w:pPr>
        <w:suppressAutoHyphens w:val="0"/>
        <w:snapToGrid/>
        <w:ind w:firstLine="540"/>
        <w:jc w:val="both"/>
        <w:rPr>
          <w:sz w:val="24"/>
          <w:szCs w:val="24"/>
          <w:lang w:eastAsia="ru-RU"/>
        </w:rPr>
      </w:pPr>
      <w:r w:rsidRPr="003C61AE">
        <w:rPr>
          <w:b/>
          <w:sz w:val="24"/>
          <w:szCs w:val="24"/>
          <w:lang w:eastAsia="ru-RU"/>
        </w:rPr>
        <w:t>Основные преподаваемые дисциплины</w:t>
      </w:r>
      <w:r w:rsidRPr="003C61AE">
        <w:rPr>
          <w:sz w:val="24"/>
          <w:szCs w:val="24"/>
          <w:lang w:eastAsia="ru-RU"/>
        </w:rPr>
        <w:t xml:space="preserve">. Основы микроэлектроники. Узлы РЭТ и вычислительных систем. Системный анализ. Основы автоматизации проектирования сложных процессов и систем. Нейронные сети. Автоматизированная обработка текстовой и графической информации. Издательские системы. Компьютерные сети. Структурированные кабельные системы. Системы автоматизированного проектирования. Твердотельное моделирование. Системы мультимедиа. Компьютерные технологии защиты информации. Системное и прикладное программное обеспечение. Информационные системы. Языки программирования. Операционные системы. Компьютерная графика. </w:t>
      </w:r>
      <w:proofErr w:type="spellStart"/>
      <w:r w:rsidRPr="003C61AE">
        <w:rPr>
          <w:sz w:val="24"/>
          <w:szCs w:val="24"/>
          <w:lang w:eastAsia="ru-RU"/>
        </w:rPr>
        <w:t>Web</w:t>
      </w:r>
      <w:proofErr w:type="spellEnd"/>
      <w:r w:rsidRPr="003C61AE">
        <w:rPr>
          <w:sz w:val="24"/>
          <w:szCs w:val="24"/>
          <w:lang w:eastAsia="ru-RU"/>
        </w:rPr>
        <w:t xml:space="preserve"> - дизайн.</w:t>
      </w:r>
    </w:p>
    <w:p w:rsidR="0042227F" w:rsidRPr="003C61AE" w:rsidRDefault="0042227F" w:rsidP="0042227F">
      <w:pPr>
        <w:suppressAutoHyphens w:val="0"/>
        <w:snapToGrid/>
        <w:ind w:firstLine="540"/>
        <w:jc w:val="both"/>
        <w:rPr>
          <w:sz w:val="24"/>
          <w:szCs w:val="24"/>
          <w:lang w:eastAsia="ru-RU"/>
        </w:rPr>
      </w:pPr>
      <w:r w:rsidRPr="003C61AE">
        <w:rPr>
          <w:b/>
          <w:bCs/>
          <w:sz w:val="24"/>
          <w:szCs w:val="24"/>
          <w:lang w:eastAsia="ru-RU"/>
        </w:rPr>
        <w:t xml:space="preserve">Научная деятельность: </w:t>
      </w:r>
      <w:r w:rsidRPr="003C61AE">
        <w:rPr>
          <w:sz w:val="24"/>
          <w:szCs w:val="24"/>
          <w:lang w:eastAsia="ru-RU"/>
        </w:rPr>
        <w:t xml:space="preserve">кандидат технических наук с </w:t>
      </w:r>
      <w:smartTag w:uri="urn:schemas-microsoft-com:office:smarttags" w:element="metricconverter">
        <w:smartTagPr>
          <w:attr w:name="ProductID" w:val="1982 г"/>
        </w:smartTagPr>
        <w:r w:rsidRPr="003C61AE">
          <w:rPr>
            <w:sz w:val="24"/>
            <w:szCs w:val="24"/>
            <w:lang w:eastAsia="ru-RU"/>
          </w:rPr>
          <w:t>1982 г</w:t>
        </w:r>
      </w:smartTag>
      <w:r w:rsidRPr="003C61AE">
        <w:rPr>
          <w:sz w:val="24"/>
          <w:szCs w:val="24"/>
          <w:lang w:eastAsia="ru-RU"/>
        </w:rPr>
        <w:t xml:space="preserve">. Доцент с </w:t>
      </w:r>
      <w:smartTag w:uri="urn:schemas-microsoft-com:office:smarttags" w:element="metricconverter">
        <w:smartTagPr>
          <w:attr w:name="ProductID" w:val="1983 г"/>
        </w:smartTagPr>
        <w:r w:rsidRPr="003C61AE">
          <w:rPr>
            <w:sz w:val="24"/>
            <w:szCs w:val="24"/>
            <w:lang w:eastAsia="ru-RU"/>
          </w:rPr>
          <w:t>1983 г</w:t>
        </w:r>
      </w:smartTag>
      <w:r w:rsidRPr="003C61AE">
        <w:rPr>
          <w:sz w:val="24"/>
          <w:szCs w:val="24"/>
          <w:lang w:eastAsia="ru-RU"/>
        </w:rPr>
        <w:t xml:space="preserve">. Имеет 72 печатных труда и 11 изобретений. Сертифицированный специалист </w:t>
      </w:r>
      <w:r w:rsidRPr="003C61AE">
        <w:rPr>
          <w:sz w:val="24"/>
          <w:szCs w:val="24"/>
          <w:lang w:val="en-US" w:eastAsia="ru-RU"/>
        </w:rPr>
        <w:t>Microsoft</w:t>
      </w:r>
      <w:r w:rsidRPr="003C61AE">
        <w:rPr>
          <w:sz w:val="24"/>
          <w:szCs w:val="24"/>
          <w:lang w:eastAsia="ru-RU"/>
        </w:rPr>
        <w:t xml:space="preserve">, OKI, UNIT. </w:t>
      </w:r>
    </w:p>
    <w:p w:rsidR="0042227F" w:rsidRPr="003C61AE" w:rsidRDefault="0042227F" w:rsidP="0042227F">
      <w:pPr>
        <w:suppressAutoHyphens w:val="0"/>
        <w:snapToGrid/>
        <w:ind w:firstLine="426"/>
        <w:jc w:val="both"/>
        <w:rPr>
          <w:sz w:val="24"/>
          <w:lang w:eastAsia="ru-RU"/>
        </w:rPr>
      </w:pPr>
      <w:r w:rsidRPr="003C61AE">
        <w:rPr>
          <w:b/>
          <w:sz w:val="24"/>
          <w:lang w:eastAsia="ru-RU"/>
        </w:rPr>
        <w:t>Правительственные награды</w:t>
      </w:r>
      <w:r w:rsidRPr="003C61AE">
        <w:rPr>
          <w:sz w:val="24"/>
          <w:lang w:eastAsia="ru-RU"/>
        </w:rPr>
        <w:t>: медаль ”60 лет Вооруженных сил СССР”, медаль        “70 лет Вооруженных сил СССР ”, медаль “50 лет Победы в Великой Отечественной Войне 1941-1945 гг.”, медаль “Ветеран Вооруженных сил СССР ”.</w:t>
      </w:r>
    </w:p>
    <w:p w:rsidR="0042227F" w:rsidRPr="003C61AE" w:rsidRDefault="0042227F" w:rsidP="0042227F">
      <w:pPr>
        <w:suppressAutoHyphens w:val="0"/>
        <w:snapToGrid/>
        <w:ind w:firstLine="426"/>
        <w:jc w:val="both"/>
        <w:rPr>
          <w:sz w:val="24"/>
          <w:lang w:eastAsia="ru-RU"/>
        </w:rPr>
      </w:pPr>
      <w:r w:rsidRPr="003C61AE">
        <w:rPr>
          <w:sz w:val="24"/>
          <w:lang w:eastAsia="ru-RU"/>
        </w:rPr>
        <w:t xml:space="preserve">Является  сертифицированным </w:t>
      </w:r>
      <w:proofErr w:type="spellStart"/>
      <w:r w:rsidRPr="003C61AE">
        <w:rPr>
          <w:sz w:val="24"/>
          <w:lang w:eastAsia="ru-RU"/>
        </w:rPr>
        <w:t>тьютором</w:t>
      </w:r>
      <w:proofErr w:type="spellEnd"/>
      <w:r w:rsidRPr="003C61AE">
        <w:rPr>
          <w:sz w:val="24"/>
          <w:lang w:eastAsia="ru-RU"/>
        </w:rPr>
        <w:t xml:space="preserve">  </w:t>
      </w:r>
      <w:r w:rsidRPr="003C61AE">
        <w:rPr>
          <w:sz w:val="24"/>
          <w:lang w:val="en-US" w:eastAsia="ru-RU"/>
        </w:rPr>
        <w:t>Microsoft</w:t>
      </w:r>
      <w:r w:rsidRPr="003C61AE">
        <w:rPr>
          <w:sz w:val="24"/>
          <w:lang w:eastAsia="ru-RU"/>
        </w:rPr>
        <w:t xml:space="preserve"> </w:t>
      </w:r>
      <w:r w:rsidRPr="003C61AE">
        <w:rPr>
          <w:sz w:val="24"/>
          <w:lang w:val="en-US" w:eastAsia="ru-RU"/>
        </w:rPr>
        <w:t>IT</w:t>
      </w:r>
      <w:r w:rsidRPr="003C61AE">
        <w:rPr>
          <w:sz w:val="24"/>
          <w:lang w:eastAsia="ru-RU"/>
        </w:rPr>
        <w:t xml:space="preserve">-академии. </w:t>
      </w:r>
    </w:p>
    <w:p w:rsidR="0042227F" w:rsidRPr="003C61AE" w:rsidRDefault="0042227F" w:rsidP="0042227F">
      <w:pPr>
        <w:tabs>
          <w:tab w:val="left" w:pos="0"/>
        </w:tabs>
        <w:suppressAutoHyphens w:val="0"/>
        <w:snapToGrid/>
        <w:ind w:firstLine="425"/>
        <w:jc w:val="both"/>
        <w:rPr>
          <w:sz w:val="24"/>
          <w:szCs w:val="24"/>
          <w:lang w:eastAsia="ru-RU"/>
        </w:rPr>
      </w:pPr>
      <w:r w:rsidRPr="003C61AE">
        <w:rPr>
          <w:sz w:val="24"/>
          <w:szCs w:val="24"/>
          <w:lang w:eastAsia="ru-RU"/>
        </w:rPr>
        <w:t>В 2009 году Соловьев В.М. награжден Почетной Грамотой Министерства образования Саратовской области за высокие личные показатели, плодотворный добросовестный труд и в связи со 100-летием Саратовского государственного университета.</w:t>
      </w:r>
    </w:p>
    <w:p w:rsidR="0042227F" w:rsidRPr="003C61AE" w:rsidRDefault="0042227F" w:rsidP="0042227F">
      <w:pPr>
        <w:pStyle w:val="rtejustify"/>
        <w:spacing w:before="0" w:beforeAutospacing="0" w:after="0" w:afterAutospacing="0"/>
        <w:ind w:firstLine="425"/>
        <w:rPr>
          <w:color w:val="292420"/>
        </w:rPr>
      </w:pPr>
      <w:r w:rsidRPr="003C61AE">
        <w:rPr>
          <w:color w:val="292420"/>
        </w:rPr>
        <w:t>В связи с Днём российской науки и 60-летним юбилеем со дня рождения в 2011 году Соловьеву В.М. объявлена  Благодарность губернатора Саратовской области.</w:t>
      </w:r>
    </w:p>
    <w:p w:rsidR="0042227F" w:rsidRPr="003C61AE" w:rsidRDefault="0042227F" w:rsidP="0042227F">
      <w:pPr>
        <w:pStyle w:val="af5"/>
        <w:spacing w:before="0" w:after="0"/>
        <w:ind w:firstLine="425"/>
        <w:jc w:val="both"/>
        <w:rPr>
          <w:rFonts w:ascii="Times New Roman" w:hAnsi="Times New Roman" w:cs="Times New Roman"/>
        </w:rPr>
      </w:pPr>
      <w:r w:rsidRPr="003C61AE">
        <w:rPr>
          <w:rFonts w:ascii="Times New Roman" w:hAnsi="Times New Roman" w:cs="Times New Roman"/>
        </w:rPr>
        <w:t xml:space="preserve">В 2010 году Государственной Дирекцией целевой научно-технической программы (ЦНТП) </w:t>
      </w:r>
      <w:r w:rsidRPr="003C61AE">
        <w:rPr>
          <w:rFonts w:ascii="Times New Roman" w:hAnsi="Times New Roman" w:cs="Times New Roman"/>
          <w:color w:val="auto"/>
        </w:rPr>
        <w:t>«Исследования и разработки по приоритетным направлениям развития</w:t>
      </w:r>
      <w:r w:rsidRPr="003C61AE">
        <w:rPr>
          <w:rFonts w:ascii="Times New Roman" w:hAnsi="Times New Roman" w:cs="Times New Roman"/>
          <w:color w:val="auto"/>
        </w:rPr>
        <w:br/>
        <w:t xml:space="preserve">научно-технологического комплекса России на 2007—2012 годы» </w:t>
      </w:r>
      <w:r w:rsidRPr="003C61AE">
        <w:rPr>
          <w:rFonts w:ascii="Times New Roman" w:hAnsi="Times New Roman" w:cs="Times New Roman"/>
        </w:rPr>
        <w:t xml:space="preserve">Соловьев В.М. назначен экспертом по совершенствованию функционала автоматизированной системы экспертизы для обеспечения оценки кадровой квалификации участников конкурсов и </w:t>
      </w:r>
      <w:proofErr w:type="gramStart"/>
      <w:r w:rsidRPr="003C61AE">
        <w:rPr>
          <w:rFonts w:ascii="Times New Roman" w:hAnsi="Times New Roman" w:cs="Times New Roman"/>
        </w:rPr>
        <w:t>исполнителей</w:t>
      </w:r>
      <w:proofErr w:type="gramEnd"/>
      <w:r w:rsidRPr="003C61AE">
        <w:rPr>
          <w:rFonts w:ascii="Times New Roman" w:hAnsi="Times New Roman" w:cs="Times New Roman"/>
        </w:rPr>
        <w:t xml:space="preserve"> научно-исследовательских и опытно-конструкторских/опытно-технологических работ в рамках ЦНТП.</w:t>
      </w:r>
    </w:p>
    <w:p w:rsidR="0042227F" w:rsidRPr="003C61AE" w:rsidRDefault="0042227F" w:rsidP="0042227F">
      <w:pPr>
        <w:suppressAutoHyphens w:val="0"/>
        <w:snapToGrid/>
        <w:ind w:firstLine="426"/>
        <w:jc w:val="both"/>
        <w:rPr>
          <w:sz w:val="24"/>
          <w:szCs w:val="24"/>
          <w:lang w:eastAsia="ru-RU"/>
        </w:rPr>
      </w:pPr>
      <w:r w:rsidRPr="003C61AE">
        <w:rPr>
          <w:sz w:val="24"/>
          <w:szCs w:val="24"/>
          <w:lang w:eastAsia="ru-RU"/>
        </w:rPr>
        <w:t>С 2010 года Соловьев В.М. - член Экспертного совета по информационным технологиям при Правительстве Саратовской области.</w:t>
      </w:r>
    </w:p>
    <w:p w:rsidR="0042227F" w:rsidRPr="003C61AE" w:rsidRDefault="0042227F" w:rsidP="0042227F">
      <w:pPr>
        <w:suppressAutoHyphens w:val="0"/>
        <w:snapToGrid/>
        <w:ind w:firstLine="426"/>
        <w:jc w:val="both"/>
        <w:rPr>
          <w:sz w:val="24"/>
          <w:szCs w:val="24"/>
          <w:lang w:eastAsia="ru-RU"/>
        </w:rPr>
      </w:pPr>
      <w:r w:rsidRPr="003C61AE">
        <w:rPr>
          <w:sz w:val="24"/>
          <w:szCs w:val="24"/>
          <w:lang w:eastAsia="ru-RU"/>
        </w:rPr>
        <w:t>Соловьев В.М. является членом постоянно действующей рабочей группы при министерстве промышленности и энергетики Саратовской области по подготовке создания портала “Региональный центр информационных ресурсов в инновационной сфере”</w:t>
      </w:r>
    </w:p>
    <w:p w:rsidR="0042227F" w:rsidRPr="003C61AE" w:rsidRDefault="0042227F" w:rsidP="0042227F">
      <w:pPr>
        <w:suppressAutoHyphens w:val="0"/>
        <w:snapToGrid/>
        <w:ind w:firstLine="426"/>
        <w:jc w:val="both"/>
        <w:rPr>
          <w:sz w:val="24"/>
          <w:szCs w:val="24"/>
          <w:lang w:eastAsia="ru-RU"/>
        </w:rPr>
      </w:pPr>
      <w:r w:rsidRPr="003C61AE">
        <w:rPr>
          <w:sz w:val="24"/>
          <w:szCs w:val="24"/>
          <w:lang w:eastAsia="ru-RU"/>
        </w:rPr>
        <w:t>Член управляющего и экспертного Совета НИУ СГУ.</w:t>
      </w:r>
    </w:p>
    <w:p w:rsidR="0042227F" w:rsidRPr="003C61AE" w:rsidRDefault="0042227F" w:rsidP="0042227F">
      <w:pPr>
        <w:suppressAutoHyphens w:val="0"/>
        <w:snapToGrid/>
        <w:ind w:firstLine="426"/>
        <w:jc w:val="both"/>
        <w:rPr>
          <w:sz w:val="24"/>
          <w:szCs w:val="24"/>
          <w:lang w:eastAsia="ru-RU"/>
        </w:rPr>
      </w:pPr>
      <w:r w:rsidRPr="003C61AE">
        <w:rPr>
          <w:sz w:val="24"/>
          <w:szCs w:val="24"/>
          <w:lang w:eastAsia="ru-RU"/>
        </w:rPr>
        <w:t>Лектор областного общества “Знание”.</w:t>
      </w:r>
    </w:p>
    <w:p w:rsidR="0042227F" w:rsidRPr="003C61AE" w:rsidRDefault="0042227F" w:rsidP="0042227F">
      <w:pPr>
        <w:suppressAutoHyphens w:val="0"/>
        <w:snapToGrid/>
        <w:ind w:firstLine="426"/>
        <w:jc w:val="both"/>
        <w:rPr>
          <w:sz w:val="24"/>
          <w:lang w:eastAsia="ru-RU"/>
        </w:rPr>
      </w:pPr>
      <w:r w:rsidRPr="003C61AE">
        <w:rPr>
          <w:sz w:val="24"/>
          <w:lang w:eastAsia="ru-RU"/>
        </w:rPr>
        <w:t xml:space="preserve">Соловьев В.М. пользуется заслуженным авторитетом в СГУ. Без его участия не проводится ни один тендер на закупку в СГУ средств вычислительной техники и лицензионного </w:t>
      </w:r>
      <w:proofErr w:type="gramStart"/>
      <w:r w:rsidRPr="003C61AE">
        <w:rPr>
          <w:sz w:val="24"/>
          <w:lang w:eastAsia="ru-RU"/>
        </w:rPr>
        <w:t>ПО</w:t>
      </w:r>
      <w:proofErr w:type="gramEnd"/>
      <w:r w:rsidRPr="003C61AE">
        <w:rPr>
          <w:sz w:val="24"/>
          <w:lang w:eastAsia="ru-RU"/>
        </w:rPr>
        <w:t>.</w:t>
      </w:r>
    </w:p>
    <w:p w:rsidR="0042227F" w:rsidRPr="003C61AE" w:rsidRDefault="0042227F" w:rsidP="0042227F">
      <w:pPr>
        <w:pStyle w:val="a8"/>
        <w:spacing w:after="0"/>
        <w:ind w:firstLine="426"/>
        <w:jc w:val="both"/>
        <w:rPr>
          <w:sz w:val="24"/>
          <w:szCs w:val="24"/>
        </w:rPr>
      </w:pPr>
      <w:r w:rsidRPr="003C61AE">
        <w:rPr>
          <w:b/>
          <w:bCs/>
          <w:sz w:val="24"/>
          <w:szCs w:val="24"/>
        </w:rPr>
        <w:t>Сфера научных интересов</w:t>
      </w:r>
      <w:r w:rsidRPr="003C61AE">
        <w:rPr>
          <w:bCs/>
          <w:sz w:val="24"/>
          <w:szCs w:val="24"/>
        </w:rPr>
        <w:t>:</w:t>
      </w:r>
      <w:r w:rsidRPr="003C61AE">
        <w:rPr>
          <w:sz w:val="24"/>
          <w:szCs w:val="24"/>
        </w:rPr>
        <w:t xml:space="preserve"> техническая диагностика, системный анализ, нейронные сети, операционные системы, базы данных, системы автоматизированного проектирования, компьютерные сети, защита информации, компьютерная графика и дизайн.</w:t>
      </w:r>
    </w:p>
    <w:p w:rsidR="0042227F" w:rsidRPr="003C61AE" w:rsidRDefault="0042227F" w:rsidP="0042227F">
      <w:pPr>
        <w:pStyle w:val="a8"/>
        <w:spacing w:after="0"/>
        <w:ind w:firstLine="426"/>
        <w:rPr>
          <w:sz w:val="24"/>
        </w:rPr>
      </w:pPr>
      <w:r w:rsidRPr="003C61AE">
        <w:rPr>
          <w:sz w:val="24"/>
        </w:rPr>
        <w:t>Владение языками – английский.</w:t>
      </w:r>
    </w:p>
    <w:p w:rsidR="0042227F" w:rsidRPr="003C61AE" w:rsidRDefault="00E867B8" w:rsidP="0042227F">
      <w:pPr>
        <w:suppressAutoHyphens w:val="0"/>
        <w:snapToGrid/>
        <w:ind w:firstLine="426"/>
        <w:jc w:val="both"/>
        <w:rPr>
          <w:sz w:val="24"/>
          <w:lang w:eastAsia="ru-RU"/>
        </w:rPr>
      </w:pPr>
      <w:r>
        <w:rPr>
          <w:sz w:val="24"/>
          <w:lang w:eastAsia="ru-RU"/>
        </w:rPr>
        <w:t>В течение 2014</w:t>
      </w:r>
      <w:r w:rsidR="00A657E6">
        <w:rPr>
          <w:sz w:val="24"/>
          <w:lang w:eastAsia="ru-RU"/>
        </w:rPr>
        <w:t xml:space="preserve"> года принял участие в работе 2</w:t>
      </w:r>
      <w:r w:rsidR="0042227F" w:rsidRPr="003C61AE">
        <w:rPr>
          <w:sz w:val="24"/>
          <w:lang w:eastAsia="ru-RU"/>
        </w:rPr>
        <w:t xml:space="preserve"> конференций, г</w:t>
      </w:r>
      <w:r w:rsidR="00A657E6">
        <w:rPr>
          <w:sz w:val="24"/>
          <w:lang w:eastAsia="ru-RU"/>
        </w:rPr>
        <w:t xml:space="preserve">де им </w:t>
      </w:r>
      <w:proofErr w:type="gramStart"/>
      <w:r w:rsidR="00A657E6">
        <w:rPr>
          <w:sz w:val="24"/>
          <w:lang w:eastAsia="ru-RU"/>
        </w:rPr>
        <w:t>сделаны</w:t>
      </w:r>
      <w:proofErr w:type="gramEnd"/>
      <w:r w:rsidR="00A657E6">
        <w:rPr>
          <w:sz w:val="24"/>
          <w:lang w:eastAsia="ru-RU"/>
        </w:rPr>
        <w:t xml:space="preserve"> 2 доклада. </w:t>
      </w:r>
    </w:p>
    <w:p w:rsidR="0042227F" w:rsidRPr="003C61AE" w:rsidRDefault="0042227F" w:rsidP="0042227F">
      <w:pPr>
        <w:suppressAutoHyphens w:val="0"/>
        <w:snapToGrid/>
        <w:ind w:firstLine="426"/>
        <w:rPr>
          <w:b/>
          <w:sz w:val="24"/>
          <w:lang w:eastAsia="ru-RU"/>
        </w:rPr>
      </w:pPr>
    </w:p>
    <w:p w:rsidR="0042227F" w:rsidRPr="003C61AE" w:rsidRDefault="0042227F" w:rsidP="0042227F">
      <w:pPr>
        <w:suppressAutoHyphens w:val="0"/>
        <w:snapToGrid/>
        <w:ind w:firstLine="426"/>
        <w:jc w:val="both"/>
        <w:rPr>
          <w:sz w:val="24"/>
          <w:lang w:eastAsia="ru-RU"/>
        </w:rPr>
      </w:pPr>
      <w:r w:rsidRPr="003C61AE">
        <w:rPr>
          <w:b/>
          <w:sz w:val="24"/>
          <w:lang w:eastAsia="ru-RU"/>
        </w:rPr>
        <w:t>Панферов Анатолий Дмитриевич</w:t>
      </w:r>
      <w:r w:rsidRPr="003C61AE">
        <w:rPr>
          <w:sz w:val="24"/>
          <w:lang w:eastAsia="ru-RU"/>
        </w:rPr>
        <w:t xml:space="preserve"> - заместитель начальника  ПРЦ НИТ по научно-производственной де</w:t>
      </w:r>
      <w:r w:rsidR="00E867B8">
        <w:rPr>
          <w:sz w:val="24"/>
          <w:lang w:eastAsia="ru-RU"/>
        </w:rPr>
        <w:t xml:space="preserve">ятельности, </w:t>
      </w:r>
      <w:proofErr w:type="spellStart"/>
      <w:r w:rsidR="00E867B8">
        <w:rPr>
          <w:sz w:val="24"/>
          <w:lang w:eastAsia="ru-RU"/>
        </w:rPr>
        <w:t>к.ф.-м.н</w:t>
      </w:r>
      <w:proofErr w:type="spellEnd"/>
      <w:r w:rsidR="00E867B8">
        <w:rPr>
          <w:sz w:val="24"/>
          <w:lang w:eastAsia="ru-RU"/>
        </w:rPr>
        <w:t>. Возраст 54</w:t>
      </w:r>
      <w:r w:rsidRPr="003C61AE">
        <w:rPr>
          <w:sz w:val="24"/>
          <w:lang w:eastAsia="ru-RU"/>
        </w:rPr>
        <w:t xml:space="preserve"> года. Является  доцентом факультета </w:t>
      </w:r>
      <w:proofErr w:type="spellStart"/>
      <w:r w:rsidRPr="003C61AE">
        <w:rPr>
          <w:sz w:val="24"/>
          <w:lang w:eastAsia="ru-RU"/>
        </w:rPr>
        <w:t>КНиИТ</w:t>
      </w:r>
      <w:proofErr w:type="spellEnd"/>
      <w:r w:rsidRPr="003C61AE">
        <w:rPr>
          <w:sz w:val="24"/>
          <w:lang w:eastAsia="ru-RU"/>
        </w:rPr>
        <w:t xml:space="preserve"> СГУ. </w:t>
      </w:r>
    </w:p>
    <w:p w:rsidR="0042227F" w:rsidRPr="003C61AE" w:rsidRDefault="0042227F" w:rsidP="0042227F">
      <w:pPr>
        <w:suppressAutoHyphens w:val="0"/>
        <w:snapToGrid/>
        <w:ind w:firstLine="426"/>
        <w:jc w:val="both"/>
        <w:rPr>
          <w:sz w:val="24"/>
          <w:lang w:eastAsia="ru-RU"/>
        </w:rPr>
      </w:pPr>
      <w:r w:rsidRPr="003C61AE">
        <w:rPr>
          <w:sz w:val="24"/>
          <w:lang w:eastAsia="ru-RU"/>
        </w:rPr>
        <w:t xml:space="preserve">Основной сферой ответственности является формирование заявок на средства </w:t>
      </w:r>
      <w:r w:rsidRPr="003C61AE">
        <w:rPr>
          <w:sz w:val="24"/>
          <w:lang w:eastAsia="ru-RU"/>
        </w:rPr>
        <w:br/>
        <w:t xml:space="preserve">вычислительной техники, программное обеспечение, работы по модернизации ИКС, </w:t>
      </w:r>
      <w:r w:rsidRPr="003C61AE">
        <w:rPr>
          <w:sz w:val="24"/>
          <w:lang w:eastAsia="ru-RU"/>
        </w:rPr>
        <w:br/>
        <w:t>доступ к сети Интернет и их размещение на конкурсной основе.</w:t>
      </w:r>
    </w:p>
    <w:p w:rsidR="0042227F" w:rsidRPr="003C61AE" w:rsidRDefault="0042227F" w:rsidP="0042227F">
      <w:pPr>
        <w:suppressAutoHyphens w:val="0"/>
        <w:snapToGrid/>
        <w:ind w:firstLine="426"/>
        <w:jc w:val="both"/>
        <w:rPr>
          <w:sz w:val="24"/>
          <w:lang w:eastAsia="ru-RU"/>
        </w:rPr>
      </w:pPr>
      <w:r w:rsidRPr="003C61AE">
        <w:rPr>
          <w:sz w:val="24"/>
          <w:lang w:eastAsia="ru-RU"/>
        </w:rPr>
        <w:t>Имеет 21 печатный труд.</w:t>
      </w:r>
    </w:p>
    <w:p w:rsidR="00A657E6" w:rsidRPr="00A657E6" w:rsidRDefault="0042227F" w:rsidP="00AC0603">
      <w:pPr>
        <w:suppressAutoHyphens w:val="0"/>
        <w:snapToGrid/>
        <w:ind w:firstLine="426"/>
        <w:jc w:val="both"/>
        <w:rPr>
          <w:sz w:val="24"/>
          <w:lang w:eastAsia="ru-RU"/>
        </w:rPr>
      </w:pPr>
      <w:r w:rsidRPr="003C61AE">
        <w:rPr>
          <w:sz w:val="24"/>
          <w:lang w:eastAsia="ru-RU"/>
        </w:rPr>
        <w:t>Сфера интересов: аппаратные решения для массово-параллельных систем, параллельные вычисления.</w:t>
      </w:r>
      <w:r w:rsidRPr="003C61AE">
        <w:rPr>
          <w:sz w:val="24"/>
          <w:lang w:eastAsia="ru-RU"/>
        </w:rPr>
        <w:br/>
      </w:r>
      <w:bookmarkStart w:id="37" w:name="_Toc342312372"/>
      <w:r w:rsidR="00A657E6">
        <w:rPr>
          <w:sz w:val="24"/>
          <w:lang w:eastAsia="ru-RU"/>
        </w:rPr>
        <w:t>В 2013 году п</w:t>
      </w:r>
      <w:r w:rsidR="00A657E6" w:rsidRPr="00A657E6">
        <w:rPr>
          <w:sz w:val="24"/>
          <w:lang w:eastAsia="ru-RU"/>
        </w:rPr>
        <w:t xml:space="preserve">рошел </w:t>
      </w:r>
      <w:proofErr w:type="gramStart"/>
      <w:r w:rsidR="00A657E6" w:rsidRPr="00A657E6">
        <w:rPr>
          <w:sz w:val="24"/>
          <w:lang w:eastAsia="ru-RU"/>
        </w:rPr>
        <w:t>обучение по курсу</w:t>
      </w:r>
      <w:proofErr w:type="gramEnd"/>
      <w:r w:rsidR="00A657E6" w:rsidRPr="00A657E6">
        <w:rPr>
          <w:sz w:val="24"/>
          <w:lang w:eastAsia="ru-RU"/>
        </w:rPr>
        <w:t xml:space="preserve"> Академии </w:t>
      </w:r>
      <w:proofErr w:type="spellStart"/>
      <w:r w:rsidR="00A657E6" w:rsidRPr="00A657E6">
        <w:rPr>
          <w:sz w:val="24"/>
          <w:lang w:eastAsia="ru-RU"/>
        </w:rPr>
        <w:t>Cisco</w:t>
      </w:r>
      <w:proofErr w:type="spellEnd"/>
      <w:r w:rsidR="00A657E6" w:rsidRPr="00A657E6">
        <w:rPr>
          <w:sz w:val="24"/>
          <w:lang w:eastAsia="ru-RU"/>
        </w:rPr>
        <w:t xml:space="preserve"> CCNA </w:t>
      </w:r>
      <w:proofErr w:type="spellStart"/>
      <w:r w:rsidR="00A657E6" w:rsidRPr="00A657E6">
        <w:rPr>
          <w:sz w:val="24"/>
          <w:lang w:eastAsia="ru-RU"/>
        </w:rPr>
        <w:t>Exploration</w:t>
      </w:r>
      <w:proofErr w:type="spellEnd"/>
      <w:r w:rsidR="00A657E6" w:rsidRPr="00A657E6">
        <w:rPr>
          <w:sz w:val="24"/>
          <w:lang w:eastAsia="ru-RU"/>
        </w:rPr>
        <w:t xml:space="preserve">: </w:t>
      </w:r>
      <w:proofErr w:type="spellStart"/>
      <w:r w:rsidR="00A657E6" w:rsidRPr="00A657E6">
        <w:rPr>
          <w:sz w:val="24"/>
          <w:lang w:eastAsia="ru-RU"/>
        </w:rPr>
        <w:t>Accessing</w:t>
      </w:r>
      <w:proofErr w:type="spellEnd"/>
      <w:r w:rsidR="00A657E6" w:rsidRPr="00A657E6">
        <w:rPr>
          <w:sz w:val="24"/>
          <w:lang w:eastAsia="ru-RU"/>
        </w:rPr>
        <w:t xml:space="preserve"> </w:t>
      </w:r>
      <w:proofErr w:type="spellStart"/>
      <w:r w:rsidR="00A657E6" w:rsidRPr="00A657E6">
        <w:rPr>
          <w:sz w:val="24"/>
          <w:lang w:eastAsia="ru-RU"/>
        </w:rPr>
        <w:t>the</w:t>
      </w:r>
      <w:proofErr w:type="spellEnd"/>
      <w:r w:rsidR="00A657E6" w:rsidRPr="00A657E6">
        <w:rPr>
          <w:sz w:val="24"/>
          <w:lang w:eastAsia="ru-RU"/>
        </w:rPr>
        <w:t xml:space="preserve"> WAN</w:t>
      </w:r>
      <w:r w:rsidR="00A657E6">
        <w:rPr>
          <w:sz w:val="24"/>
          <w:lang w:eastAsia="ru-RU"/>
        </w:rPr>
        <w:t>. Также п</w:t>
      </w:r>
      <w:r w:rsidR="00A657E6" w:rsidRPr="00A657E6">
        <w:rPr>
          <w:sz w:val="24"/>
          <w:lang w:eastAsia="ru-RU"/>
        </w:rPr>
        <w:t xml:space="preserve">рошел </w:t>
      </w:r>
      <w:proofErr w:type="gramStart"/>
      <w:r w:rsidR="00A657E6" w:rsidRPr="00A657E6">
        <w:rPr>
          <w:sz w:val="24"/>
          <w:lang w:eastAsia="ru-RU"/>
        </w:rPr>
        <w:t>обучение по программе</w:t>
      </w:r>
      <w:proofErr w:type="gramEnd"/>
      <w:r w:rsidR="00A657E6" w:rsidRPr="00A657E6">
        <w:rPr>
          <w:sz w:val="24"/>
          <w:lang w:eastAsia="ru-RU"/>
        </w:rPr>
        <w:t xml:space="preserve"> подготовки инструкторов </w:t>
      </w:r>
      <w:proofErr w:type="spellStart"/>
      <w:r w:rsidR="00A657E6" w:rsidRPr="00A657E6">
        <w:rPr>
          <w:sz w:val="24"/>
          <w:lang w:eastAsia="ru-RU"/>
        </w:rPr>
        <w:t>Cisco</w:t>
      </w:r>
      <w:proofErr w:type="spellEnd"/>
      <w:r w:rsidR="00A657E6" w:rsidRPr="00A657E6">
        <w:rPr>
          <w:sz w:val="24"/>
          <w:lang w:eastAsia="ru-RU"/>
        </w:rPr>
        <w:t xml:space="preserve"> и успешно сдал зачетные тесты.</w:t>
      </w:r>
      <w:r w:rsidR="00A657E6">
        <w:rPr>
          <w:sz w:val="24"/>
          <w:lang w:eastAsia="ru-RU"/>
        </w:rPr>
        <w:t xml:space="preserve"> </w:t>
      </w:r>
      <w:r w:rsidR="00A657E6" w:rsidRPr="00A657E6">
        <w:rPr>
          <w:sz w:val="24"/>
          <w:lang w:eastAsia="ru-RU"/>
        </w:rPr>
        <w:t xml:space="preserve">Получил право преподавать курсы Академии </w:t>
      </w:r>
      <w:proofErr w:type="spellStart"/>
      <w:r w:rsidR="00A657E6" w:rsidRPr="00A657E6">
        <w:rPr>
          <w:sz w:val="24"/>
          <w:lang w:eastAsia="ru-RU"/>
        </w:rPr>
        <w:t>Cisco</w:t>
      </w:r>
      <w:proofErr w:type="spellEnd"/>
      <w:r w:rsidR="00A657E6" w:rsidRPr="00A657E6">
        <w:rPr>
          <w:sz w:val="24"/>
          <w:lang w:eastAsia="ru-RU"/>
        </w:rPr>
        <w:t xml:space="preserve"> по программам: </w:t>
      </w:r>
      <w:proofErr w:type="spellStart"/>
      <w:r w:rsidR="00A657E6" w:rsidRPr="00A657E6">
        <w:rPr>
          <w:sz w:val="24"/>
          <w:lang w:eastAsia="ru-RU"/>
        </w:rPr>
        <w:t>CCNA-Discavery</w:t>
      </w:r>
      <w:proofErr w:type="spellEnd"/>
      <w:r w:rsidR="00A657E6" w:rsidRPr="00A657E6">
        <w:rPr>
          <w:sz w:val="24"/>
          <w:lang w:eastAsia="ru-RU"/>
        </w:rPr>
        <w:t xml:space="preserve">, </w:t>
      </w:r>
      <w:proofErr w:type="spellStart"/>
      <w:r w:rsidR="00A657E6" w:rsidRPr="00A657E6">
        <w:rPr>
          <w:sz w:val="24"/>
          <w:lang w:eastAsia="ru-RU"/>
        </w:rPr>
        <w:t>CCNA-Exploration</w:t>
      </w:r>
      <w:proofErr w:type="spellEnd"/>
      <w:r w:rsidR="00A657E6" w:rsidRPr="00A657E6">
        <w:rPr>
          <w:sz w:val="24"/>
          <w:lang w:eastAsia="ru-RU"/>
        </w:rPr>
        <w:t xml:space="preserve">, CCNA- </w:t>
      </w:r>
      <w:proofErr w:type="spellStart"/>
      <w:r w:rsidR="00A657E6" w:rsidRPr="00A657E6">
        <w:rPr>
          <w:sz w:val="24"/>
          <w:lang w:eastAsia="ru-RU"/>
        </w:rPr>
        <w:t>Routing</w:t>
      </w:r>
      <w:proofErr w:type="spellEnd"/>
      <w:r w:rsidR="00A657E6" w:rsidRPr="00A657E6">
        <w:rPr>
          <w:sz w:val="24"/>
          <w:lang w:eastAsia="ru-RU"/>
        </w:rPr>
        <w:t xml:space="preserve"> </w:t>
      </w:r>
      <w:proofErr w:type="spellStart"/>
      <w:r w:rsidR="00A657E6" w:rsidRPr="00A657E6">
        <w:rPr>
          <w:sz w:val="24"/>
          <w:lang w:eastAsia="ru-RU"/>
        </w:rPr>
        <w:t>and</w:t>
      </w:r>
      <w:proofErr w:type="spellEnd"/>
      <w:r w:rsidR="00A657E6" w:rsidRPr="00A657E6">
        <w:rPr>
          <w:sz w:val="24"/>
          <w:lang w:eastAsia="ru-RU"/>
        </w:rPr>
        <w:t xml:space="preserve"> </w:t>
      </w:r>
      <w:proofErr w:type="spellStart"/>
      <w:r w:rsidR="00A657E6" w:rsidRPr="00A657E6">
        <w:rPr>
          <w:sz w:val="24"/>
          <w:lang w:eastAsia="ru-RU"/>
        </w:rPr>
        <w:t>Switching</w:t>
      </w:r>
      <w:proofErr w:type="spellEnd"/>
      <w:r w:rsidR="00A657E6" w:rsidRPr="00A657E6">
        <w:rPr>
          <w:sz w:val="24"/>
          <w:lang w:eastAsia="ru-RU"/>
        </w:rPr>
        <w:t>.</w:t>
      </w:r>
      <w:r w:rsidR="00AC0603">
        <w:rPr>
          <w:sz w:val="24"/>
          <w:lang w:eastAsia="ru-RU"/>
        </w:rPr>
        <w:t xml:space="preserve"> </w:t>
      </w:r>
      <w:proofErr w:type="gramStart"/>
      <w:r w:rsidR="00A657E6" w:rsidRPr="00A657E6">
        <w:rPr>
          <w:sz w:val="24"/>
          <w:lang w:eastAsia="ru-RU"/>
        </w:rPr>
        <w:t>Утвержден</w:t>
      </w:r>
      <w:proofErr w:type="gramEnd"/>
      <w:r w:rsidR="00A657E6" w:rsidRPr="00A657E6">
        <w:rPr>
          <w:sz w:val="24"/>
          <w:lang w:eastAsia="ru-RU"/>
        </w:rPr>
        <w:t xml:space="preserve"> в ролях </w:t>
      </w:r>
      <w:proofErr w:type="spellStart"/>
      <w:r w:rsidR="00A657E6" w:rsidRPr="00A657E6">
        <w:rPr>
          <w:sz w:val="24"/>
          <w:lang w:eastAsia="ru-RU"/>
        </w:rPr>
        <w:t>NetAcad</w:t>
      </w:r>
      <w:proofErr w:type="spellEnd"/>
      <w:r w:rsidR="00A657E6" w:rsidRPr="00A657E6">
        <w:rPr>
          <w:sz w:val="24"/>
          <w:lang w:eastAsia="ru-RU"/>
        </w:rPr>
        <w:t xml:space="preserve"> </w:t>
      </w:r>
      <w:proofErr w:type="spellStart"/>
      <w:r w:rsidR="00A657E6" w:rsidRPr="00A657E6">
        <w:rPr>
          <w:sz w:val="24"/>
          <w:lang w:eastAsia="ru-RU"/>
        </w:rPr>
        <w:t>Contact</w:t>
      </w:r>
      <w:proofErr w:type="spellEnd"/>
      <w:r w:rsidR="00A657E6" w:rsidRPr="00A657E6">
        <w:rPr>
          <w:sz w:val="24"/>
          <w:lang w:eastAsia="ru-RU"/>
        </w:rPr>
        <w:t xml:space="preserve"> и </w:t>
      </w:r>
      <w:proofErr w:type="spellStart"/>
      <w:r w:rsidR="00A657E6" w:rsidRPr="00A657E6">
        <w:rPr>
          <w:sz w:val="24"/>
          <w:lang w:eastAsia="ru-RU"/>
        </w:rPr>
        <w:t>NetAcad</w:t>
      </w:r>
      <w:proofErr w:type="spellEnd"/>
      <w:r w:rsidR="00A657E6" w:rsidRPr="00A657E6">
        <w:rPr>
          <w:sz w:val="24"/>
          <w:lang w:eastAsia="ru-RU"/>
        </w:rPr>
        <w:t xml:space="preserve"> </w:t>
      </w:r>
      <w:proofErr w:type="spellStart"/>
      <w:r w:rsidR="00A657E6" w:rsidRPr="00A657E6">
        <w:rPr>
          <w:sz w:val="24"/>
          <w:lang w:eastAsia="ru-RU"/>
        </w:rPr>
        <w:t>Instructor</w:t>
      </w:r>
      <w:proofErr w:type="spellEnd"/>
      <w:r w:rsidR="00A657E6" w:rsidRPr="00A657E6">
        <w:rPr>
          <w:sz w:val="24"/>
          <w:lang w:eastAsia="ru-RU"/>
        </w:rPr>
        <w:t xml:space="preserve"> Академии </w:t>
      </w:r>
      <w:proofErr w:type="spellStart"/>
      <w:r w:rsidR="00A657E6" w:rsidRPr="00A657E6">
        <w:rPr>
          <w:sz w:val="24"/>
          <w:lang w:eastAsia="ru-RU"/>
        </w:rPr>
        <w:t>Cisco</w:t>
      </w:r>
      <w:proofErr w:type="spellEnd"/>
      <w:r w:rsidR="00A657E6" w:rsidRPr="00A657E6">
        <w:rPr>
          <w:sz w:val="24"/>
          <w:lang w:eastAsia="ru-RU"/>
        </w:rPr>
        <w:t xml:space="preserve"> Саратовского государственного университета имени Н.Г.Чернышевского.</w:t>
      </w:r>
    </w:p>
    <w:p w:rsidR="00A657E6" w:rsidRPr="00A657E6" w:rsidRDefault="00A657E6" w:rsidP="00A657E6">
      <w:pPr>
        <w:suppressAutoHyphens w:val="0"/>
        <w:snapToGrid/>
        <w:ind w:firstLine="426"/>
        <w:jc w:val="both"/>
        <w:rPr>
          <w:sz w:val="24"/>
          <w:lang w:eastAsia="ru-RU"/>
        </w:rPr>
      </w:pPr>
      <w:r w:rsidRPr="00A657E6">
        <w:rPr>
          <w:sz w:val="24"/>
          <w:lang w:eastAsia="ru-RU"/>
        </w:rPr>
        <w:t xml:space="preserve"> 4. Проведен набор и </w:t>
      </w:r>
      <w:proofErr w:type="gramStart"/>
      <w:r w:rsidRPr="00A657E6">
        <w:rPr>
          <w:sz w:val="24"/>
          <w:lang w:eastAsia="ru-RU"/>
        </w:rPr>
        <w:t>обучение студентов по курсам</w:t>
      </w:r>
      <w:proofErr w:type="gramEnd"/>
      <w:r w:rsidRPr="00A657E6">
        <w:rPr>
          <w:sz w:val="24"/>
          <w:lang w:eastAsia="ru-RU"/>
        </w:rPr>
        <w:t>:</w:t>
      </w:r>
    </w:p>
    <w:p w:rsidR="00A657E6" w:rsidRPr="008018C9" w:rsidRDefault="00A657E6" w:rsidP="00A657E6">
      <w:pPr>
        <w:suppressAutoHyphens w:val="0"/>
        <w:snapToGrid/>
        <w:ind w:firstLine="426"/>
        <w:jc w:val="both"/>
        <w:rPr>
          <w:sz w:val="24"/>
          <w:lang w:val="en-US" w:eastAsia="ru-RU"/>
        </w:rPr>
      </w:pPr>
      <w:r w:rsidRPr="008018C9">
        <w:rPr>
          <w:sz w:val="24"/>
          <w:lang w:val="en-US" w:eastAsia="ru-RU"/>
        </w:rPr>
        <w:t>CCNA Exploration 1: Network Fundamentals,</w:t>
      </w:r>
    </w:p>
    <w:p w:rsidR="00A657E6" w:rsidRPr="008018C9" w:rsidRDefault="00A657E6" w:rsidP="00A657E6">
      <w:pPr>
        <w:suppressAutoHyphens w:val="0"/>
        <w:snapToGrid/>
        <w:ind w:firstLine="426"/>
        <w:jc w:val="both"/>
        <w:rPr>
          <w:sz w:val="24"/>
          <w:lang w:val="en-US" w:eastAsia="ru-RU"/>
        </w:rPr>
      </w:pPr>
      <w:r w:rsidRPr="008018C9">
        <w:rPr>
          <w:sz w:val="24"/>
          <w:lang w:val="en-US" w:eastAsia="ru-RU"/>
        </w:rPr>
        <w:t>CCNA Exploration 2: Routing Protocols and Concepts,</w:t>
      </w:r>
    </w:p>
    <w:p w:rsidR="00A657E6" w:rsidRPr="008018C9" w:rsidRDefault="00A657E6" w:rsidP="00A657E6">
      <w:pPr>
        <w:suppressAutoHyphens w:val="0"/>
        <w:snapToGrid/>
        <w:ind w:firstLine="426"/>
        <w:jc w:val="both"/>
        <w:rPr>
          <w:sz w:val="24"/>
          <w:lang w:val="en-US" w:eastAsia="ru-RU"/>
        </w:rPr>
      </w:pPr>
      <w:r w:rsidRPr="008018C9">
        <w:rPr>
          <w:sz w:val="24"/>
          <w:lang w:val="en-US" w:eastAsia="ru-RU"/>
        </w:rPr>
        <w:t>CCNA R&amp;S: Introduction to Networks.</w:t>
      </w:r>
    </w:p>
    <w:p w:rsidR="00A657E6" w:rsidRPr="00A657E6" w:rsidRDefault="00AC0603" w:rsidP="00AC0603">
      <w:pPr>
        <w:suppressAutoHyphens w:val="0"/>
        <w:snapToGrid/>
        <w:ind w:firstLine="426"/>
        <w:jc w:val="both"/>
        <w:rPr>
          <w:sz w:val="24"/>
          <w:lang w:eastAsia="ru-RU"/>
        </w:rPr>
      </w:pPr>
      <w:r>
        <w:rPr>
          <w:sz w:val="24"/>
          <w:lang w:eastAsia="ru-RU"/>
        </w:rPr>
        <w:t>В декабре 2013 года у</w:t>
      </w:r>
      <w:r w:rsidR="00A657E6" w:rsidRPr="00A657E6">
        <w:rPr>
          <w:sz w:val="24"/>
          <w:lang w:eastAsia="ru-RU"/>
        </w:rPr>
        <w:t xml:space="preserve">частвовал в сессии Гильдия предприятий, работающих в сфере информационных технологий </w:t>
      </w:r>
      <w:proofErr w:type="gramStart"/>
      <w:r w:rsidR="00A657E6" w:rsidRPr="00A657E6">
        <w:rPr>
          <w:sz w:val="24"/>
          <w:lang w:eastAsia="ru-RU"/>
        </w:rPr>
        <w:t>при</w:t>
      </w:r>
      <w:proofErr w:type="gramEnd"/>
      <w:r w:rsidR="00A657E6" w:rsidRPr="00A657E6">
        <w:rPr>
          <w:sz w:val="24"/>
          <w:lang w:eastAsia="ru-RU"/>
        </w:rPr>
        <w:t xml:space="preserve"> Торгово-Промышленной</w:t>
      </w:r>
    </w:p>
    <w:p w:rsidR="00A657E6" w:rsidRPr="00A657E6" w:rsidRDefault="00A657E6" w:rsidP="00A657E6">
      <w:pPr>
        <w:suppressAutoHyphens w:val="0"/>
        <w:snapToGrid/>
        <w:ind w:firstLine="426"/>
        <w:jc w:val="both"/>
        <w:rPr>
          <w:sz w:val="24"/>
          <w:lang w:eastAsia="ru-RU"/>
        </w:rPr>
      </w:pPr>
      <w:r w:rsidRPr="00A657E6">
        <w:rPr>
          <w:sz w:val="24"/>
          <w:lang w:eastAsia="ru-RU"/>
        </w:rPr>
        <w:t>палате Саратовской области.</w:t>
      </w:r>
    </w:p>
    <w:p w:rsidR="0042227F" w:rsidRDefault="0042227F" w:rsidP="0042227F">
      <w:pPr>
        <w:suppressAutoHyphens w:val="0"/>
        <w:snapToGrid/>
        <w:ind w:firstLine="426"/>
        <w:jc w:val="both"/>
        <w:rPr>
          <w:bCs/>
          <w:sz w:val="24"/>
          <w:lang w:eastAsia="ru-RU"/>
        </w:rPr>
      </w:pPr>
      <w:r w:rsidRPr="003C61AE">
        <w:rPr>
          <w:bCs/>
          <w:sz w:val="24"/>
          <w:lang w:eastAsia="ru-RU"/>
        </w:rPr>
        <w:t>Владение языками – английский.</w:t>
      </w:r>
    </w:p>
    <w:p w:rsidR="00E867B8" w:rsidRPr="003C61AE" w:rsidRDefault="00E867B8" w:rsidP="0042227F">
      <w:pPr>
        <w:suppressAutoHyphens w:val="0"/>
        <w:snapToGrid/>
        <w:ind w:firstLine="426"/>
        <w:jc w:val="both"/>
        <w:rPr>
          <w:bCs/>
          <w:sz w:val="24"/>
          <w:lang w:eastAsia="ru-RU"/>
        </w:rPr>
      </w:pPr>
      <w:r>
        <w:rPr>
          <w:sz w:val="24"/>
          <w:lang w:eastAsia="ru-RU"/>
        </w:rPr>
        <w:t>В течение 2014 года принял участие в работе 4</w:t>
      </w:r>
      <w:r w:rsidRPr="003C61AE">
        <w:rPr>
          <w:sz w:val="24"/>
          <w:lang w:eastAsia="ru-RU"/>
        </w:rPr>
        <w:t xml:space="preserve"> конференций, г</w:t>
      </w:r>
      <w:r>
        <w:rPr>
          <w:sz w:val="24"/>
          <w:lang w:eastAsia="ru-RU"/>
        </w:rPr>
        <w:t xml:space="preserve">де им </w:t>
      </w:r>
      <w:proofErr w:type="gramStart"/>
      <w:r>
        <w:rPr>
          <w:sz w:val="24"/>
          <w:lang w:eastAsia="ru-RU"/>
        </w:rPr>
        <w:t>сделаны</w:t>
      </w:r>
      <w:proofErr w:type="gramEnd"/>
      <w:r>
        <w:rPr>
          <w:sz w:val="24"/>
          <w:lang w:eastAsia="ru-RU"/>
        </w:rPr>
        <w:t xml:space="preserve"> 4 доклада</w:t>
      </w:r>
    </w:p>
    <w:p w:rsidR="0042227F" w:rsidRPr="003C61AE" w:rsidRDefault="0042227F" w:rsidP="0042227F">
      <w:pPr>
        <w:pStyle w:val="1"/>
        <w:rPr>
          <w:rFonts w:ascii="Times New Roman" w:hAnsi="Times New Roman" w:cs="Times New Roman"/>
          <w:caps/>
          <w:kern w:val="24"/>
          <w:sz w:val="24"/>
          <w:szCs w:val="24"/>
        </w:rPr>
      </w:pPr>
      <w:r w:rsidRPr="003C61AE">
        <w:br w:type="page"/>
      </w:r>
      <w:bookmarkStart w:id="38" w:name="_Toc419375456"/>
      <w:r w:rsidRPr="003C61AE">
        <w:rPr>
          <w:rFonts w:ascii="Times New Roman" w:hAnsi="Times New Roman" w:cs="Times New Roman"/>
          <w:caps/>
          <w:kern w:val="24"/>
          <w:sz w:val="24"/>
          <w:szCs w:val="24"/>
        </w:rPr>
        <w:lastRenderedPageBreak/>
        <w:t>13. Недостатки в работе</w:t>
      </w:r>
      <w:bookmarkEnd w:id="37"/>
      <w:bookmarkEnd w:id="38"/>
    </w:p>
    <w:p w:rsidR="0042227F" w:rsidRPr="003C61AE" w:rsidRDefault="0042227F" w:rsidP="0042227F">
      <w:pPr>
        <w:suppressAutoHyphens w:val="0"/>
        <w:snapToGrid/>
        <w:jc w:val="both"/>
        <w:rPr>
          <w:lang w:eastAsia="ru-RU"/>
        </w:rPr>
      </w:pPr>
    </w:p>
    <w:p w:rsidR="0042227F" w:rsidRPr="003C61AE" w:rsidRDefault="0042227F" w:rsidP="0042227F">
      <w:pPr>
        <w:suppressAutoHyphens w:val="0"/>
        <w:snapToGrid/>
        <w:ind w:right="34" w:firstLine="708"/>
        <w:rPr>
          <w:sz w:val="24"/>
          <w:szCs w:val="24"/>
          <w:lang w:eastAsia="ru-RU"/>
        </w:rPr>
      </w:pPr>
      <w:r w:rsidRPr="003C61AE">
        <w:rPr>
          <w:sz w:val="24"/>
          <w:szCs w:val="24"/>
          <w:lang w:eastAsia="ru-RU"/>
        </w:rPr>
        <w:t xml:space="preserve"> Имеющиеся недостатки в работе ПРЦ НИТ носят локальный характер, решаются  на уровне руководства и Ученого Совета СГУ и не подлежат обсуждению на высоком уровне.</w:t>
      </w:r>
    </w:p>
    <w:p w:rsidR="0042227F" w:rsidRPr="003C61AE" w:rsidRDefault="0042227F" w:rsidP="0042227F">
      <w:pPr>
        <w:pStyle w:val="1"/>
        <w:jc w:val="center"/>
        <w:rPr>
          <w:rFonts w:ascii="Times New Roman" w:hAnsi="Times New Roman" w:cs="Times New Roman"/>
          <w:sz w:val="28"/>
          <w:szCs w:val="28"/>
        </w:rPr>
      </w:pPr>
      <w:r w:rsidRPr="003C61AE">
        <w:rPr>
          <w:szCs w:val="24"/>
        </w:rPr>
        <w:br w:type="page"/>
      </w:r>
      <w:bookmarkStart w:id="39" w:name="_Toc419375457"/>
      <w:r w:rsidRPr="003C61AE">
        <w:rPr>
          <w:rFonts w:ascii="Times New Roman" w:hAnsi="Times New Roman" w:cs="Times New Roman"/>
          <w:sz w:val="28"/>
          <w:szCs w:val="28"/>
        </w:rPr>
        <w:lastRenderedPageBreak/>
        <w:t>ПРИЛОЖЕНИЯ</w:t>
      </w:r>
      <w:bookmarkEnd w:id="39"/>
    </w:p>
    <w:p w:rsidR="00AC0603" w:rsidRPr="003C61AE" w:rsidRDefault="0042227F" w:rsidP="00E867B8">
      <w:pPr>
        <w:pStyle w:val="2"/>
        <w:jc w:val="right"/>
        <w:rPr>
          <w:sz w:val="24"/>
          <w:szCs w:val="24"/>
          <w:lang w:eastAsia="ru-RU"/>
        </w:rPr>
      </w:pPr>
      <w:r w:rsidRPr="003C61AE">
        <w:rPr>
          <w:b/>
          <w:sz w:val="24"/>
        </w:rPr>
        <w:br w:type="page"/>
      </w:r>
      <w:r w:rsidR="00E867B8" w:rsidRPr="003C61AE">
        <w:rPr>
          <w:sz w:val="24"/>
          <w:szCs w:val="24"/>
          <w:lang w:eastAsia="ru-RU"/>
        </w:rPr>
        <w:lastRenderedPageBreak/>
        <w:t xml:space="preserve"> </w:t>
      </w:r>
      <w:bookmarkStart w:id="40" w:name="_Toc419375458"/>
      <w:r w:rsidR="00E867B8">
        <w:rPr>
          <w:sz w:val="24"/>
          <w:szCs w:val="24"/>
          <w:lang w:eastAsia="ru-RU"/>
        </w:rPr>
        <w:t>Приложение 1</w:t>
      </w:r>
      <w:bookmarkEnd w:id="40"/>
    </w:p>
    <w:p w:rsidR="00E867B8" w:rsidRDefault="00E867B8" w:rsidP="00E867B8">
      <w:pPr>
        <w:jc w:val="center"/>
        <w:rPr>
          <w:b/>
          <w:bCs/>
          <w:sz w:val="28"/>
          <w:szCs w:val="28"/>
        </w:rPr>
      </w:pPr>
      <w:r>
        <w:rPr>
          <w:b/>
          <w:bCs/>
          <w:sz w:val="28"/>
          <w:szCs w:val="28"/>
        </w:rPr>
        <w:t>Справка-отчет об использовании подключения</w:t>
      </w:r>
    </w:p>
    <w:p w:rsidR="00E867B8" w:rsidRDefault="00E867B8" w:rsidP="00E867B8">
      <w:pPr>
        <w:jc w:val="center"/>
      </w:pPr>
      <w:r>
        <w:rPr>
          <w:b/>
          <w:bCs/>
          <w:sz w:val="28"/>
          <w:szCs w:val="28"/>
        </w:rPr>
        <w:t xml:space="preserve">УНИВЕРСИТЕТА к сети </w:t>
      </w:r>
      <w:proofErr w:type="spellStart"/>
      <w:r>
        <w:rPr>
          <w:b/>
          <w:bCs/>
          <w:sz w:val="28"/>
          <w:szCs w:val="28"/>
          <w:lang w:val="en-US"/>
        </w:rPr>
        <w:t>RUNNet</w:t>
      </w:r>
      <w:proofErr w:type="spellEnd"/>
      <w:r w:rsidRPr="00984E5B">
        <w:rPr>
          <w:b/>
          <w:bCs/>
          <w:sz w:val="28"/>
          <w:szCs w:val="28"/>
        </w:rPr>
        <w:t xml:space="preserve"> </w:t>
      </w:r>
      <w:r>
        <w:rPr>
          <w:b/>
          <w:bCs/>
          <w:sz w:val="28"/>
          <w:szCs w:val="28"/>
        </w:rPr>
        <w:t>в 2014 году</w:t>
      </w:r>
    </w:p>
    <w:p w:rsidR="00E867B8" w:rsidRDefault="00E867B8" w:rsidP="00E867B8"/>
    <w:p w:rsidR="00E867B8" w:rsidRDefault="00E867B8" w:rsidP="00E867B8"/>
    <w:p w:rsidR="00E867B8" w:rsidRDefault="00E867B8" w:rsidP="00E867B8">
      <w:r>
        <w:rPr>
          <w:b/>
          <w:bCs/>
        </w:rPr>
        <w:t>1. Общие сведения о вузе</w:t>
      </w:r>
    </w:p>
    <w:p w:rsidR="00E867B8" w:rsidRDefault="00E867B8" w:rsidP="00E867B8"/>
    <w:p w:rsidR="00E867B8" w:rsidRDefault="00E867B8" w:rsidP="00E867B8"/>
    <w:tbl>
      <w:tblPr>
        <w:tblW w:w="0" w:type="auto"/>
        <w:tblInd w:w="55" w:type="dxa"/>
        <w:tblCellMar>
          <w:top w:w="55" w:type="dxa"/>
          <w:left w:w="55" w:type="dxa"/>
          <w:bottom w:w="55" w:type="dxa"/>
          <w:right w:w="55" w:type="dxa"/>
        </w:tblCellMar>
        <w:tblLook w:val="0000"/>
      </w:tblPr>
      <w:tblGrid>
        <w:gridCol w:w="659"/>
        <w:gridCol w:w="4398"/>
        <w:gridCol w:w="4581"/>
      </w:tblGrid>
      <w:tr w:rsidR="00E867B8" w:rsidTr="00335638">
        <w:tc>
          <w:tcPr>
            <w:tcW w:w="659" w:type="dxa"/>
            <w:tcBorders>
              <w:top w:val="none" w:sz="1" w:space="0" w:color="000000"/>
              <w:left w:val="none" w:sz="1" w:space="0" w:color="000000"/>
              <w:bottom w:val="none" w:sz="1" w:space="0" w:color="000000"/>
            </w:tcBorders>
            <w:shd w:val="clear" w:color="auto" w:fill="auto"/>
          </w:tcPr>
          <w:p w:rsidR="00E867B8" w:rsidRDefault="00E867B8" w:rsidP="00335638">
            <w:pPr>
              <w:pStyle w:val="af7"/>
            </w:pPr>
            <w:r>
              <w:t>1.1</w:t>
            </w:r>
          </w:p>
        </w:tc>
        <w:tc>
          <w:tcPr>
            <w:tcW w:w="4398" w:type="dxa"/>
            <w:tcBorders>
              <w:top w:val="none" w:sz="1" w:space="0" w:color="000000"/>
              <w:left w:val="none" w:sz="1" w:space="0" w:color="000000"/>
              <w:bottom w:val="none" w:sz="1" w:space="0" w:color="000000"/>
            </w:tcBorders>
            <w:shd w:val="clear" w:color="auto" w:fill="auto"/>
          </w:tcPr>
          <w:p w:rsidR="00E867B8" w:rsidRDefault="00E867B8" w:rsidP="00335638">
            <w:pPr>
              <w:pStyle w:val="af7"/>
            </w:pPr>
            <w:r>
              <w:t>Полное наименование вуза</w:t>
            </w:r>
          </w:p>
        </w:tc>
        <w:tc>
          <w:tcPr>
            <w:tcW w:w="4581" w:type="dxa"/>
            <w:tcBorders>
              <w:top w:val="none" w:sz="1" w:space="0" w:color="000000"/>
              <w:left w:val="none" w:sz="1" w:space="0" w:color="000000"/>
              <w:bottom w:val="none" w:sz="1" w:space="0" w:color="000000"/>
              <w:right w:val="none" w:sz="1" w:space="0" w:color="000000"/>
            </w:tcBorders>
            <w:shd w:val="clear" w:color="auto" w:fill="auto"/>
          </w:tcPr>
          <w:p w:rsidR="00E867B8" w:rsidRDefault="00E867B8" w:rsidP="00335638">
            <w:pPr>
              <w:pStyle w:val="af7"/>
            </w:pPr>
            <w:r>
              <w:t>Федеральное государственное бюджетное образовательное учреждение высшего профессионального образования «Саратовский государственный университет имени Н.Г. Чернышевского»</w:t>
            </w:r>
          </w:p>
        </w:tc>
      </w:tr>
      <w:tr w:rsidR="00E867B8" w:rsidTr="00335638">
        <w:tc>
          <w:tcPr>
            <w:tcW w:w="659" w:type="dxa"/>
            <w:tcBorders>
              <w:left w:val="none" w:sz="1" w:space="0" w:color="000000"/>
              <w:bottom w:val="none" w:sz="1" w:space="0" w:color="000000"/>
            </w:tcBorders>
            <w:shd w:val="clear" w:color="auto" w:fill="auto"/>
          </w:tcPr>
          <w:p w:rsidR="00E867B8" w:rsidRDefault="00E867B8" w:rsidP="00335638">
            <w:pPr>
              <w:pStyle w:val="af7"/>
            </w:pPr>
            <w:r>
              <w:t>1.2</w:t>
            </w:r>
          </w:p>
        </w:tc>
        <w:tc>
          <w:tcPr>
            <w:tcW w:w="4398" w:type="dxa"/>
            <w:tcBorders>
              <w:left w:val="none" w:sz="1" w:space="0" w:color="000000"/>
              <w:bottom w:val="none" w:sz="1" w:space="0" w:color="000000"/>
            </w:tcBorders>
            <w:shd w:val="clear" w:color="auto" w:fill="auto"/>
          </w:tcPr>
          <w:p w:rsidR="00E867B8" w:rsidRDefault="00E867B8" w:rsidP="00335638">
            <w:pPr>
              <w:pStyle w:val="af7"/>
            </w:pPr>
            <w:r>
              <w:t>Сокращенное наименование (наименования, если допускается несколько)</w:t>
            </w:r>
          </w:p>
        </w:tc>
        <w:tc>
          <w:tcPr>
            <w:tcW w:w="4581" w:type="dxa"/>
            <w:tcBorders>
              <w:left w:val="none" w:sz="1" w:space="0" w:color="000000"/>
              <w:bottom w:val="none" w:sz="1" w:space="0" w:color="000000"/>
              <w:right w:val="none" w:sz="1" w:space="0" w:color="000000"/>
            </w:tcBorders>
            <w:shd w:val="clear" w:color="auto" w:fill="auto"/>
          </w:tcPr>
          <w:p w:rsidR="00E867B8" w:rsidRPr="005175B3" w:rsidRDefault="00E867B8" w:rsidP="00335638">
            <w:pPr>
              <w:pStyle w:val="af7"/>
            </w:pPr>
            <w:r>
              <w:t>Саратовский университет, СГУ, ФГБОУ ВПО «СГУ имени Н.Г. Чернышевского»</w:t>
            </w:r>
          </w:p>
        </w:tc>
      </w:tr>
      <w:tr w:rsidR="00E867B8" w:rsidTr="00335638">
        <w:tc>
          <w:tcPr>
            <w:tcW w:w="659" w:type="dxa"/>
            <w:tcBorders>
              <w:left w:val="none" w:sz="1" w:space="0" w:color="000000"/>
              <w:bottom w:val="none" w:sz="1" w:space="0" w:color="000000"/>
            </w:tcBorders>
            <w:shd w:val="clear" w:color="auto" w:fill="auto"/>
          </w:tcPr>
          <w:p w:rsidR="00E867B8" w:rsidRDefault="00E867B8" w:rsidP="00335638">
            <w:pPr>
              <w:pStyle w:val="af7"/>
            </w:pPr>
            <w:r>
              <w:t>1.3</w:t>
            </w:r>
          </w:p>
        </w:tc>
        <w:tc>
          <w:tcPr>
            <w:tcW w:w="4398" w:type="dxa"/>
            <w:tcBorders>
              <w:left w:val="none" w:sz="1" w:space="0" w:color="000000"/>
              <w:bottom w:val="none" w:sz="1" w:space="0" w:color="000000"/>
            </w:tcBorders>
            <w:shd w:val="clear" w:color="auto" w:fill="auto"/>
          </w:tcPr>
          <w:p w:rsidR="00E867B8" w:rsidRDefault="00E867B8" w:rsidP="00335638">
            <w:pPr>
              <w:pStyle w:val="af7"/>
            </w:pPr>
            <w:r>
              <w:t>Полное наименование на английском языке</w:t>
            </w:r>
          </w:p>
        </w:tc>
        <w:tc>
          <w:tcPr>
            <w:tcW w:w="4581" w:type="dxa"/>
            <w:tcBorders>
              <w:left w:val="none" w:sz="1" w:space="0" w:color="000000"/>
              <w:bottom w:val="none" w:sz="1" w:space="0" w:color="000000"/>
              <w:right w:val="none" w:sz="1" w:space="0" w:color="000000"/>
            </w:tcBorders>
            <w:shd w:val="clear" w:color="auto" w:fill="auto"/>
          </w:tcPr>
          <w:p w:rsidR="00E867B8" w:rsidRPr="005175B3" w:rsidRDefault="00E867B8" w:rsidP="00335638">
            <w:pPr>
              <w:pStyle w:val="af7"/>
              <w:rPr>
                <w:lang w:val="en-US"/>
              </w:rPr>
            </w:pPr>
            <w:r>
              <w:rPr>
                <w:lang w:val="en-US"/>
              </w:rPr>
              <w:t>Saratov State University</w:t>
            </w:r>
          </w:p>
        </w:tc>
      </w:tr>
      <w:tr w:rsidR="00E867B8" w:rsidTr="00335638">
        <w:tc>
          <w:tcPr>
            <w:tcW w:w="659" w:type="dxa"/>
            <w:tcBorders>
              <w:left w:val="none" w:sz="1" w:space="0" w:color="000000"/>
              <w:bottom w:val="none" w:sz="1" w:space="0" w:color="000000"/>
            </w:tcBorders>
            <w:shd w:val="clear" w:color="auto" w:fill="auto"/>
          </w:tcPr>
          <w:p w:rsidR="00E867B8" w:rsidRDefault="00E867B8" w:rsidP="00335638">
            <w:pPr>
              <w:pStyle w:val="af7"/>
            </w:pPr>
            <w:r>
              <w:t>1.4</w:t>
            </w:r>
          </w:p>
        </w:tc>
        <w:tc>
          <w:tcPr>
            <w:tcW w:w="4398" w:type="dxa"/>
            <w:tcBorders>
              <w:left w:val="none" w:sz="1" w:space="0" w:color="000000"/>
              <w:bottom w:val="none" w:sz="1" w:space="0" w:color="000000"/>
            </w:tcBorders>
            <w:shd w:val="clear" w:color="auto" w:fill="auto"/>
          </w:tcPr>
          <w:p w:rsidR="00E867B8" w:rsidRDefault="00E867B8" w:rsidP="00335638">
            <w:pPr>
              <w:pStyle w:val="af7"/>
            </w:pPr>
            <w:r>
              <w:t>Сокращенное наименование на английском языке</w:t>
            </w:r>
          </w:p>
        </w:tc>
        <w:tc>
          <w:tcPr>
            <w:tcW w:w="4581" w:type="dxa"/>
            <w:tcBorders>
              <w:left w:val="none" w:sz="1" w:space="0" w:color="000000"/>
              <w:bottom w:val="none" w:sz="1" w:space="0" w:color="000000"/>
              <w:right w:val="none" w:sz="1" w:space="0" w:color="000000"/>
            </w:tcBorders>
            <w:shd w:val="clear" w:color="auto" w:fill="auto"/>
          </w:tcPr>
          <w:p w:rsidR="00E867B8" w:rsidRPr="005175B3" w:rsidRDefault="00E867B8" w:rsidP="00335638">
            <w:pPr>
              <w:pStyle w:val="af7"/>
              <w:rPr>
                <w:lang w:val="en-US"/>
              </w:rPr>
            </w:pPr>
            <w:r>
              <w:rPr>
                <w:lang w:val="en-US"/>
              </w:rPr>
              <w:t>SSU</w:t>
            </w:r>
          </w:p>
        </w:tc>
      </w:tr>
      <w:tr w:rsidR="00E867B8" w:rsidTr="00335638">
        <w:tc>
          <w:tcPr>
            <w:tcW w:w="659" w:type="dxa"/>
            <w:tcBorders>
              <w:left w:val="none" w:sz="1" w:space="0" w:color="000000"/>
              <w:bottom w:val="none" w:sz="1" w:space="0" w:color="000000"/>
            </w:tcBorders>
            <w:shd w:val="clear" w:color="auto" w:fill="auto"/>
          </w:tcPr>
          <w:p w:rsidR="00E867B8" w:rsidRDefault="00E867B8" w:rsidP="00335638">
            <w:pPr>
              <w:pStyle w:val="af7"/>
            </w:pPr>
            <w:r>
              <w:t>1.5</w:t>
            </w:r>
          </w:p>
        </w:tc>
        <w:tc>
          <w:tcPr>
            <w:tcW w:w="4398" w:type="dxa"/>
            <w:tcBorders>
              <w:left w:val="none" w:sz="1" w:space="0" w:color="000000"/>
              <w:bottom w:val="none" w:sz="1" w:space="0" w:color="000000"/>
            </w:tcBorders>
            <w:shd w:val="clear" w:color="auto" w:fill="auto"/>
          </w:tcPr>
          <w:p w:rsidR="00E867B8" w:rsidRDefault="00E867B8" w:rsidP="00335638">
            <w:pPr>
              <w:pStyle w:val="af7"/>
            </w:pPr>
            <w:proofErr w:type="gramStart"/>
            <w:r>
              <w:t>Официальный</w:t>
            </w:r>
            <w:proofErr w:type="gramEnd"/>
            <w:r>
              <w:t xml:space="preserve"> </w:t>
            </w:r>
            <w:proofErr w:type="spellStart"/>
            <w:r>
              <w:t>веб-сайт</w:t>
            </w:r>
            <w:proofErr w:type="spellEnd"/>
            <w:r>
              <w:t xml:space="preserve"> вуза</w:t>
            </w:r>
          </w:p>
        </w:tc>
        <w:tc>
          <w:tcPr>
            <w:tcW w:w="4581" w:type="dxa"/>
            <w:tcBorders>
              <w:left w:val="none" w:sz="1" w:space="0" w:color="000000"/>
              <w:bottom w:val="none" w:sz="1" w:space="0" w:color="000000"/>
              <w:right w:val="none" w:sz="1" w:space="0" w:color="000000"/>
            </w:tcBorders>
            <w:shd w:val="clear" w:color="auto" w:fill="auto"/>
          </w:tcPr>
          <w:p w:rsidR="00E867B8" w:rsidRDefault="00E867B8" w:rsidP="00335638">
            <w:pPr>
              <w:pStyle w:val="af7"/>
            </w:pPr>
            <w:r>
              <w:rPr>
                <w:lang w:val="en-US"/>
              </w:rPr>
              <w:t>www.</w:t>
            </w:r>
            <w:proofErr w:type="spellStart"/>
            <w:r w:rsidRPr="005175B3">
              <w:t>sgu.ru</w:t>
            </w:r>
            <w:proofErr w:type="spellEnd"/>
          </w:p>
        </w:tc>
      </w:tr>
      <w:tr w:rsidR="00E867B8" w:rsidTr="00335638">
        <w:tc>
          <w:tcPr>
            <w:tcW w:w="659" w:type="dxa"/>
            <w:tcBorders>
              <w:left w:val="none" w:sz="1" w:space="0" w:color="000000"/>
              <w:bottom w:val="none" w:sz="1" w:space="0" w:color="000000"/>
            </w:tcBorders>
            <w:shd w:val="clear" w:color="auto" w:fill="auto"/>
          </w:tcPr>
          <w:p w:rsidR="00E867B8" w:rsidRDefault="00E867B8" w:rsidP="00335638">
            <w:pPr>
              <w:pStyle w:val="af7"/>
            </w:pPr>
            <w:r>
              <w:t>1.6</w:t>
            </w:r>
          </w:p>
        </w:tc>
        <w:tc>
          <w:tcPr>
            <w:tcW w:w="4398" w:type="dxa"/>
            <w:tcBorders>
              <w:left w:val="none" w:sz="1" w:space="0" w:color="000000"/>
              <w:bottom w:val="none" w:sz="1" w:space="0" w:color="000000"/>
            </w:tcBorders>
            <w:shd w:val="clear" w:color="auto" w:fill="auto"/>
          </w:tcPr>
          <w:p w:rsidR="00E867B8" w:rsidRDefault="00E867B8" w:rsidP="00335638">
            <w:pPr>
              <w:pStyle w:val="af7"/>
            </w:pPr>
            <w:r>
              <w:t>Количество сотрудников вуза (общее, в том числе штатных)</w:t>
            </w:r>
          </w:p>
        </w:tc>
        <w:tc>
          <w:tcPr>
            <w:tcW w:w="4581" w:type="dxa"/>
            <w:tcBorders>
              <w:left w:val="none" w:sz="1" w:space="0" w:color="000000"/>
              <w:bottom w:val="none" w:sz="1" w:space="0" w:color="000000"/>
              <w:right w:val="none" w:sz="1" w:space="0" w:color="000000"/>
            </w:tcBorders>
            <w:shd w:val="clear" w:color="auto" w:fill="auto"/>
          </w:tcPr>
          <w:p w:rsidR="00E867B8" w:rsidRPr="00D5029A" w:rsidRDefault="00E867B8" w:rsidP="00335638">
            <w:pPr>
              <w:pStyle w:val="af7"/>
            </w:pPr>
            <w:r>
              <w:t xml:space="preserve">Общее </w:t>
            </w:r>
            <w:r>
              <w:rPr>
                <w:lang w:val="en-US"/>
              </w:rPr>
              <w:t>3470,4</w:t>
            </w:r>
            <w:r>
              <w:t xml:space="preserve">, </w:t>
            </w:r>
            <w:proofErr w:type="gramStart"/>
            <w:r>
              <w:t>штатных</w:t>
            </w:r>
            <w:proofErr w:type="gramEnd"/>
            <w:r>
              <w:t xml:space="preserve"> 3325,5</w:t>
            </w:r>
          </w:p>
        </w:tc>
      </w:tr>
      <w:tr w:rsidR="00E867B8" w:rsidTr="00335638">
        <w:tc>
          <w:tcPr>
            <w:tcW w:w="659" w:type="dxa"/>
            <w:tcBorders>
              <w:left w:val="none" w:sz="1" w:space="0" w:color="000000"/>
              <w:bottom w:val="none" w:sz="1" w:space="0" w:color="000000"/>
            </w:tcBorders>
            <w:shd w:val="clear" w:color="auto" w:fill="auto"/>
          </w:tcPr>
          <w:p w:rsidR="00E867B8" w:rsidRDefault="00E867B8" w:rsidP="00335638">
            <w:pPr>
              <w:pStyle w:val="af7"/>
            </w:pPr>
            <w:r>
              <w:t>1.7</w:t>
            </w:r>
          </w:p>
        </w:tc>
        <w:tc>
          <w:tcPr>
            <w:tcW w:w="4398" w:type="dxa"/>
            <w:tcBorders>
              <w:left w:val="none" w:sz="1" w:space="0" w:color="000000"/>
              <w:bottom w:val="none" w:sz="1" w:space="0" w:color="000000"/>
            </w:tcBorders>
            <w:shd w:val="clear" w:color="auto" w:fill="auto"/>
          </w:tcPr>
          <w:p w:rsidR="00E867B8" w:rsidRDefault="00E867B8" w:rsidP="00335638">
            <w:pPr>
              <w:pStyle w:val="af7"/>
            </w:pPr>
            <w:r>
              <w:t>Количество сотрудников, относящихся к научно-педагогическому составу</w:t>
            </w:r>
          </w:p>
        </w:tc>
        <w:tc>
          <w:tcPr>
            <w:tcW w:w="4581" w:type="dxa"/>
            <w:tcBorders>
              <w:left w:val="none" w:sz="1" w:space="0" w:color="000000"/>
              <w:bottom w:val="none" w:sz="1" w:space="0" w:color="000000"/>
              <w:right w:val="none" w:sz="1" w:space="0" w:color="000000"/>
            </w:tcBorders>
            <w:shd w:val="clear" w:color="auto" w:fill="auto"/>
          </w:tcPr>
          <w:p w:rsidR="00E867B8" w:rsidRDefault="00E867B8" w:rsidP="00335638">
            <w:pPr>
              <w:pStyle w:val="af7"/>
            </w:pPr>
            <w:r>
              <w:t>1334,3</w:t>
            </w:r>
          </w:p>
        </w:tc>
      </w:tr>
      <w:tr w:rsidR="00E867B8" w:rsidTr="00335638">
        <w:tc>
          <w:tcPr>
            <w:tcW w:w="659" w:type="dxa"/>
            <w:tcBorders>
              <w:left w:val="none" w:sz="1" w:space="0" w:color="000000"/>
              <w:bottom w:val="none" w:sz="1" w:space="0" w:color="000000"/>
            </w:tcBorders>
            <w:shd w:val="clear" w:color="auto" w:fill="auto"/>
          </w:tcPr>
          <w:p w:rsidR="00E867B8" w:rsidRDefault="00E867B8" w:rsidP="00335638">
            <w:pPr>
              <w:pStyle w:val="af7"/>
            </w:pPr>
            <w:r>
              <w:t>1.8</w:t>
            </w:r>
          </w:p>
        </w:tc>
        <w:tc>
          <w:tcPr>
            <w:tcW w:w="4398" w:type="dxa"/>
            <w:tcBorders>
              <w:left w:val="none" w:sz="1" w:space="0" w:color="000000"/>
              <w:bottom w:val="none" w:sz="1" w:space="0" w:color="000000"/>
            </w:tcBorders>
            <w:shd w:val="clear" w:color="auto" w:fill="auto"/>
          </w:tcPr>
          <w:p w:rsidR="00E867B8" w:rsidRDefault="00E867B8" w:rsidP="00335638">
            <w:pPr>
              <w:pStyle w:val="af7"/>
            </w:pPr>
            <w:r>
              <w:t xml:space="preserve">Количество </w:t>
            </w:r>
            <w:proofErr w:type="gramStart"/>
            <w:r>
              <w:t>обучающихся</w:t>
            </w:r>
            <w:proofErr w:type="gramEnd"/>
            <w:r>
              <w:t xml:space="preserve"> по очной форме</w:t>
            </w:r>
          </w:p>
        </w:tc>
        <w:tc>
          <w:tcPr>
            <w:tcW w:w="4581" w:type="dxa"/>
            <w:tcBorders>
              <w:left w:val="none" w:sz="1" w:space="0" w:color="000000"/>
              <w:bottom w:val="none" w:sz="1" w:space="0" w:color="000000"/>
              <w:right w:val="none" w:sz="1" w:space="0" w:color="000000"/>
            </w:tcBorders>
            <w:shd w:val="clear" w:color="auto" w:fill="auto"/>
          </w:tcPr>
          <w:p w:rsidR="00E867B8" w:rsidRDefault="00E867B8" w:rsidP="00335638">
            <w:pPr>
              <w:pStyle w:val="af7"/>
            </w:pPr>
            <w:r>
              <w:t>12713</w:t>
            </w:r>
          </w:p>
        </w:tc>
      </w:tr>
      <w:tr w:rsidR="00E867B8" w:rsidTr="00335638">
        <w:tc>
          <w:tcPr>
            <w:tcW w:w="659" w:type="dxa"/>
            <w:tcBorders>
              <w:left w:val="none" w:sz="1" w:space="0" w:color="000000"/>
              <w:bottom w:val="none" w:sz="1" w:space="0" w:color="000000"/>
            </w:tcBorders>
            <w:shd w:val="clear" w:color="auto" w:fill="auto"/>
          </w:tcPr>
          <w:p w:rsidR="00E867B8" w:rsidRDefault="00E867B8" w:rsidP="00335638">
            <w:pPr>
              <w:pStyle w:val="af7"/>
            </w:pPr>
            <w:r>
              <w:t>1.9</w:t>
            </w:r>
          </w:p>
        </w:tc>
        <w:tc>
          <w:tcPr>
            <w:tcW w:w="4398" w:type="dxa"/>
            <w:tcBorders>
              <w:left w:val="none" w:sz="1" w:space="0" w:color="000000"/>
              <w:bottom w:val="none" w:sz="1" w:space="0" w:color="000000"/>
            </w:tcBorders>
            <w:shd w:val="clear" w:color="auto" w:fill="auto"/>
          </w:tcPr>
          <w:p w:rsidR="00E867B8" w:rsidRDefault="00E867B8" w:rsidP="00335638">
            <w:pPr>
              <w:pStyle w:val="af7"/>
            </w:pPr>
            <w:r>
              <w:t xml:space="preserve">Количество </w:t>
            </w:r>
            <w:proofErr w:type="gramStart"/>
            <w:r>
              <w:t>обучающихся</w:t>
            </w:r>
            <w:proofErr w:type="gramEnd"/>
            <w:r>
              <w:t xml:space="preserve"> по </w:t>
            </w:r>
            <w:proofErr w:type="spellStart"/>
            <w:r>
              <w:t>очно-заочной</w:t>
            </w:r>
            <w:proofErr w:type="spellEnd"/>
            <w:r>
              <w:t xml:space="preserve"> и заочной форме</w:t>
            </w:r>
          </w:p>
        </w:tc>
        <w:tc>
          <w:tcPr>
            <w:tcW w:w="4581" w:type="dxa"/>
            <w:tcBorders>
              <w:left w:val="none" w:sz="1" w:space="0" w:color="000000"/>
              <w:bottom w:val="none" w:sz="1" w:space="0" w:color="000000"/>
              <w:right w:val="none" w:sz="1" w:space="0" w:color="000000"/>
            </w:tcBorders>
            <w:shd w:val="clear" w:color="auto" w:fill="auto"/>
          </w:tcPr>
          <w:p w:rsidR="00E867B8" w:rsidRDefault="00E867B8" w:rsidP="00335638">
            <w:pPr>
              <w:pStyle w:val="af7"/>
            </w:pPr>
            <w:r>
              <w:t>179+9225=9404</w:t>
            </w:r>
          </w:p>
        </w:tc>
      </w:tr>
      <w:tr w:rsidR="00E867B8" w:rsidTr="00335638">
        <w:tc>
          <w:tcPr>
            <w:tcW w:w="659" w:type="dxa"/>
            <w:tcBorders>
              <w:left w:val="none" w:sz="1" w:space="0" w:color="000000"/>
              <w:bottom w:val="none" w:sz="1" w:space="0" w:color="000000"/>
            </w:tcBorders>
            <w:shd w:val="clear" w:color="auto" w:fill="auto"/>
          </w:tcPr>
          <w:p w:rsidR="00E867B8" w:rsidRDefault="00E867B8" w:rsidP="00335638">
            <w:pPr>
              <w:pStyle w:val="af7"/>
            </w:pPr>
            <w:r>
              <w:t>1.10</w:t>
            </w:r>
          </w:p>
        </w:tc>
        <w:tc>
          <w:tcPr>
            <w:tcW w:w="4398" w:type="dxa"/>
            <w:tcBorders>
              <w:left w:val="none" w:sz="1" w:space="0" w:color="000000"/>
              <w:bottom w:val="none" w:sz="1" w:space="0" w:color="000000"/>
            </w:tcBorders>
            <w:shd w:val="clear" w:color="auto" w:fill="auto"/>
          </w:tcPr>
          <w:p w:rsidR="00E867B8" w:rsidRDefault="00E867B8" w:rsidP="00335638">
            <w:pPr>
              <w:pStyle w:val="af7"/>
            </w:pPr>
            <w:r>
              <w:t>Количество зданий, в которых располагаются подразделения вуза, и их суммарная площадь</w:t>
            </w:r>
          </w:p>
        </w:tc>
        <w:tc>
          <w:tcPr>
            <w:tcW w:w="4581" w:type="dxa"/>
            <w:tcBorders>
              <w:left w:val="none" w:sz="1" w:space="0" w:color="000000"/>
              <w:bottom w:val="none" w:sz="1" w:space="0" w:color="000000"/>
              <w:right w:val="none" w:sz="1" w:space="0" w:color="000000"/>
            </w:tcBorders>
            <w:shd w:val="clear" w:color="auto" w:fill="auto"/>
          </w:tcPr>
          <w:p w:rsidR="00E867B8" w:rsidRPr="00D5029A" w:rsidRDefault="00E867B8" w:rsidP="00335638">
            <w:pPr>
              <w:pStyle w:val="af7"/>
            </w:pPr>
            <w:r>
              <w:t>205697,7 м</w:t>
            </w:r>
            <w:proofErr w:type="gramStart"/>
            <w:r>
              <w:rPr>
                <w:vertAlign w:val="superscript"/>
              </w:rPr>
              <w:t>2</w:t>
            </w:r>
            <w:proofErr w:type="gramEnd"/>
          </w:p>
        </w:tc>
      </w:tr>
      <w:tr w:rsidR="00E867B8" w:rsidTr="00335638">
        <w:tc>
          <w:tcPr>
            <w:tcW w:w="659" w:type="dxa"/>
            <w:tcBorders>
              <w:left w:val="none" w:sz="1" w:space="0" w:color="000000"/>
              <w:bottom w:val="none" w:sz="1" w:space="0" w:color="000000"/>
            </w:tcBorders>
            <w:shd w:val="clear" w:color="auto" w:fill="auto"/>
          </w:tcPr>
          <w:p w:rsidR="00E867B8" w:rsidRDefault="00E867B8" w:rsidP="00335638">
            <w:pPr>
              <w:pStyle w:val="af7"/>
            </w:pPr>
            <w:r>
              <w:t>1.11</w:t>
            </w:r>
          </w:p>
        </w:tc>
        <w:tc>
          <w:tcPr>
            <w:tcW w:w="4398" w:type="dxa"/>
            <w:tcBorders>
              <w:left w:val="none" w:sz="1" w:space="0" w:color="000000"/>
              <w:bottom w:val="none" w:sz="1" w:space="0" w:color="000000"/>
            </w:tcBorders>
            <w:shd w:val="clear" w:color="auto" w:fill="auto"/>
          </w:tcPr>
          <w:p w:rsidR="00E867B8" w:rsidRDefault="00E867B8" w:rsidP="00335638">
            <w:pPr>
              <w:pStyle w:val="af7"/>
            </w:pPr>
            <w:r>
              <w:t xml:space="preserve">Количество обособленных структурных </w:t>
            </w:r>
            <w:proofErr w:type="spellStart"/>
            <w:r>
              <w:t>поразделений</w:t>
            </w:r>
            <w:proofErr w:type="spellEnd"/>
            <w:r>
              <w:t xml:space="preserve"> (филиалов) вуза; перечень городов, в которых они находятся</w:t>
            </w:r>
          </w:p>
        </w:tc>
        <w:tc>
          <w:tcPr>
            <w:tcW w:w="4581" w:type="dxa"/>
            <w:tcBorders>
              <w:left w:val="none" w:sz="1" w:space="0" w:color="000000"/>
              <w:bottom w:val="none" w:sz="1" w:space="0" w:color="000000"/>
              <w:right w:val="none" w:sz="1" w:space="0" w:color="000000"/>
            </w:tcBorders>
            <w:shd w:val="clear" w:color="auto" w:fill="auto"/>
          </w:tcPr>
          <w:p w:rsidR="00E867B8" w:rsidRPr="005B2070" w:rsidRDefault="00E867B8" w:rsidP="00335638">
            <w:pPr>
              <w:pStyle w:val="af7"/>
            </w:pPr>
            <w:proofErr w:type="spellStart"/>
            <w:r>
              <w:t>Балашовский</w:t>
            </w:r>
            <w:proofErr w:type="spellEnd"/>
            <w:r>
              <w:t xml:space="preserve"> институт (филиал). Федеральное государственное бюджетное образовательное учреждение высшего профессионального образования «Саратовский государственный университет имени Н.Г. Чернышевского» (</w:t>
            </w:r>
            <w:proofErr w:type="gramStart"/>
            <w:r>
              <w:t>г</w:t>
            </w:r>
            <w:proofErr w:type="gramEnd"/>
            <w:r>
              <w:t>. Балашов)</w:t>
            </w:r>
          </w:p>
        </w:tc>
      </w:tr>
    </w:tbl>
    <w:p w:rsidR="00E867B8" w:rsidRDefault="00E867B8" w:rsidP="00E867B8"/>
    <w:p w:rsidR="00E867B8" w:rsidRDefault="00E867B8" w:rsidP="00E867B8"/>
    <w:p w:rsidR="00E867B8" w:rsidRDefault="00E867B8" w:rsidP="00E867B8">
      <w:r>
        <w:rPr>
          <w:b/>
          <w:bCs/>
        </w:rPr>
        <w:t>2. Организационная структура поддержки ИКТ в вузе</w:t>
      </w:r>
    </w:p>
    <w:p w:rsidR="00E867B8" w:rsidRDefault="00E867B8" w:rsidP="00E867B8"/>
    <w:p w:rsidR="00E867B8" w:rsidRDefault="00E867B8" w:rsidP="00E867B8"/>
    <w:tbl>
      <w:tblPr>
        <w:tblW w:w="0" w:type="auto"/>
        <w:tblInd w:w="55" w:type="dxa"/>
        <w:tblCellMar>
          <w:top w:w="55" w:type="dxa"/>
          <w:left w:w="55" w:type="dxa"/>
          <w:bottom w:w="55" w:type="dxa"/>
          <w:right w:w="55" w:type="dxa"/>
        </w:tblCellMar>
        <w:tblLook w:val="0000"/>
      </w:tblPr>
      <w:tblGrid>
        <w:gridCol w:w="669"/>
        <w:gridCol w:w="4399"/>
        <w:gridCol w:w="4570"/>
      </w:tblGrid>
      <w:tr w:rsidR="00E867B8" w:rsidTr="00335638">
        <w:tc>
          <w:tcPr>
            <w:tcW w:w="669" w:type="dxa"/>
            <w:tcBorders>
              <w:top w:val="none" w:sz="1" w:space="0" w:color="000000"/>
              <w:left w:val="none" w:sz="1" w:space="0" w:color="000000"/>
              <w:bottom w:val="none" w:sz="1" w:space="0" w:color="000000"/>
            </w:tcBorders>
            <w:shd w:val="clear" w:color="auto" w:fill="auto"/>
          </w:tcPr>
          <w:p w:rsidR="00E867B8" w:rsidRDefault="00E867B8" w:rsidP="00335638">
            <w:pPr>
              <w:pStyle w:val="af7"/>
            </w:pPr>
            <w:r>
              <w:t>2.1</w:t>
            </w:r>
          </w:p>
        </w:tc>
        <w:tc>
          <w:tcPr>
            <w:tcW w:w="4399" w:type="dxa"/>
            <w:tcBorders>
              <w:top w:val="none" w:sz="1" w:space="0" w:color="000000"/>
              <w:left w:val="none" w:sz="1" w:space="0" w:color="000000"/>
              <w:bottom w:val="none" w:sz="1" w:space="0" w:color="000000"/>
            </w:tcBorders>
            <w:shd w:val="clear" w:color="auto" w:fill="auto"/>
          </w:tcPr>
          <w:p w:rsidR="00E867B8" w:rsidRDefault="00E867B8" w:rsidP="00335638">
            <w:pPr>
              <w:pStyle w:val="af7"/>
            </w:pPr>
            <w:r>
              <w:t>Представитель администрации вуза, отвечающий за развитие ИКТ в вузе (ФИО, должность, сл</w:t>
            </w:r>
            <w:proofErr w:type="gramStart"/>
            <w:r>
              <w:t>.т</w:t>
            </w:r>
            <w:proofErr w:type="gramEnd"/>
            <w:r>
              <w:t xml:space="preserve">ел., </w:t>
            </w:r>
            <w:r>
              <w:rPr>
                <w:lang w:val="en-US"/>
              </w:rPr>
              <w:t>e</w:t>
            </w:r>
            <w:r w:rsidRPr="00984E5B">
              <w:t>-</w:t>
            </w:r>
            <w:r>
              <w:rPr>
                <w:lang w:val="en-US"/>
              </w:rPr>
              <w:t>mail</w:t>
            </w:r>
            <w:r>
              <w:t>)</w:t>
            </w:r>
          </w:p>
        </w:tc>
        <w:tc>
          <w:tcPr>
            <w:tcW w:w="4570" w:type="dxa"/>
            <w:tcBorders>
              <w:top w:val="none" w:sz="1" w:space="0" w:color="000000"/>
              <w:left w:val="none" w:sz="1" w:space="0" w:color="000000"/>
              <w:bottom w:val="none" w:sz="1" w:space="0" w:color="000000"/>
              <w:right w:val="none" w:sz="1" w:space="0" w:color="000000"/>
            </w:tcBorders>
            <w:shd w:val="clear" w:color="auto" w:fill="auto"/>
          </w:tcPr>
          <w:p w:rsidR="00E867B8" w:rsidRPr="00EB48DC" w:rsidRDefault="00E867B8" w:rsidP="00335638">
            <w:pPr>
              <w:pStyle w:val="af7"/>
            </w:pPr>
            <w:proofErr w:type="spellStart"/>
            <w:r>
              <w:t>Стальмахов</w:t>
            </w:r>
            <w:proofErr w:type="spellEnd"/>
            <w:r>
              <w:t xml:space="preserve"> Андрей Всеволодович, проректор по научно-исследовательской работе, +7(8452)27-14-96, </w:t>
            </w:r>
            <w:proofErr w:type="spellStart"/>
            <w:r>
              <w:rPr>
                <w:lang w:val="en-US"/>
              </w:rPr>
              <w:t>stalmahov</w:t>
            </w:r>
            <w:proofErr w:type="spellEnd"/>
            <w:r w:rsidRPr="00EB48DC">
              <w:t>@</w:t>
            </w:r>
            <w:proofErr w:type="spellStart"/>
            <w:r>
              <w:rPr>
                <w:lang w:val="en-US"/>
              </w:rPr>
              <w:t>sgu</w:t>
            </w:r>
            <w:proofErr w:type="spellEnd"/>
            <w:r w:rsidRPr="00EB48DC">
              <w:t>.</w:t>
            </w:r>
            <w:proofErr w:type="spellStart"/>
            <w:r>
              <w:rPr>
                <w:lang w:val="en-US"/>
              </w:rPr>
              <w:t>ru</w:t>
            </w:r>
            <w:proofErr w:type="spellEnd"/>
          </w:p>
        </w:tc>
      </w:tr>
      <w:tr w:rsidR="00E867B8" w:rsidTr="00335638">
        <w:tc>
          <w:tcPr>
            <w:tcW w:w="669" w:type="dxa"/>
            <w:tcBorders>
              <w:left w:val="none" w:sz="1" w:space="0" w:color="000000"/>
              <w:bottom w:val="none" w:sz="1" w:space="0" w:color="000000"/>
            </w:tcBorders>
            <w:shd w:val="clear" w:color="auto" w:fill="auto"/>
          </w:tcPr>
          <w:p w:rsidR="00E867B8" w:rsidRDefault="00E867B8" w:rsidP="00335638">
            <w:pPr>
              <w:pStyle w:val="af7"/>
            </w:pPr>
            <w:r>
              <w:rPr>
                <w:lang w:val="en-US"/>
              </w:rPr>
              <w:t>2.2</w:t>
            </w:r>
          </w:p>
        </w:tc>
        <w:tc>
          <w:tcPr>
            <w:tcW w:w="4399" w:type="dxa"/>
            <w:tcBorders>
              <w:left w:val="none" w:sz="1" w:space="0" w:color="000000"/>
              <w:bottom w:val="none" w:sz="1" w:space="0" w:color="000000"/>
            </w:tcBorders>
            <w:shd w:val="clear" w:color="auto" w:fill="auto"/>
          </w:tcPr>
          <w:p w:rsidR="00E867B8" w:rsidRDefault="00E867B8" w:rsidP="00335638">
            <w:pPr>
              <w:pStyle w:val="af7"/>
            </w:pPr>
            <w:r>
              <w:t xml:space="preserve">Представитель вуза, отвечающий за административные вопросы, связанные с подключением к сети </w:t>
            </w:r>
            <w:proofErr w:type="spellStart"/>
            <w:r>
              <w:rPr>
                <w:lang w:val="en-US"/>
              </w:rPr>
              <w:t>RUNNet</w:t>
            </w:r>
            <w:proofErr w:type="spellEnd"/>
            <w:r w:rsidRPr="00984E5B">
              <w:t xml:space="preserve"> </w:t>
            </w:r>
            <w:r>
              <w:t>(</w:t>
            </w:r>
            <w:r w:rsidRPr="00984E5B">
              <w:t>ФИО, должность, сл</w:t>
            </w:r>
            <w:proofErr w:type="gramStart"/>
            <w:r w:rsidRPr="00984E5B">
              <w:t>.т</w:t>
            </w:r>
            <w:proofErr w:type="gramEnd"/>
            <w:r w:rsidRPr="00984E5B">
              <w:t xml:space="preserve">ел., </w:t>
            </w:r>
            <w:r>
              <w:rPr>
                <w:lang w:val="en-US"/>
              </w:rPr>
              <w:t>e</w:t>
            </w:r>
            <w:r w:rsidRPr="00984E5B">
              <w:t>-</w:t>
            </w:r>
            <w:r>
              <w:rPr>
                <w:lang w:val="en-US"/>
              </w:rPr>
              <w:t>mail</w:t>
            </w:r>
            <w:r>
              <w:t>)</w:t>
            </w:r>
          </w:p>
        </w:tc>
        <w:tc>
          <w:tcPr>
            <w:tcW w:w="4570" w:type="dxa"/>
            <w:tcBorders>
              <w:left w:val="none" w:sz="1" w:space="0" w:color="000000"/>
              <w:bottom w:val="none" w:sz="1" w:space="0" w:color="000000"/>
              <w:right w:val="none" w:sz="1" w:space="0" w:color="000000"/>
            </w:tcBorders>
            <w:shd w:val="clear" w:color="auto" w:fill="auto"/>
          </w:tcPr>
          <w:p w:rsidR="00E867B8" w:rsidRPr="009F38F0" w:rsidRDefault="00E867B8" w:rsidP="00335638">
            <w:pPr>
              <w:pStyle w:val="af7"/>
            </w:pPr>
            <w:proofErr w:type="spellStart"/>
            <w:r>
              <w:t>Алексенко</w:t>
            </w:r>
            <w:proofErr w:type="spellEnd"/>
            <w:r>
              <w:t xml:space="preserve"> Максим Евгеньевич, заместитель начальника ПРЦНИТ по информационным компьютерным сетям,+7(8452)21-06-61</w:t>
            </w:r>
          </w:p>
        </w:tc>
      </w:tr>
      <w:tr w:rsidR="00E867B8" w:rsidTr="00335638">
        <w:tc>
          <w:tcPr>
            <w:tcW w:w="669" w:type="dxa"/>
            <w:tcBorders>
              <w:left w:val="none" w:sz="1" w:space="0" w:color="000000"/>
              <w:bottom w:val="none" w:sz="1" w:space="0" w:color="000000"/>
            </w:tcBorders>
            <w:shd w:val="clear" w:color="auto" w:fill="auto"/>
          </w:tcPr>
          <w:p w:rsidR="00E867B8" w:rsidRDefault="00E867B8" w:rsidP="00335638">
            <w:pPr>
              <w:pStyle w:val="af7"/>
            </w:pPr>
            <w:r>
              <w:rPr>
                <w:lang w:val="en-US"/>
              </w:rPr>
              <w:t>2.3</w:t>
            </w:r>
          </w:p>
        </w:tc>
        <w:tc>
          <w:tcPr>
            <w:tcW w:w="4399" w:type="dxa"/>
            <w:tcBorders>
              <w:left w:val="none" w:sz="1" w:space="0" w:color="000000"/>
              <w:bottom w:val="none" w:sz="1" w:space="0" w:color="000000"/>
            </w:tcBorders>
            <w:shd w:val="clear" w:color="auto" w:fill="auto"/>
          </w:tcPr>
          <w:p w:rsidR="00E867B8" w:rsidRDefault="00E867B8" w:rsidP="00335638">
            <w:pPr>
              <w:pStyle w:val="af7"/>
            </w:pPr>
            <w:r>
              <w:t xml:space="preserve">Представитель вуза, отвечающий за технические вопросы, связанные с подключением к сети </w:t>
            </w:r>
            <w:proofErr w:type="spellStart"/>
            <w:r>
              <w:rPr>
                <w:lang w:val="en-US"/>
              </w:rPr>
              <w:t>RUNNet</w:t>
            </w:r>
            <w:proofErr w:type="spellEnd"/>
            <w:r w:rsidRPr="00984E5B">
              <w:t xml:space="preserve"> </w:t>
            </w:r>
            <w:r>
              <w:t>(</w:t>
            </w:r>
            <w:r w:rsidRPr="00984E5B">
              <w:t>ФИО, должность, сл</w:t>
            </w:r>
            <w:proofErr w:type="gramStart"/>
            <w:r w:rsidRPr="00984E5B">
              <w:t>.т</w:t>
            </w:r>
            <w:proofErr w:type="gramEnd"/>
            <w:r w:rsidRPr="00984E5B">
              <w:t xml:space="preserve">ел., </w:t>
            </w:r>
            <w:r>
              <w:rPr>
                <w:lang w:val="en-US"/>
              </w:rPr>
              <w:t>e</w:t>
            </w:r>
            <w:r w:rsidRPr="00984E5B">
              <w:t>-</w:t>
            </w:r>
            <w:r>
              <w:rPr>
                <w:lang w:val="en-US"/>
              </w:rPr>
              <w:t>mail</w:t>
            </w:r>
            <w:r>
              <w:t>)</w:t>
            </w:r>
          </w:p>
        </w:tc>
        <w:tc>
          <w:tcPr>
            <w:tcW w:w="4570" w:type="dxa"/>
            <w:tcBorders>
              <w:left w:val="none" w:sz="1" w:space="0" w:color="000000"/>
              <w:bottom w:val="none" w:sz="1" w:space="0" w:color="000000"/>
              <w:right w:val="none" w:sz="1" w:space="0" w:color="000000"/>
            </w:tcBorders>
            <w:shd w:val="clear" w:color="auto" w:fill="auto"/>
          </w:tcPr>
          <w:p w:rsidR="00E867B8" w:rsidRDefault="00E867B8" w:rsidP="00335638">
            <w:pPr>
              <w:pStyle w:val="af7"/>
            </w:pPr>
            <w:r>
              <w:t>Аникина Анна Михайловна, ведущий программист отдела сетевых и телекоммуникационных систем ПРЦНИТ, +7(8452)21-06-65</w:t>
            </w:r>
          </w:p>
        </w:tc>
      </w:tr>
      <w:tr w:rsidR="00E867B8" w:rsidTr="00335638">
        <w:tc>
          <w:tcPr>
            <w:tcW w:w="669" w:type="dxa"/>
            <w:tcBorders>
              <w:left w:val="none" w:sz="1" w:space="0" w:color="000000"/>
              <w:bottom w:val="none" w:sz="1" w:space="0" w:color="000000"/>
            </w:tcBorders>
            <w:shd w:val="clear" w:color="auto" w:fill="auto"/>
          </w:tcPr>
          <w:p w:rsidR="00E867B8" w:rsidRDefault="00E867B8" w:rsidP="00335638">
            <w:pPr>
              <w:pStyle w:val="af7"/>
            </w:pPr>
            <w:r>
              <w:t>2.4</w:t>
            </w:r>
          </w:p>
        </w:tc>
        <w:tc>
          <w:tcPr>
            <w:tcW w:w="4399" w:type="dxa"/>
            <w:tcBorders>
              <w:left w:val="none" w:sz="1" w:space="0" w:color="000000"/>
              <w:bottom w:val="none" w:sz="1" w:space="0" w:color="000000"/>
            </w:tcBorders>
            <w:shd w:val="clear" w:color="auto" w:fill="auto"/>
          </w:tcPr>
          <w:p w:rsidR="00E867B8" w:rsidRDefault="00E867B8" w:rsidP="00335638">
            <w:pPr>
              <w:pStyle w:val="af7"/>
            </w:pPr>
            <w:r>
              <w:t xml:space="preserve">Структурные подразделения вуза, занимающиеся поддержкой </w:t>
            </w:r>
            <w:proofErr w:type="spellStart"/>
            <w:proofErr w:type="gramStart"/>
            <w:r>
              <w:t>ИКТ-инфраструктуры</w:t>
            </w:r>
            <w:proofErr w:type="spellEnd"/>
            <w:proofErr w:type="gramEnd"/>
            <w:r>
              <w:t xml:space="preserve"> и применением ИКТ в вузе (телекоммуникации, информационные системы, электронное обучение и ДОТ, и др.)</w:t>
            </w:r>
          </w:p>
        </w:tc>
        <w:tc>
          <w:tcPr>
            <w:tcW w:w="4570" w:type="dxa"/>
            <w:tcBorders>
              <w:left w:val="none" w:sz="1" w:space="0" w:color="000000"/>
              <w:bottom w:val="none" w:sz="1" w:space="0" w:color="000000"/>
              <w:right w:val="none" w:sz="1" w:space="0" w:color="000000"/>
            </w:tcBorders>
            <w:shd w:val="clear" w:color="auto" w:fill="auto"/>
          </w:tcPr>
          <w:p w:rsidR="00E867B8" w:rsidRDefault="00E867B8" w:rsidP="00335638">
            <w:pPr>
              <w:pStyle w:val="af7"/>
            </w:pPr>
            <w:r>
              <w:t>Поволжский региональный центр новых информационных технологий (ПРЦНИТ)</w:t>
            </w:r>
          </w:p>
        </w:tc>
      </w:tr>
      <w:tr w:rsidR="00E867B8" w:rsidTr="00335638">
        <w:tc>
          <w:tcPr>
            <w:tcW w:w="669" w:type="dxa"/>
            <w:tcBorders>
              <w:left w:val="none" w:sz="1" w:space="0" w:color="000000"/>
              <w:bottom w:val="none" w:sz="1" w:space="0" w:color="000000"/>
            </w:tcBorders>
            <w:shd w:val="clear" w:color="auto" w:fill="auto"/>
          </w:tcPr>
          <w:p w:rsidR="00E867B8" w:rsidRDefault="00E867B8" w:rsidP="00335638">
            <w:pPr>
              <w:pStyle w:val="af7"/>
            </w:pPr>
            <w:r>
              <w:t>2.4.1</w:t>
            </w:r>
          </w:p>
        </w:tc>
        <w:tc>
          <w:tcPr>
            <w:tcW w:w="4399" w:type="dxa"/>
            <w:tcBorders>
              <w:left w:val="none" w:sz="1" w:space="0" w:color="000000"/>
              <w:bottom w:val="none" w:sz="1" w:space="0" w:color="000000"/>
            </w:tcBorders>
            <w:shd w:val="clear" w:color="auto" w:fill="auto"/>
          </w:tcPr>
          <w:p w:rsidR="00E867B8" w:rsidRDefault="00E867B8" w:rsidP="00335638">
            <w:pPr>
              <w:pStyle w:val="af7"/>
            </w:pPr>
            <w:r>
              <w:t xml:space="preserve">Наименование подразделения (и адрес </w:t>
            </w:r>
            <w:proofErr w:type="spellStart"/>
            <w:r>
              <w:t>веб-сайта</w:t>
            </w:r>
            <w:proofErr w:type="spellEnd"/>
            <w:r>
              <w:t>, если имеется)</w:t>
            </w:r>
          </w:p>
        </w:tc>
        <w:tc>
          <w:tcPr>
            <w:tcW w:w="4570" w:type="dxa"/>
            <w:tcBorders>
              <w:left w:val="none" w:sz="1" w:space="0" w:color="000000"/>
              <w:bottom w:val="none" w:sz="1" w:space="0" w:color="000000"/>
              <w:right w:val="none" w:sz="1" w:space="0" w:color="000000"/>
            </w:tcBorders>
            <w:shd w:val="clear" w:color="auto" w:fill="auto"/>
          </w:tcPr>
          <w:p w:rsidR="00E867B8" w:rsidRPr="005B2070" w:rsidRDefault="00E867B8" w:rsidP="00335638">
            <w:pPr>
              <w:pStyle w:val="af7"/>
            </w:pPr>
            <w:r>
              <w:t>Поволжский региональный центр новых информационных технологий</w:t>
            </w:r>
            <w:r w:rsidRPr="005B2070">
              <w:t xml:space="preserve">, </w:t>
            </w:r>
            <w:proofErr w:type="spellStart"/>
            <w:r w:rsidRPr="005B2070">
              <w:t>ПРЦНИТ</w:t>
            </w:r>
            <w:proofErr w:type="gramStart"/>
            <w:r w:rsidRPr="005B2070">
              <w:t>.р</w:t>
            </w:r>
            <w:proofErr w:type="gramEnd"/>
            <w:r w:rsidRPr="005B2070">
              <w:t>ф</w:t>
            </w:r>
            <w:proofErr w:type="spellEnd"/>
          </w:p>
        </w:tc>
      </w:tr>
      <w:tr w:rsidR="00E867B8" w:rsidTr="00335638">
        <w:tc>
          <w:tcPr>
            <w:tcW w:w="669" w:type="dxa"/>
            <w:tcBorders>
              <w:left w:val="none" w:sz="1" w:space="0" w:color="000000"/>
              <w:bottom w:val="none" w:sz="1" w:space="0" w:color="000000"/>
            </w:tcBorders>
            <w:shd w:val="clear" w:color="auto" w:fill="auto"/>
          </w:tcPr>
          <w:p w:rsidR="00E867B8" w:rsidRDefault="00E867B8" w:rsidP="00335638">
            <w:pPr>
              <w:pStyle w:val="af7"/>
            </w:pPr>
            <w:r>
              <w:t>2.4.2</w:t>
            </w:r>
          </w:p>
        </w:tc>
        <w:tc>
          <w:tcPr>
            <w:tcW w:w="4399" w:type="dxa"/>
            <w:tcBorders>
              <w:left w:val="none" w:sz="1" w:space="0" w:color="000000"/>
              <w:bottom w:val="none" w:sz="1" w:space="0" w:color="000000"/>
            </w:tcBorders>
            <w:shd w:val="clear" w:color="auto" w:fill="auto"/>
          </w:tcPr>
          <w:p w:rsidR="00E867B8" w:rsidRDefault="00E867B8" w:rsidP="00335638">
            <w:pPr>
              <w:pStyle w:val="af7"/>
            </w:pPr>
            <w:r>
              <w:t xml:space="preserve">Основные направления деятельности </w:t>
            </w:r>
            <w:r>
              <w:lastRenderedPageBreak/>
              <w:t>подразделения</w:t>
            </w:r>
          </w:p>
        </w:tc>
        <w:tc>
          <w:tcPr>
            <w:tcW w:w="4570" w:type="dxa"/>
            <w:tcBorders>
              <w:left w:val="none" w:sz="1" w:space="0" w:color="000000"/>
              <w:bottom w:val="none" w:sz="1" w:space="0" w:color="000000"/>
              <w:right w:val="none" w:sz="1" w:space="0" w:color="000000"/>
            </w:tcBorders>
            <w:shd w:val="clear" w:color="auto" w:fill="auto"/>
          </w:tcPr>
          <w:p w:rsidR="00E867B8" w:rsidRDefault="00E867B8" w:rsidP="00335638">
            <w:pPr>
              <w:spacing w:before="100" w:beforeAutospacing="1" w:after="100" w:afterAutospacing="1"/>
            </w:pPr>
            <w:r>
              <w:rPr>
                <w:rStyle w:val="a6"/>
              </w:rPr>
              <w:lastRenderedPageBreak/>
              <w:t xml:space="preserve">Формирование инфраструктуры </w:t>
            </w:r>
            <w:r>
              <w:rPr>
                <w:rStyle w:val="a6"/>
              </w:rPr>
              <w:lastRenderedPageBreak/>
              <w:t>информатизации региона:</w:t>
            </w:r>
            <w:r>
              <w:br/>
              <w:t xml:space="preserve">В соответствии с государственной программой «Университеты России» и ее V направлением «Университеты как центры информационного пространства высшей школы» на базе ПРЦ НИТ в 1995 году создан федеральный узел сети </w:t>
            </w:r>
            <w:proofErr w:type="spellStart"/>
            <w:r>
              <w:t>RUNNet</w:t>
            </w:r>
            <w:proofErr w:type="spellEnd"/>
            <w:r>
              <w:t xml:space="preserve">. Приказом Госкомвуза РФ № 1209 от 21.08.95 г. «О структуре </w:t>
            </w:r>
            <w:proofErr w:type="spellStart"/>
            <w:r>
              <w:t>Вузтелекомцентра</w:t>
            </w:r>
            <w:proofErr w:type="spellEnd"/>
            <w:r>
              <w:t xml:space="preserve">» и приказом </w:t>
            </w:r>
            <w:proofErr w:type="spellStart"/>
            <w:r>
              <w:t>Вузтелекомцентра</w:t>
            </w:r>
            <w:proofErr w:type="spellEnd"/>
            <w:r>
              <w:t xml:space="preserve"> № 80д от 9.04.96 г. на базе ПРЦ НИТ при СГУ создан филиал </w:t>
            </w:r>
            <w:proofErr w:type="spellStart"/>
            <w:r>
              <w:t>Вузтелекомцентра</w:t>
            </w:r>
            <w:proofErr w:type="spellEnd"/>
            <w:r>
              <w:t xml:space="preserve"> — головной организации сети </w:t>
            </w:r>
            <w:proofErr w:type="spellStart"/>
            <w:r>
              <w:t>RUNNet</w:t>
            </w:r>
            <w:proofErr w:type="spellEnd"/>
            <w:r>
              <w:t>.</w:t>
            </w:r>
          </w:p>
          <w:p w:rsidR="00E867B8" w:rsidRDefault="00E867B8" w:rsidP="00335638">
            <w:pPr>
              <w:spacing w:before="100" w:beforeAutospacing="1" w:after="100" w:afterAutospacing="1"/>
            </w:pPr>
            <w:r>
              <w:rPr>
                <w:rStyle w:val="a6"/>
              </w:rPr>
              <w:t>В области учебно-образовательной деятельности:</w:t>
            </w:r>
            <w:r>
              <w:t xml:space="preserve"> </w:t>
            </w:r>
          </w:p>
          <w:p w:rsidR="00E867B8" w:rsidRDefault="00E867B8" w:rsidP="00335638">
            <w:pPr>
              <w:spacing w:before="100" w:beforeAutospacing="1" w:after="100" w:afterAutospacing="1"/>
            </w:pPr>
            <w:r>
              <w:t>координация деятельности на региональном уровне по государственным программам в области информатизации России, ее адаптация к интересам высшей школы;</w:t>
            </w:r>
          </w:p>
          <w:p w:rsidR="00E867B8" w:rsidRDefault="00E867B8" w:rsidP="00335638">
            <w:pPr>
              <w:spacing w:before="100" w:beforeAutospacing="1" w:after="100" w:afterAutospacing="1"/>
            </w:pPr>
            <w:r>
              <w:t>подготовка основополагающих, концептуальных предложений и рекомендаций по созданию информационной среды региона, области, вуза, выработка механизма их реализации;</w:t>
            </w:r>
          </w:p>
          <w:p w:rsidR="00E867B8" w:rsidRDefault="00E867B8" w:rsidP="00335638">
            <w:pPr>
              <w:spacing w:before="100" w:beforeAutospacing="1" w:after="100" w:afterAutospacing="1"/>
            </w:pPr>
            <w:r>
              <w:t xml:space="preserve">обеспечение </w:t>
            </w:r>
            <w:proofErr w:type="spellStart"/>
            <w:r>
              <w:t>конкурентноспособного</w:t>
            </w:r>
            <w:proofErr w:type="spellEnd"/>
            <w:r>
              <w:t xml:space="preserve"> и доступного коммуникационного сервиса и, на его основе, предоставление информационных услуг вузам и территории;</w:t>
            </w:r>
          </w:p>
          <w:p w:rsidR="00E867B8" w:rsidRDefault="00E867B8" w:rsidP="00335638">
            <w:pPr>
              <w:spacing w:before="100" w:beforeAutospacing="1" w:after="100" w:afterAutospacing="1"/>
            </w:pPr>
            <w:r>
              <w:t>организация и участие в целевой подготовке и повышении квалификации научных сотрудников, преподавателей и других работников образовательных учреждений новым информационным технологиям обучения, научной и организационной деятельности;</w:t>
            </w:r>
          </w:p>
          <w:p w:rsidR="00E867B8" w:rsidRDefault="00E867B8" w:rsidP="00335638">
            <w:pPr>
              <w:spacing w:before="100" w:beforeAutospacing="1" w:after="100" w:afterAutospacing="1"/>
            </w:pPr>
            <w:r>
              <w:t xml:space="preserve">разработка методического обеспечения для студентов и учащихся, а также преподавателей, научных сотрудников и других </w:t>
            </w:r>
            <w:proofErr w:type="gramStart"/>
            <w:r>
              <w:t>работников</w:t>
            </w:r>
            <w:proofErr w:type="gramEnd"/>
            <w:r>
              <w:t xml:space="preserve"> образовательных и иных учреждений по новым информационным технологиям;</w:t>
            </w:r>
          </w:p>
          <w:p w:rsidR="00E867B8" w:rsidRDefault="00E867B8" w:rsidP="00335638">
            <w:pPr>
              <w:spacing w:before="100" w:beforeAutospacing="1" w:after="100" w:afterAutospacing="1"/>
            </w:pPr>
            <w:r>
              <w:t>организация учебно-образовательной работы: лекций, семинаров, слетов, консультаций и т.п. в области деятельности предприятия для любой категории юридических и физических лиц;</w:t>
            </w:r>
          </w:p>
          <w:p w:rsidR="00E867B8" w:rsidRDefault="00E867B8" w:rsidP="00335638">
            <w:pPr>
              <w:spacing w:before="100" w:beforeAutospacing="1" w:after="100" w:afterAutospacing="1"/>
            </w:pPr>
            <w:r>
              <w:t xml:space="preserve">выполнение функций участника </w:t>
            </w:r>
            <w:proofErr w:type="spellStart"/>
            <w:r>
              <w:t>трансрегиональной</w:t>
            </w:r>
            <w:proofErr w:type="spellEnd"/>
            <w:r>
              <w:t xml:space="preserve"> (международной) информационной сети по оценке динамики и качества высшего образования.</w:t>
            </w:r>
          </w:p>
          <w:p w:rsidR="00E867B8" w:rsidRDefault="00E867B8" w:rsidP="00335638">
            <w:pPr>
              <w:spacing w:before="100" w:beforeAutospacing="1" w:after="100" w:afterAutospacing="1"/>
            </w:pPr>
            <w:r>
              <w:rPr>
                <w:rStyle w:val="a6"/>
              </w:rPr>
              <w:t>В области научно-исследовательской деятельности:</w:t>
            </w:r>
            <w:r>
              <w:t xml:space="preserve"> </w:t>
            </w:r>
          </w:p>
          <w:p w:rsidR="00E867B8" w:rsidRDefault="00E867B8" w:rsidP="00335638">
            <w:pPr>
              <w:spacing w:before="100" w:beforeAutospacing="1" w:after="100" w:afterAutospacing="1"/>
            </w:pPr>
            <w:r>
              <w:t xml:space="preserve">координация направлений деятельности </w:t>
            </w:r>
            <w:proofErr w:type="spellStart"/>
            <w:r>
              <w:t>внутривузовских</w:t>
            </w:r>
            <w:proofErr w:type="spellEnd"/>
            <w:r>
              <w:t xml:space="preserve"> структур, ориентированных на создание и развитие НИТ, в том числе их научно-исследовательской деятельности;</w:t>
            </w:r>
          </w:p>
          <w:p w:rsidR="00E867B8" w:rsidRDefault="00E867B8" w:rsidP="00335638">
            <w:pPr>
              <w:spacing w:before="100" w:beforeAutospacing="1" w:after="100" w:afterAutospacing="1"/>
            </w:pPr>
            <w:r>
              <w:t xml:space="preserve">проведение фундаментальных и прикладных научных исследований в области комплексного </w:t>
            </w:r>
            <w:r>
              <w:lastRenderedPageBreak/>
              <w:t>использования НИТ в сфере образования;</w:t>
            </w:r>
          </w:p>
          <w:p w:rsidR="00E867B8" w:rsidRDefault="00E867B8" w:rsidP="00335638">
            <w:pPr>
              <w:spacing w:before="100" w:beforeAutospacing="1" w:after="100" w:afterAutospacing="1"/>
            </w:pPr>
            <w:r>
              <w:t>разработка и тиражирование программно-методического продукта и инновационных информационных технологий обучения.</w:t>
            </w:r>
          </w:p>
          <w:p w:rsidR="00E867B8" w:rsidRDefault="00E867B8" w:rsidP="00335638">
            <w:pPr>
              <w:spacing w:before="100" w:beforeAutospacing="1" w:after="100" w:afterAutospacing="1"/>
            </w:pPr>
            <w:r>
              <w:t>В области производственной и коммерческой деятельности:</w:t>
            </w:r>
          </w:p>
          <w:p w:rsidR="00E867B8" w:rsidRDefault="00E867B8" w:rsidP="00335638">
            <w:pPr>
              <w:spacing w:before="100" w:beforeAutospacing="1" w:after="100" w:afterAutospacing="1"/>
            </w:pPr>
            <w:r>
              <w:t>изучение потребности рынка НИТ, обеспечение проведения экспертизы, закупка и продажа информационных технологий, средств вычислительной техники и программных продуктов;</w:t>
            </w:r>
          </w:p>
          <w:p w:rsidR="00E867B8" w:rsidRDefault="00E867B8" w:rsidP="00335638">
            <w:pPr>
              <w:spacing w:before="100" w:beforeAutospacing="1" w:after="100" w:afterAutospacing="1"/>
            </w:pPr>
            <w:r>
              <w:t>сертификация НИТ; создание узловой коммуникационной инфраструктуры, выполнение функций регионального узла телекоммуникационных сетей России;</w:t>
            </w:r>
          </w:p>
          <w:p w:rsidR="00E867B8" w:rsidRDefault="00E867B8" w:rsidP="00335638">
            <w:pPr>
              <w:spacing w:before="100" w:beforeAutospacing="1" w:after="100" w:afterAutospacing="1"/>
            </w:pPr>
            <w:r>
              <w:t>проведение консультаций, оказание информационных, посреднических и сервисных услуг;</w:t>
            </w:r>
          </w:p>
          <w:p w:rsidR="00E867B8" w:rsidRDefault="00E867B8" w:rsidP="00335638">
            <w:pPr>
              <w:spacing w:before="100" w:beforeAutospacing="1" w:after="100" w:afterAutospacing="1"/>
            </w:pPr>
            <w:r>
              <w:t>осуществление аналитической и информационной деятельности в регионе в области новых информационных технологий;</w:t>
            </w:r>
          </w:p>
          <w:p w:rsidR="00E867B8" w:rsidRDefault="00E867B8" w:rsidP="00335638">
            <w:pPr>
              <w:spacing w:before="100" w:beforeAutospacing="1" w:after="100" w:afterAutospacing="1"/>
            </w:pPr>
            <w:r>
              <w:t>организация информационной, производственной, научной, рекламной деятельности;</w:t>
            </w:r>
          </w:p>
          <w:p w:rsidR="00E867B8" w:rsidRDefault="00E867B8" w:rsidP="00335638">
            <w:pPr>
              <w:spacing w:before="100" w:beforeAutospacing="1" w:after="100" w:afterAutospacing="1"/>
            </w:pPr>
            <w:r>
              <w:t xml:space="preserve">разработка и публикация (предоставление) </w:t>
            </w:r>
            <w:proofErr w:type="gramStart"/>
            <w:r>
              <w:t>научно-методических</w:t>
            </w:r>
            <w:proofErr w:type="gramEnd"/>
            <w:r>
              <w:t xml:space="preserve"> рекомендации научным и учебным заведениям по использованию и повышению эффективности НИТ в образовании, научной и организационной деятельности;</w:t>
            </w:r>
          </w:p>
          <w:p w:rsidR="00E867B8" w:rsidRDefault="00E867B8" w:rsidP="00335638">
            <w:pPr>
              <w:spacing w:before="100" w:beforeAutospacing="1" w:after="100" w:afterAutospacing="1"/>
            </w:pPr>
            <w:r>
              <w:t>создание и сопровождение баз данных региона, области, вуза, а также специализированных баз данных.</w:t>
            </w:r>
          </w:p>
        </w:tc>
      </w:tr>
      <w:tr w:rsidR="00E867B8" w:rsidTr="00335638">
        <w:tc>
          <w:tcPr>
            <w:tcW w:w="669" w:type="dxa"/>
            <w:tcBorders>
              <w:left w:val="none" w:sz="1" w:space="0" w:color="000000"/>
              <w:bottom w:val="none" w:sz="1" w:space="0" w:color="000000"/>
            </w:tcBorders>
            <w:shd w:val="clear" w:color="auto" w:fill="auto"/>
          </w:tcPr>
          <w:p w:rsidR="00E867B8" w:rsidRDefault="00E867B8" w:rsidP="00335638">
            <w:pPr>
              <w:pStyle w:val="af7"/>
            </w:pPr>
            <w:r>
              <w:lastRenderedPageBreak/>
              <w:t>2.4.3</w:t>
            </w:r>
          </w:p>
        </w:tc>
        <w:tc>
          <w:tcPr>
            <w:tcW w:w="4399" w:type="dxa"/>
            <w:tcBorders>
              <w:left w:val="none" w:sz="1" w:space="0" w:color="000000"/>
              <w:bottom w:val="none" w:sz="1" w:space="0" w:color="000000"/>
            </w:tcBorders>
            <w:shd w:val="clear" w:color="auto" w:fill="auto"/>
          </w:tcPr>
          <w:p w:rsidR="00E867B8" w:rsidRDefault="00E867B8" w:rsidP="00335638">
            <w:pPr>
              <w:pStyle w:val="af7"/>
            </w:pPr>
            <w:r>
              <w:t xml:space="preserve">Руководитель подразделения (ФИО, должность, </w:t>
            </w:r>
            <w:r>
              <w:rPr>
                <w:lang w:val="en-US"/>
              </w:rPr>
              <w:t>e</w:t>
            </w:r>
            <w:r w:rsidRPr="00984E5B">
              <w:t>-</w:t>
            </w:r>
            <w:r>
              <w:rPr>
                <w:lang w:val="en-US"/>
              </w:rPr>
              <w:t>mail</w:t>
            </w:r>
            <w:r w:rsidRPr="00984E5B">
              <w:t>)</w:t>
            </w:r>
          </w:p>
        </w:tc>
        <w:tc>
          <w:tcPr>
            <w:tcW w:w="4570" w:type="dxa"/>
            <w:tcBorders>
              <w:left w:val="none" w:sz="1" w:space="0" w:color="000000"/>
              <w:bottom w:val="none" w:sz="1" w:space="0" w:color="000000"/>
              <w:right w:val="none" w:sz="1" w:space="0" w:color="000000"/>
            </w:tcBorders>
            <w:shd w:val="clear" w:color="auto" w:fill="auto"/>
          </w:tcPr>
          <w:p w:rsidR="00E867B8" w:rsidRPr="005B2070" w:rsidRDefault="00E867B8" w:rsidP="00335638">
            <w:pPr>
              <w:pStyle w:val="af7"/>
            </w:pPr>
            <w:r>
              <w:t>Соловьев Владимир Михайлович, начальник ПРЦНИТ, тел. 8 (8452) 21-06-60, svm@sgu.ru</w:t>
            </w:r>
          </w:p>
          <w:p w:rsidR="00E867B8" w:rsidRDefault="00E867B8" w:rsidP="00335638">
            <w:pPr>
              <w:pStyle w:val="af7"/>
            </w:pPr>
            <w:r>
              <w:t xml:space="preserve"> </w:t>
            </w:r>
          </w:p>
        </w:tc>
      </w:tr>
      <w:tr w:rsidR="00E867B8" w:rsidTr="00335638">
        <w:tc>
          <w:tcPr>
            <w:tcW w:w="669" w:type="dxa"/>
            <w:tcBorders>
              <w:left w:val="none" w:sz="1" w:space="0" w:color="000000"/>
              <w:bottom w:val="none" w:sz="1" w:space="0" w:color="000000"/>
            </w:tcBorders>
            <w:shd w:val="clear" w:color="auto" w:fill="auto"/>
          </w:tcPr>
          <w:p w:rsidR="00E867B8" w:rsidRDefault="00E867B8" w:rsidP="00335638">
            <w:pPr>
              <w:pStyle w:val="af7"/>
            </w:pPr>
            <w:r>
              <w:t>2.4.4</w:t>
            </w:r>
          </w:p>
        </w:tc>
        <w:tc>
          <w:tcPr>
            <w:tcW w:w="4399" w:type="dxa"/>
            <w:tcBorders>
              <w:left w:val="none" w:sz="1" w:space="0" w:color="000000"/>
              <w:bottom w:val="none" w:sz="1" w:space="0" w:color="000000"/>
            </w:tcBorders>
            <w:shd w:val="clear" w:color="auto" w:fill="auto"/>
          </w:tcPr>
          <w:p w:rsidR="00E867B8" w:rsidRDefault="00E867B8" w:rsidP="00335638">
            <w:pPr>
              <w:pStyle w:val="af7"/>
            </w:pPr>
            <w:r>
              <w:t>Численность сотрудников подразделения</w:t>
            </w:r>
          </w:p>
        </w:tc>
        <w:tc>
          <w:tcPr>
            <w:tcW w:w="4570" w:type="dxa"/>
            <w:tcBorders>
              <w:left w:val="none" w:sz="1" w:space="0" w:color="000000"/>
              <w:bottom w:val="none" w:sz="1" w:space="0" w:color="000000"/>
              <w:right w:val="none" w:sz="1" w:space="0" w:color="000000"/>
            </w:tcBorders>
            <w:shd w:val="clear" w:color="auto" w:fill="auto"/>
          </w:tcPr>
          <w:p w:rsidR="00E867B8" w:rsidRDefault="00E867B8" w:rsidP="00335638">
            <w:pPr>
              <w:pStyle w:val="af7"/>
            </w:pPr>
            <w:r>
              <w:t>44</w:t>
            </w:r>
          </w:p>
        </w:tc>
      </w:tr>
      <w:tr w:rsidR="00E867B8" w:rsidTr="00335638">
        <w:tc>
          <w:tcPr>
            <w:tcW w:w="669" w:type="dxa"/>
            <w:tcBorders>
              <w:left w:val="none" w:sz="1" w:space="0" w:color="000000"/>
              <w:bottom w:val="none" w:sz="1" w:space="0" w:color="000000"/>
            </w:tcBorders>
            <w:shd w:val="clear" w:color="auto" w:fill="auto"/>
          </w:tcPr>
          <w:p w:rsidR="00E867B8" w:rsidRDefault="00E867B8" w:rsidP="00335638">
            <w:pPr>
              <w:pStyle w:val="af7"/>
            </w:pPr>
          </w:p>
        </w:tc>
        <w:tc>
          <w:tcPr>
            <w:tcW w:w="4399" w:type="dxa"/>
            <w:tcBorders>
              <w:left w:val="none" w:sz="1" w:space="0" w:color="000000"/>
              <w:bottom w:val="none" w:sz="1" w:space="0" w:color="000000"/>
            </w:tcBorders>
            <w:shd w:val="clear" w:color="auto" w:fill="auto"/>
          </w:tcPr>
          <w:p w:rsidR="00E867B8" w:rsidRDefault="00E867B8" w:rsidP="00335638">
            <w:pPr>
              <w:pStyle w:val="af7"/>
            </w:pPr>
            <w:r w:rsidRPr="00984E5B">
              <w:t>(</w:t>
            </w:r>
            <w:r>
              <w:t>перечисленные выше четыре подпункта заполняются для каждого из подразделений)</w:t>
            </w:r>
          </w:p>
        </w:tc>
        <w:tc>
          <w:tcPr>
            <w:tcW w:w="4570" w:type="dxa"/>
            <w:tcBorders>
              <w:left w:val="none" w:sz="1" w:space="0" w:color="000000"/>
              <w:bottom w:val="none" w:sz="1" w:space="0" w:color="000000"/>
              <w:right w:val="none" w:sz="1" w:space="0" w:color="000000"/>
            </w:tcBorders>
            <w:shd w:val="clear" w:color="auto" w:fill="auto"/>
          </w:tcPr>
          <w:p w:rsidR="00E867B8" w:rsidRDefault="00E867B8" w:rsidP="00335638">
            <w:pPr>
              <w:pStyle w:val="af7"/>
            </w:pPr>
          </w:p>
        </w:tc>
      </w:tr>
    </w:tbl>
    <w:p w:rsidR="00E867B8" w:rsidRDefault="00E867B8" w:rsidP="00E867B8"/>
    <w:p w:rsidR="00E867B8" w:rsidRDefault="00E867B8" w:rsidP="00E867B8"/>
    <w:p w:rsidR="00E867B8" w:rsidRDefault="00E867B8" w:rsidP="00E867B8">
      <w:r>
        <w:rPr>
          <w:b/>
          <w:bCs/>
        </w:rPr>
        <w:t xml:space="preserve">3. Характеристика </w:t>
      </w:r>
      <w:proofErr w:type="spellStart"/>
      <w:proofErr w:type="gramStart"/>
      <w:r>
        <w:rPr>
          <w:b/>
          <w:bCs/>
        </w:rPr>
        <w:t>ИКТ-инфраструктуры</w:t>
      </w:r>
      <w:proofErr w:type="spellEnd"/>
      <w:proofErr w:type="gramEnd"/>
      <w:r>
        <w:rPr>
          <w:b/>
          <w:bCs/>
        </w:rPr>
        <w:t xml:space="preserve"> вуза</w:t>
      </w:r>
    </w:p>
    <w:p w:rsidR="00E867B8" w:rsidRDefault="00E867B8" w:rsidP="00E867B8"/>
    <w:p w:rsidR="00E867B8" w:rsidRDefault="00E867B8" w:rsidP="00E867B8"/>
    <w:tbl>
      <w:tblPr>
        <w:tblW w:w="0" w:type="auto"/>
        <w:tblInd w:w="55" w:type="dxa"/>
        <w:tblCellMar>
          <w:top w:w="55" w:type="dxa"/>
          <w:left w:w="55" w:type="dxa"/>
          <w:bottom w:w="55" w:type="dxa"/>
          <w:right w:w="55" w:type="dxa"/>
        </w:tblCellMar>
        <w:tblLook w:val="0000"/>
      </w:tblPr>
      <w:tblGrid>
        <w:gridCol w:w="679"/>
        <w:gridCol w:w="4399"/>
        <w:gridCol w:w="4560"/>
      </w:tblGrid>
      <w:tr w:rsidR="00E867B8" w:rsidTr="00335638">
        <w:tc>
          <w:tcPr>
            <w:tcW w:w="679" w:type="dxa"/>
            <w:tcBorders>
              <w:top w:val="none" w:sz="1" w:space="0" w:color="000000"/>
              <w:left w:val="none" w:sz="1" w:space="0" w:color="000000"/>
              <w:bottom w:val="none" w:sz="1" w:space="0" w:color="000000"/>
            </w:tcBorders>
            <w:shd w:val="clear" w:color="auto" w:fill="auto"/>
          </w:tcPr>
          <w:p w:rsidR="00E867B8" w:rsidRDefault="00E867B8" w:rsidP="00335638">
            <w:pPr>
              <w:pStyle w:val="af7"/>
            </w:pPr>
            <w:r>
              <w:t>3.1</w:t>
            </w:r>
          </w:p>
        </w:tc>
        <w:tc>
          <w:tcPr>
            <w:tcW w:w="4399" w:type="dxa"/>
            <w:tcBorders>
              <w:top w:val="none" w:sz="1" w:space="0" w:color="000000"/>
              <w:left w:val="none" w:sz="1" w:space="0" w:color="000000"/>
              <w:bottom w:val="none" w:sz="1" w:space="0" w:color="000000"/>
            </w:tcBorders>
            <w:shd w:val="clear" w:color="auto" w:fill="auto"/>
          </w:tcPr>
          <w:p w:rsidR="00E867B8" w:rsidRDefault="00E867B8" w:rsidP="00335638">
            <w:pPr>
              <w:pStyle w:val="af7"/>
            </w:pPr>
            <w:r>
              <w:t>Количество персональных/портативных компьютеров в вузе</w:t>
            </w:r>
          </w:p>
        </w:tc>
        <w:tc>
          <w:tcPr>
            <w:tcW w:w="4560" w:type="dxa"/>
            <w:tcBorders>
              <w:top w:val="none" w:sz="1" w:space="0" w:color="000000"/>
              <w:left w:val="none" w:sz="1" w:space="0" w:color="000000"/>
              <w:bottom w:val="none" w:sz="1" w:space="0" w:color="000000"/>
              <w:right w:val="none" w:sz="1" w:space="0" w:color="000000"/>
            </w:tcBorders>
            <w:shd w:val="clear" w:color="auto" w:fill="auto"/>
          </w:tcPr>
          <w:p w:rsidR="00E867B8" w:rsidRDefault="00E867B8" w:rsidP="00335638">
            <w:pPr>
              <w:pStyle w:val="af7"/>
            </w:pPr>
            <w:r>
              <w:t>4271</w:t>
            </w:r>
          </w:p>
        </w:tc>
      </w:tr>
      <w:tr w:rsidR="00E867B8" w:rsidTr="00335638">
        <w:tc>
          <w:tcPr>
            <w:tcW w:w="679" w:type="dxa"/>
            <w:tcBorders>
              <w:left w:val="none" w:sz="1" w:space="0" w:color="000000"/>
              <w:bottom w:val="none" w:sz="1" w:space="0" w:color="000000"/>
            </w:tcBorders>
            <w:shd w:val="clear" w:color="auto" w:fill="auto"/>
          </w:tcPr>
          <w:p w:rsidR="00E867B8" w:rsidRDefault="00E867B8" w:rsidP="00335638">
            <w:pPr>
              <w:pStyle w:val="af7"/>
            </w:pPr>
            <w:r>
              <w:t>3.2</w:t>
            </w:r>
          </w:p>
        </w:tc>
        <w:tc>
          <w:tcPr>
            <w:tcW w:w="4399" w:type="dxa"/>
            <w:tcBorders>
              <w:left w:val="none" w:sz="1" w:space="0" w:color="000000"/>
              <w:bottom w:val="none" w:sz="1" w:space="0" w:color="000000"/>
            </w:tcBorders>
            <w:shd w:val="clear" w:color="auto" w:fill="auto"/>
          </w:tcPr>
          <w:p w:rsidR="00E867B8" w:rsidRDefault="00E867B8" w:rsidP="00335638">
            <w:pPr>
              <w:pStyle w:val="af7"/>
            </w:pPr>
            <w:r>
              <w:t>Количество рабочих мест, подключенных к сети (единой телекоммуникационной инфраструктуре) вуза</w:t>
            </w:r>
          </w:p>
        </w:tc>
        <w:tc>
          <w:tcPr>
            <w:tcW w:w="4560" w:type="dxa"/>
            <w:tcBorders>
              <w:left w:val="none" w:sz="1" w:space="0" w:color="000000"/>
              <w:bottom w:val="none" w:sz="1" w:space="0" w:color="000000"/>
              <w:right w:val="none" w:sz="1" w:space="0" w:color="000000"/>
            </w:tcBorders>
            <w:shd w:val="clear" w:color="auto" w:fill="auto"/>
          </w:tcPr>
          <w:p w:rsidR="00E867B8" w:rsidRDefault="00E867B8" w:rsidP="00335638">
            <w:pPr>
              <w:pStyle w:val="af7"/>
            </w:pPr>
            <w:r>
              <w:t>4000</w:t>
            </w:r>
          </w:p>
        </w:tc>
      </w:tr>
      <w:tr w:rsidR="00E867B8" w:rsidTr="00335638">
        <w:tc>
          <w:tcPr>
            <w:tcW w:w="679" w:type="dxa"/>
            <w:tcBorders>
              <w:left w:val="none" w:sz="1" w:space="0" w:color="000000"/>
              <w:bottom w:val="none" w:sz="1" w:space="0" w:color="000000"/>
            </w:tcBorders>
            <w:shd w:val="clear" w:color="auto" w:fill="auto"/>
          </w:tcPr>
          <w:p w:rsidR="00E867B8" w:rsidRDefault="00E867B8" w:rsidP="00335638">
            <w:pPr>
              <w:pStyle w:val="af7"/>
            </w:pPr>
            <w:r>
              <w:t>3.3</w:t>
            </w:r>
          </w:p>
        </w:tc>
        <w:tc>
          <w:tcPr>
            <w:tcW w:w="4399" w:type="dxa"/>
            <w:tcBorders>
              <w:left w:val="none" w:sz="1" w:space="0" w:color="000000"/>
              <w:bottom w:val="none" w:sz="1" w:space="0" w:color="000000"/>
            </w:tcBorders>
            <w:shd w:val="clear" w:color="auto" w:fill="auto"/>
          </w:tcPr>
          <w:p w:rsidR="00E867B8" w:rsidRDefault="00E867B8" w:rsidP="00335638">
            <w:pPr>
              <w:pStyle w:val="af7"/>
            </w:pPr>
            <w:r>
              <w:t>Количество физических серверов в сети вуза</w:t>
            </w:r>
          </w:p>
        </w:tc>
        <w:tc>
          <w:tcPr>
            <w:tcW w:w="4560" w:type="dxa"/>
            <w:tcBorders>
              <w:left w:val="none" w:sz="1" w:space="0" w:color="000000"/>
              <w:bottom w:val="none" w:sz="1" w:space="0" w:color="000000"/>
              <w:right w:val="none" w:sz="1" w:space="0" w:color="000000"/>
            </w:tcBorders>
            <w:shd w:val="clear" w:color="auto" w:fill="auto"/>
          </w:tcPr>
          <w:p w:rsidR="00E867B8" w:rsidRDefault="00E867B8" w:rsidP="00335638">
            <w:pPr>
              <w:pStyle w:val="af7"/>
            </w:pPr>
            <w:r>
              <w:t>30</w:t>
            </w:r>
          </w:p>
        </w:tc>
      </w:tr>
      <w:tr w:rsidR="00E867B8" w:rsidTr="00335638">
        <w:tc>
          <w:tcPr>
            <w:tcW w:w="679" w:type="dxa"/>
            <w:tcBorders>
              <w:left w:val="none" w:sz="1" w:space="0" w:color="000000"/>
              <w:bottom w:val="none" w:sz="1" w:space="0" w:color="000000"/>
            </w:tcBorders>
            <w:shd w:val="clear" w:color="auto" w:fill="auto"/>
          </w:tcPr>
          <w:p w:rsidR="00E867B8" w:rsidRDefault="00E867B8" w:rsidP="00335638">
            <w:pPr>
              <w:pStyle w:val="af7"/>
            </w:pPr>
            <w:r>
              <w:t>3.4</w:t>
            </w:r>
          </w:p>
        </w:tc>
        <w:tc>
          <w:tcPr>
            <w:tcW w:w="4399" w:type="dxa"/>
            <w:tcBorders>
              <w:left w:val="none" w:sz="1" w:space="0" w:color="000000"/>
              <w:bottom w:val="none" w:sz="1" w:space="0" w:color="000000"/>
            </w:tcBorders>
            <w:shd w:val="clear" w:color="auto" w:fill="auto"/>
          </w:tcPr>
          <w:p w:rsidR="00E867B8" w:rsidRDefault="00E867B8" w:rsidP="00335638">
            <w:pPr>
              <w:pStyle w:val="af7"/>
            </w:pPr>
            <w:r>
              <w:t>Общеуниверситетские сетевые сервисы</w:t>
            </w:r>
          </w:p>
        </w:tc>
        <w:tc>
          <w:tcPr>
            <w:tcW w:w="4560" w:type="dxa"/>
            <w:tcBorders>
              <w:left w:val="none" w:sz="1" w:space="0" w:color="000000"/>
              <w:bottom w:val="none" w:sz="1" w:space="0" w:color="000000"/>
              <w:right w:val="none" w:sz="1" w:space="0" w:color="000000"/>
            </w:tcBorders>
            <w:shd w:val="clear" w:color="auto" w:fill="auto"/>
          </w:tcPr>
          <w:p w:rsidR="00E867B8" w:rsidRDefault="00E867B8" w:rsidP="00335638">
            <w:pPr>
              <w:pStyle w:val="af7"/>
            </w:pPr>
            <w:r>
              <w:t>есть</w:t>
            </w:r>
          </w:p>
        </w:tc>
      </w:tr>
      <w:tr w:rsidR="00E867B8" w:rsidTr="00335638">
        <w:tc>
          <w:tcPr>
            <w:tcW w:w="679" w:type="dxa"/>
            <w:tcBorders>
              <w:left w:val="none" w:sz="1" w:space="0" w:color="000000"/>
              <w:bottom w:val="none" w:sz="1" w:space="0" w:color="000000"/>
            </w:tcBorders>
            <w:shd w:val="clear" w:color="auto" w:fill="auto"/>
          </w:tcPr>
          <w:p w:rsidR="00E867B8" w:rsidRDefault="00E867B8" w:rsidP="00335638">
            <w:pPr>
              <w:pStyle w:val="af7"/>
            </w:pPr>
            <w:r>
              <w:t>3.4.1</w:t>
            </w:r>
          </w:p>
        </w:tc>
        <w:tc>
          <w:tcPr>
            <w:tcW w:w="4399" w:type="dxa"/>
            <w:tcBorders>
              <w:left w:val="none" w:sz="1" w:space="0" w:color="000000"/>
              <w:bottom w:val="none" w:sz="1" w:space="0" w:color="000000"/>
            </w:tcBorders>
            <w:shd w:val="clear" w:color="auto" w:fill="auto"/>
          </w:tcPr>
          <w:p w:rsidR="00E867B8" w:rsidRDefault="00E867B8" w:rsidP="00335638">
            <w:pPr>
              <w:pStyle w:val="af7"/>
            </w:pPr>
            <w:r>
              <w:t xml:space="preserve">Наличие корпоративной электронной почты; </w:t>
            </w:r>
            <w:r>
              <w:lastRenderedPageBreak/>
              <w:t xml:space="preserve">количество </w:t>
            </w:r>
            <w:proofErr w:type="gramStart"/>
            <w:r>
              <w:t>активных</w:t>
            </w:r>
            <w:proofErr w:type="gramEnd"/>
            <w:r>
              <w:t xml:space="preserve"> </w:t>
            </w:r>
            <w:proofErr w:type="spellStart"/>
            <w:r>
              <w:t>аккаунтов</w:t>
            </w:r>
            <w:proofErr w:type="spellEnd"/>
          </w:p>
        </w:tc>
        <w:tc>
          <w:tcPr>
            <w:tcW w:w="4560" w:type="dxa"/>
            <w:tcBorders>
              <w:left w:val="none" w:sz="1" w:space="0" w:color="000000"/>
              <w:bottom w:val="none" w:sz="1" w:space="0" w:color="000000"/>
              <w:right w:val="none" w:sz="1" w:space="0" w:color="000000"/>
            </w:tcBorders>
            <w:shd w:val="clear" w:color="auto" w:fill="auto"/>
          </w:tcPr>
          <w:p w:rsidR="00E867B8" w:rsidRPr="00805723" w:rsidRDefault="00E867B8" w:rsidP="00335638">
            <w:pPr>
              <w:pStyle w:val="af7"/>
              <w:rPr>
                <w:lang w:val="en-US"/>
              </w:rPr>
            </w:pPr>
            <w:r>
              <w:lastRenderedPageBreak/>
              <w:t>да, 8543</w:t>
            </w:r>
          </w:p>
        </w:tc>
      </w:tr>
      <w:tr w:rsidR="00E867B8" w:rsidTr="00335638">
        <w:tc>
          <w:tcPr>
            <w:tcW w:w="679" w:type="dxa"/>
            <w:tcBorders>
              <w:left w:val="none" w:sz="1" w:space="0" w:color="000000"/>
              <w:bottom w:val="none" w:sz="1" w:space="0" w:color="000000"/>
            </w:tcBorders>
            <w:shd w:val="clear" w:color="auto" w:fill="auto"/>
          </w:tcPr>
          <w:p w:rsidR="00E867B8" w:rsidRDefault="00E867B8" w:rsidP="00335638">
            <w:pPr>
              <w:pStyle w:val="af7"/>
            </w:pPr>
            <w:r>
              <w:lastRenderedPageBreak/>
              <w:t>3.4.2</w:t>
            </w:r>
          </w:p>
        </w:tc>
        <w:tc>
          <w:tcPr>
            <w:tcW w:w="4399" w:type="dxa"/>
            <w:tcBorders>
              <w:left w:val="none" w:sz="1" w:space="0" w:color="000000"/>
              <w:bottom w:val="none" w:sz="1" w:space="0" w:color="000000"/>
            </w:tcBorders>
            <w:shd w:val="clear" w:color="auto" w:fill="auto"/>
          </w:tcPr>
          <w:p w:rsidR="00E867B8" w:rsidRDefault="00E867B8" w:rsidP="00335638">
            <w:pPr>
              <w:pStyle w:val="af7"/>
            </w:pPr>
            <w:r>
              <w:t xml:space="preserve">Количество </w:t>
            </w:r>
            <w:r>
              <w:rPr>
                <w:lang w:val="en-US"/>
              </w:rPr>
              <w:t>DNS</w:t>
            </w:r>
            <w:r w:rsidRPr="00984E5B">
              <w:t>-</w:t>
            </w:r>
            <w:r>
              <w:t>серверов и поддерживаемых на них зон</w:t>
            </w:r>
          </w:p>
        </w:tc>
        <w:tc>
          <w:tcPr>
            <w:tcW w:w="4560" w:type="dxa"/>
            <w:tcBorders>
              <w:left w:val="none" w:sz="1" w:space="0" w:color="000000"/>
              <w:bottom w:val="none" w:sz="1" w:space="0" w:color="000000"/>
              <w:right w:val="none" w:sz="1" w:space="0" w:color="000000"/>
            </w:tcBorders>
            <w:shd w:val="clear" w:color="auto" w:fill="auto"/>
          </w:tcPr>
          <w:p w:rsidR="00E867B8" w:rsidRDefault="00E867B8" w:rsidP="00335638">
            <w:pPr>
              <w:pStyle w:val="af7"/>
            </w:pPr>
            <w:r>
              <w:t>3</w:t>
            </w:r>
          </w:p>
        </w:tc>
      </w:tr>
      <w:tr w:rsidR="00E867B8" w:rsidTr="00335638">
        <w:tc>
          <w:tcPr>
            <w:tcW w:w="679" w:type="dxa"/>
            <w:tcBorders>
              <w:left w:val="none" w:sz="1" w:space="0" w:color="000000"/>
              <w:bottom w:val="none" w:sz="1" w:space="0" w:color="000000"/>
            </w:tcBorders>
            <w:shd w:val="clear" w:color="auto" w:fill="auto"/>
          </w:tcPr>
          <w:p w:rsidR="00E867B8" w:rsidRDefault="00E867B8" w:rsidP="00335638">
            <w:pPr>
              <w:pStyle w:val="af7"/>
            </w:pPr>
            <w:r>
              <w:t>3.4.3</w:t>
            </w:r>
          </w:p>
        </w:tc>
        <w:tc>
          <w:tcPr>
            <w:tcW w:w="4399" w:type="dxa"/>
            <w:tcBorders>
              <w:left w:val="none" w:sz="1" w:space="0" w:color="000000"/>
              <w:bottom w:val="none" w:sz="1" w:space="0" w:color="000000"/>
            </w:tcBorders>
            <w:shd w:val="clear" w:color="auto" w:fill="auto"/>
          </w:tcPr>
          <w:p w:rsidR="00E867B8" w:rsidRDefault="00E867B8" w:rsidP="00335638">
            <w:pPr>
              <w:pStyle w:val="af7"/>
            </w:pPr>
            <w:r>
              <w:t>Наличие прокси-серверов</w:t>
            </w:r>
          </w:p>
        </w:tc>
        <w:tc>
          <w:tcPr>
            <w:tcW w:w="4560" w:type="dxa"/>
            <w:tcBorders>
              <w:left w:val="none" w:sz="1" w:space="0" w:color="000000"/>
              <w:bottom w:val="none" w:sz="1" w:space="0" w:color="000000"/>
              <w:right w:val="none" w:sz="1" w:space="0" w:color="000000"/>
            </w:tcBorders>
            <w:shd w:val="clear" w:color="auto" w:fill="auto"/>
          </w:tcPr>
          <w:p w:rsidR="00E867B8" w:rsidRDefault="00E867B8" w:rsidP="00335638">
            <w:pPr>
              <w:pStyle w:val="af7"/>
            </w:pPr>
            <w:r>
              <w:t>да</w:t>
            </w:r>
          </w:p>
        </w:tc>
      </w:tr>
      <w:tr w:rsidR="00E867B8" w:rsidTr="00335638">
        <w:tc>
          <w:tcPr>
            <w:tcW w:w="679" w:type="dxa"/>
            <w:tcBorders>
              <w:left w:val="none" w:sz="1" w:space="0" w:color="000000"/>
              <w:bottom w:val="none" w:sz="1" w:space="0" w:color="000000"/>
            </w:tcBorders>
            <w:shd w:val="clear" w:color="auto" w:fill="auto"/>
          </w:tcPr>
          <w:p w:rsidR="00E867B8" w:rsidRDefault="00E867B8" w:rsidP="00335638">
            <w:pPr>
              <w:pStyle w:val="af7"/>
            </w:pPr>
            <w:r>
              <w:t>3.4.4</w:t>
            </w:r>
          </w:p>
        </w:tc>
        <w:tc>
          <w:tcPr>
            <w:tcW w:w="4399" w:type="dxa"/>
            <w:tcBorders>
              <w:left w:val="none" w:sz="1" w:space="0" w:color="000000"/>
              <w:bottom w:val="none" w:sz="1" w:space="0" w:color="000000"/>
            </w:tcBorders>
            <w:shd w:val="clear" w:color="auto" w:fill="auto"/>
          </w:tcPr>
          <w:p w:rsidR="00E867B8" w:rsidRDefault="00E867B8" w:rsidP="00335638">
            <w:pPr>
              <w:pStyle w:val="af7"/>
            </w:pPr>
            <w:r>
              <w:t xml:space="preserve">Использование систем </w:t>
            </w:r>
            <w:proofErr w:type="spellStart"/>
            <w:r>
              <w:t>контентной</w:t>
            </w:r>
            <w:proofErr w:type="spellEnd"/>
            <w:r>
              <w:t xml:space="preserve"> фильтрации (если используются, указать какие)</w:t>
            </w:r>
          </w:p>
        </w:tc>
        <w:tc>
          <w:tcPr>
            <w:tcW w:w="4560" w:type="dxa"/>
            <w:tcBorders>
              <w:left w:val="none" w:sz="1" w:space="0" w:color="000000"/>
              <w:bottom w:val="none" w:sz="1" w:space="0" w:color="000000"/>
              <w:right w:val="none" w:sz="1" w:space="0" w:color="000000"/>
            </w:tcBorders>
            <w:shd w:val="clear" w:color="auto" w:fill="auto"/>
          </w:tcPr>
          <w:p w:rsidR="00E867B8" w:rsidRDefault="00E867B8" w:rsidP="00335638">
            <w:pPr>
              <w:pStyle w:val="af7"/>
            </w:pPr>
            <w:r>
              <w:t>да</w:t>
            </w:r>
          </w:p>
        </w:tc>
      </w:tr>
      <w:tr w:rsidR="00E867B8" w:rsidTr="00335638">
        <w:tc>
          <w:tcPr>
            <w:tcW w:w="679" w:type="dxa"/>
            <w:tcBorders>
              <w:left w:val="none" w:sz="1" w:space="0" w:color="000000"/>
              <w:bottom w:val="none" w:sz="1" w:space="0" w:color="000000"/>
            </w:tcBorders>
            <w:shd w:val="clear" w:color="auto" w:fill="auto"/>
          </w:tcPr>
          <w:p w:rsidR="00E867B8" w:rsidRDefault="00E867B8" w:rsidP="00335638">
            <w:pPr>
              <w:pStyle w:val="af7"/>
            </w:pPr>
            <w:r>
              <w:t>3.4.5</w:t>
            </w:r>
          </w:p>
        </w:tc>
        <w:tc>
          <w:tcPr>
            <w:tcW w:w="4399" w:type="dxa"/>
            <w:tcBorders>
              <w:left w:val="none" w:sz="1" w:space="0" w:color="000000"/>
              <w:bottom w:val="none" w:sz="1" w:space="0" w:color="000000"/>
            </w:tcBorders>
            <w:shd w:val="clear" w:color="auto" w:fill="auto"/>
          </w:tcPr>
          <w:p w:rsidR="00E867B8" w:rsidRDefault="00E867B8" w:rsidP="00335638">
            <w:pPr>
              <w:pStyle w:val="af7"/>
            </w:pPr>
            <w:r>
              <w:t xml:space="preserve">Наличие общеуниверситетского сервиса </w:t>
            </w:r>
            <w:proofErr w:type="spellStart"/>
            <w:r>
              <w:t>веб-хостинга</w:t>
            </w:r>
            <w:proofErr w:type="spellEnd"/>
          </w:p>
        </w:tc>
        <w:tc>
          <w:tcPr>
            <w:tcW w:w="4560" w:type="dxa"/>
            <w:tcBorders>
              <w:left w:val="none" w:sz="1" w:space="0" w:color="000000"/>
              <w:bottom w:val="none" w:sz="1" w:space="0" w:color="000000"/>
              <w:right w:val="none" w:sz="1" w:space="0" w:color="000000"/>
            </w:tcBorders>
            <w:shd w:val="clear" w:color="auto" w:fill="auto"/>
          </w:tcPr>
          <w:p w:rsidR="00E867B8" w:rsidRDefault="00E867B8" w:rsidP="00335638">
            <w:pPr>
              <w:pStyle w:val="af7"/>
            </w:pPr>
            <w:r>
              <w:t>да</w:t>
            </w:r>
          </w:p>
        </w:tc>
      </w:tr>
      <w:tr w:rsidR="00E867B8" w:rsidTr="00335638">
        <w:tc>
          <w:tcPr>
            <w:tcW w:w="679" w:type="dxa"/>
            <w:tcBorders>
              <w:left w:val="none" w:sz="1" w:space="0" w:color="000000"/>
              <w:bottom w:val="none" w:sz="1" w:space="0" w:color="000000"/>
            </w:tcBorders>
            <w:shd w:val="clear" w:color="auto" w:fill="auto"/>
          </w:tcPr>
          <w:p w:rsidR="00E867B8" w:rsidRDefault="00E867B8" w:rsidP="00335638">
            <w:pPr>
              <w:pStyle w:val="af7"/>
            </w:pPr>
            <w:r>
              <w:t>3.4.6</w:t>
            </w:r>
          </w:p>
        </w:tc>
        <w:tc>
          <w:tcPr>
            <w:tcW w:w="4399" w:type="dxa"/>
            <w:tcBorders>
              <w:left w:val="none" w:sz="1" w:space="0" w:color="000000"/>
              <w:bottom w:val="none" w:sz="1" w:space="0" w:color="000000"/>
            </w:tcBorders>
            <w:shd w:val="clear" w:color="auto" w:fill="auto"/>
          </w:tcPr>
          <w:p w:rsidR="00E867B8" w:rsidRDefault="00E867B8" w:rsidP="00335638">
            <w:pPr>
              <w:pStyle w:val="af7"/>
            </w:pPr>
            <w:proofErr w:type="gramStart"/>
            <w:r>
              <w:t>Базовое</w:t>
            </w:r>
            <w:proofErr w:type="gramEnd"/>
            <w:r>
              <w:t xml:space="preserve"> системное и прикладное ПО, используемое для поддержки общеуниверситетских сервисов</w:t>
            </w:r>
          </w:p>
        </w:tc>
        <w:tc>
          <w:tcPr>
            <w:tcW w:w="4560" w:type="dxa"/>
            <w:tcBorders>
              <w:left w:val="none" w:sz="1" w:space="0" w:color="000000"/>
              <w:bottom w:val="none" w:sz="1" w:space="0" w:color="000000"/>
              <w:right w:val="none" w:sz="1" w:space="0" w:color="000000"/>
            </w:tcBorders>
            <w:shd w:val="clear" w:color="auto" w:fill="auto"/>
          </w:tcPr>
          <w:p w:rsidR="00E867B8" w:rsidRDefault="00E867B8" w:rsidP="00335638">
            <w:pPr>
              <w:pStyle w:val="af7"/>
            </w:pPr>
            <w:r>
              <w:t>есть</w:t>
            </w:r>
          </w:p>
        </w:tc>
      </w:tr>
      <w:tr w:rsidR="00E867B8" w:rsidTr="00335638">
        <w:tc>
          <w:tcPr>
            <w:tcW w:w="679" w:type="dxa"/>
            <w:tcBorders>
              <w:left w:val="none" w:sz="1" w:space="0" w:color="000000"/>
              <w:bottom w:val="none" w:sz="1" w:space="0" w:color="000000"/>
            </w:tcBorders>
            <w:shd w:val="clear" w:color="auto" w:fill="auto"/>
          </w:tcPr>
          <w:p w:rsidR="00E867B8" w:rsidRDefault="00E867B8" w:rsidP="00335638">
            <w:pPr>
              <w:pStyle w:val="af7"/>
            </w:pPr>
            <w:r>
              <w:t>3.5</w:t>
            </w:r>
          </w:p>
        </w:tc>
        <w:tc>
          <w:tcPr>
            <w:tcW w:w="4399" w:type="dxa"/>
            <w:tcBorders>
              <w:left w:val="none" w:sz="1" w:space="0" w:color="000000"/>
              <w:bottom w:val="none" w:sz="1" w:space="0" w:color="000000"/>
            </w:tcBorders>
            <w:shd w:val="clear" w:color="auto" w:fill="auto"/>
          </w:tcPr>
          <w:p w:rsidR="00E867B8" w:rsidRDefault="00E867B8" w:rsidP="00335638">
            <w:pPr>
              <w:pStyle w:val="af7"/>
            </w:pPr>
            <w:r>
              <w:t xml:space="preserve">Количество </w:t>
            </w:r>
            <w:proofErr w:type="spellStart"/>
            <w:r>
              <w:t>Wi-Fi</w:t>
            </w:r>
            <w:proofErr w:type="spellEnd"/>
            <w:r>
              <w:t xml:space="preserve"> точек доступа на территории вуза; площадь, покрываемая </w:t>
            </w:r>
            <w:proofErr w:type="spellStart"/>
            <w:r>
              <w:t>Wi-Fi</w:t>
            </w:r>
            <w:proofErr w:type="spellEnd"/>
            <w:r>
              <w:t xml:space="preserve"> по отношению к общей площади (ориентировочно, в процентах)</w:t>
            </w:r>
          </w:p>
        </w:tc>
        <w:tc>
          <w:tcPr>
            <w:tcW w:w="4560" w:type="dxa"/>
            <w:tcBorders>
              <w:left w:val="none" w:sz="1" w:space="0" w:color="000000"/>
              <w:bottom w:val="none" w:sz="1" w:space="0" w:color="000000"/>
              <w:right w:val="none" w:sz="1" w:space="0" w:color="000000"/>
            </w:tcBorders>
            <w:shd w:val="clear" w:color="auto" w:fill="auto"/>
          </w:tcPr>
          <w:p w:rsidR="00E867B8" w:rsidRDefault="00E867B8" w:rsidP="00335638">
            <w:pPr>
              <w:pStyle w:val="af7"/>
            </w:pPr>
            <w:r>
              <w:t>80шт., 40%</w:t>
            </w:r>
          </w:p>
        </w:tc>
      </w:tr>
      <w:tr w:rsidR="00E867B8" w:rsidTr="00335638">
        <w:tc>
          <w:tcPr>
            <w:tcW w:w="679" w:type="dxa"/>
            <w:tcBorders>
              <w:left w:val="none" w:sz="1" w:space="0" w:color="000000"/>
              <w:bottom w:val="none" w:sz="1" w:space="0" w:color="000000"/>
            </w:tcBorders>
            <w:shd w:val="clear" w:color="auto" w:fill="auto"/>
          </w:tcPr>
          <w:p w:rsidR="00E867B8" w:rsidRDefault="00E867B8" w:rsidP="00335638">
            <w:pPr>
              <w:pStyle w:val="af7"/>
            </w:pPr>
            <w:r>
              <w:t>3.6</w:t>
            </w:r>
          </w:p>
        </w:tc>
        <w:tc>
          <w:tcPr>
            <w:tcW w:w="4399" w:type="dxa"/>
            <w:tcBorders>
              <w:left w:val="none" w:sz="1" w:space="0" w:color="000000"/>
              <w:bottom w:val="none" w:sz="1" w:space="0" w:color="000000"/>
            </w:tcBorders>
            <w:shd w:val="clear" w:color="auto" w:fill="auto"/>
          </w:tcPr>
          <w:p w:rsidR="00E867B8" w:rsidRDefault="00E867B8" w:rsidP="00335638">
            <w:pPr>
              <w:pStyle w:val="af7"/>
            </w:pPr>
            <w:r>
              <w:t>Наличие высокопроизводительных вычислительных систем и их основные характеристики</w:t>
            </w:r>
          </w:p>
        </w:tc>
        <w:tc>
          <w:tcPr>
            <w:tcW w:w="4560" w:type="dxa"/>
            <w:tcBorders>
              <w:left w:val="none" w:sz="1" w:space="0" w:color="000000"/>
              <w:bottom w:val="none" w:sz="1" w:space="0" w:color="000000"/>
              <w:right w:val="none" w:sz="1" w:space="0" w:color="000000"/>
            </w:tcBorders>
            <w:shd w:val="clear" w:color="auto" w:fill="auto"/>
          </w:tcPr>
          <w:p w:rsidR="00E867B8" w:rsidRDefault="00E867B8" w:rsidP="00335638">
            <w:pPr>
              <w:pStyle w:val="af7"/>
            </w:pPr>
            <w:r>
              <w:t>есть</w:t>
            </w:r>
          </w:p>
        </w:tc>
      </w:tr>
      <w:tr w:rsidR="00E867B8" w:rsidTr="00335638">
        <w:tc>
          <w:tcPr>
            <w:tcW w:w="679" w:type="dxa"/>
            <w:tcBorders>
              <w:left w:val="none" w:sz="1" w:space="0" w:color="000000"/>
              <w:bottom w:val="none" w:sz="1" w:space="0" w:color="000000"/>
            </w:tcBorders>
            <w:shd w:val="clear" w:color="auto" w:fill="auto"/>
          </w:tcPr>
          <w:p w:rsidR="00E867B8" w:rsidRDefault="00E867B8" w:rsidP="00335638">
            <w:pPr>
              <w:pStyle w:val="af7"/>
            </w:pPr>
            <w:r>
              <w:t>3.7</w:t>
            </w:r>
          </w:p>
        </w:tc>
        <w:tc>
          <w:tcPr>
            <w:tcW w:w="4399" w:type="dxa"/>
            <w:tcBorders>
              <w:left w:val="none" w:sz="1" w:space="0" w:color="000000"/>
              <w:bottom w:val="none" w:sz="1" w:space="0" w:color="000000"/>
            </w:tcBorders>
            <w:shd w:val="clear" w:color="auto" w:fill="auto"/>
          </w:tcPr>
          <w:p w:rsidR="00E867B8" w:rsidRDefault="00E867B8" w:rsidP="00335638">
            <w:pPr>
              <w:pStyle w:val="af7"/>
            </w:pPr>
            <w:r>
              <w:t>Количество зданий, локальные сети которых подключены к единой телекоммуникационной сети вуза; используемые технологии подключения удаленных зданий</w:t>
            </w:r>
          </w:p>
        </w:tc>
        <w:tc>
          <w:tcPr>
            <w:tcW w:w="4560" w:type="dxa"/>
            <w:tcBorders>
              <w:left w:val="none" w:sz="1" w:space="0" w:color="000000"/>
              <w:bottom w:val="none" w:sz="1" w:space="0" w:color="000000"/>
              <w:right w:val="none" w:sz="1" w:space="0" w:color="000000"/>
            </w:tcBorders>
            <w:shd w:val="clear" w:color="auto" w:fill="auto"/>
          </w:tcPr>
          <w:p w:rsidR="00E867B8" w:rsidRDefault="00E867B8" w:rsidP="00335638">
            <w:pPr>
              <w:pStyle w:val="af7"/>
            </w:pPr>
            <w:r>
              <w:t>33</w:t>
            </w:r>
          </w:p>
        </w:tc>
      </w:tr>
      <w:tr w:rsidR="00E867B8" w:rsidTr="00335638">
        <w:tc>
          <w:tcPr>
            <w:tcW w:w="679" w:type="dxa"/>
            <w:tcBorders>
              <w:left w:val="none" w:sz="1" w:space="0" w:color="000000"/>
              <w:bottom w:val="none" w:sz="1" w:space="0" w:color="000000"/>
            </w:tcBorders>
            <w:shd w:val="clear" w:color="auto" w:fill="auto"/>
          </w:tcPr>
          <w:p w:rsidR="00E867B8" w:rsidRDefault="00E867B8" w:rsidP="00335638">
            <w:pPr>
              <w:pStyle w:val="af7"/>
            </w:pPr>
            <w:r>
              <w:t>3.8</w:t>
            </w:r>
          </w:p>
        </w:tc>
        <w:tc>
          <w:tcPr>
            <w:tcW w:w="4399" w:type="dxa"/>
            <w:tcBorders>
              <w:left w:val="none" w:sz="1" w:space="0" w:color="000000"/>
              <w:bottom w:val="none" w:sz="1" w:space="0" w:color="000000"/>
            </w:tcBorders>
            <w:shd w:val="clear" w:color="auto" w:fill="auto"/>
          </w:tcPr>
          <w:p w:rsidR="00E867B8" w:rsidRDefault="00E867B8" w:rsidP="00335638">
            <w:pPr>
              <w:pStyle w:val="af7"/>
            </w:pPr>
            <w:r>
              <w:t xml:space="preserve">Перечень научно-образовательных учреждений города/региона, использующих доступ к сети </w:t>
            </w:r>
            <w:proofErr w:type="spellStart"/>
            <w:r>
              <w:rPr>
                <w:lang w:val="en-US"/>
              </w:rPr>
              <w:t>RUNNet</w:t>
            </w:r>
            <w:proofErr w:type="spellEnd"/>
            <w:r w:rsidRPr="00984E5B">
              <w:t xml:space="preserve"> </w:t>
            </w:r>
            <w:r>
              <w:t xml:space="preserve">через инфраструктуру вуза                            </w:t>
            </w:r>
          </w:p>
        </w:tc>
        <w:tc>
          <w:tcPr>
            <w:tcW w:w="4560" w:type="dxa"/>
            <w:tcBorders>
              <w:left w:val="none" w:sz="1" w:space="0" w:color="000000"/>
              <w:bottom w:val="none" w:sz="1" w:space="0" w:color="000000"/>
              <w:right w:val="none" w:sz="1" w:space="0" w:color="000000"/>
            </w:tcBorders>
            <w:shd w:val="clear" w:color="auto" w:fill="auto"/>
          </w:tcPr>
          <w:p w:rsidR="00E867B8" w:rsidRDefault="00E867B8" w:rsidP="00335638">
            <w:pPr>
              <w:pStyle w:val="af7"/>
            </w:pPr>
            <w:r>
              <w:t>нет</w:t>
            </w:r>
          </w:p>
        </w:tc>
      </w:tr>
    </w:tbl>
    <w:p w:rsidR="00E867B8" w:rsidRDefault="00E867B8" w:rsidP="00E867B8"/>
    <w:p w:rsidR="00E867B8" w:rsidRDefault="00E867B8" w:rsidP="00E867B8"/>
    <w:p w:rsidR="00E867B8" w:rsidRDefault="00E867B8" w:rsidP="00E867B8">
      <w:r>
        <w:rPr>
          <w:b/>
          <w:bCs/>
        </w:rPr>
        <w:t xml:space="preserve">4. Характеристика подключения к сети </w:t>
      </w:r>
      <w:proofErr w:type="spellStart"/>
      <w:r>
        <w:rPr>
          <w:b/>
          <w:bCs/>
          <w:lang w:val="en-US"/>
        </w:rPr>
        <w:t>RUNNet</w:t>
      </w:r>
      <w:proofErr w:type="spellEnd"/>
    </w:p>
    <w:p w:rsidR="00E867B8" w:rsidRDefault="00E867B8" w:rsidP="00E867B8"/>
    <w:p w:rsidR="00E867B8" w:rsidRDefault="00E867B8" w:rsidP="00E867B8"/>
    <w:tbl>
      <w:tblPr>
        <w:tblW w:w="0" w:type="auto"/>
        <w:tblInd w:w="46" w:type="dxa"/>
        <w:tblCellMar>
          <w:top w:w="55" w:type="dxa"/>
          <w:left w:w="55" w:type="dxa"/>
          <w:bottom w:w="55" w:type="dxa"/>
          <w:right w:w="55" w:type="dxa"/>
        </w:tblCellMar>
        <w:tblLook w:val="0000"/>
      </w:tblPr>
      <w:tblGrid>
        <w:gridCol w:w="689"/>
        <w:gridCol w:w="4409"/>
        <w:gridCol w:w="4549"/>
      </w:tblGrid>
      <w:tr w:rsidR="00E867B8" w:rsidTr="00335638">
        <w:tc>
          <w:tcPr>
            <w:tcW w:w="689" w:type="dxa"/>
            <w:tcBorders>
              <w:top w:val="none" w:sz="1" w:space="0" w:color="000000"/>
              <w:left w:val="none" w:sz="1" w:space="0" w:color="000000"/>
              <w:bottom w:val="none" w:sz="1" w:space="0" w:color="000000"/>
            </w:tcBorders>
            <w:shd w:val="clear" w:color="auto" w:fill="auto"/>
          </w:tcPr>
          <w:p w:rsidR="00E867B8" w:rsidRDefault="00E867B8" w:rsidP="00335638">
            <w:pPr>
              <w:pStyle w:val="af7"/>
            </w:pPr>
            <w:r>
              <w:t>4.1</w:t>
            </w:r>
          </w:p>
        </w:tc>
        <w:tc>
          <w:tcPr>
            <w:tcW w:w="4409" w:type="dxa"/>
            <w:tcBorders>
              <w:top w:val="none" w:sz="1" w:space="0" w:color="000000"/>
              <w:left w:val="none" w:sz="1" w:space="0" w:color="000000"/>
              <w:bottom w:val="none" w:sz="1" w:space="0" w:color="000000"/>
            </w:tcBorders>
            <w:shd w:val="clear" w:color="auto" w:fill="auto"/>
          </w:tcPr>
          <w:p w:rsidR="00E867B8" w:rsidRDefault="00E867B8" w:rsidP="00335638">
            <w:pPr>
              <w:pStyle w:val="af7"/>
            </w:pPr>
            <w:r>
              <w:t xml:space="preserve">Точка подключения вуза к сети </w:t>
            </w:r>
            <w:proofErr w:type="spellStart"/>
            <w:r>
              <w:rPr>
                <w:lang w:val="en-US"/>
              </w:rPr>
              <w:t>RUNNet</w:t>
            </w:r>
            <w:proofErr w:type="spellEnd"/>
            <w:r w:rsidRPr="00984E5B">
              <w:t xml:space="preserve"> </w:t>
            </w:r>
            <w:r>
              <w:t>(наименование, адрес, организация-владелец телекоммуникационной площадки)</w:t>
            </w:r>
          </w:p>
        </w:tc>
        <w:tc>
          <w:tcPr>
            <w:tcW w:w="4549" w:type="dxa"/>
            <w:tcBorders>
              <w:top w:val="none" w:sz="1" w:space="0" w:color="000000"/>
              <w:left w:val="none" w:sz="1" w:space="0" w:color="000000"/>
              <w:bottom w:val="none" w:sz="1" w:space="0" w:color="000000"/>
              <w:right w:val="none" w:sz="1" w:space="0" w:color="000000"/>
            </w:tcBorders>
            <w:shd w:val="clear" w:color="auto" w:fill="auto"/>
          </w:tcPr>
          <w:p w:rsidR="00E867B8" w:rsidRDefault="00E867B8" w:rsidP="00335638">
            <w:pPr>
              <w:pStyle w:val="af7"/>
            </w:pPr>
            <w:r>
              <w:t xml:space="preserve">ООО «АЛС и ТЕК», 410012, г. Саратов, ул. </w:t>
            </w:r>
            <w:proofErr w:type="gramStart"/>
            <w:r>
              <w:t>Большая</w:t>
            </w:r>
            <w:proofErr w:type="gramEnd"/>
            <w:r>
              <w:t xml:space="preserve"> Казачья, д.6.</w:t>
            </w:r>
          </w:p>
        </w:tc>
      </w:tr>
      <w:tr w:rsidR="00E867B8" w:rsidTr="00335638">
        <w:tc>
          <w:tcPr>
            <w:tcW w:w="689" w:type="dxa"/>
            <w:tcBorders>
              <w:left w:val="none" w:sz="1" w:space="0" w:color="000000"/>
              <w:bottom w:val="none" w:sz="1" w:space="0" w:color="000000"/>
            </w:tcBorders>
            <w:shd w:val="clear" w:color="auto" w:fill="auto"/>
          </w:tcPr>
          <w:p w:rsidR="00E867B8" w:rsidRDefault="00E867B8" w:rsidP="00335638">
            <w:pPr>
              <w:pStyle w:val="af7"/>
            </w:pPr>
            <w:r>
              <w:t>4.2</w:t>
            </w:r>
          </w:p>
        </w:tc>
        <w:tc>
          <w:tcPr>
            <w:tcW w:w="4409" w:type="dxa"/>
            <w:tcBorders>
              <w:left w:val="none" w:sz="1" w:space="0" w:color="000000"/>
              <w:bottom w:val="none" w:sz="1" w:space="0" w:color="000000"/>
            </w:tcBorders>
            <w:shd w:val="clear" w:color="auto" w:fill="auto"/>
          </w:tcPr>
          <w:p w:rsidR="00E867B8" w:rsidRDefault="00E867B8" w:rsidP="00335638">
            <w:pPr>
              <w:pStyle w:val="af7"/>
            </w:pPr>
            <w:r>
              <w:t xml:space="preserve">Наименование провайдера «последней мили» (если есть) до инфраструктуры сети </w:t>
            </w:r>
            <w:proofErr w:type="spellStart"/>
            <w:r>
              <w:t>RUNNet</w:t>
            </w:r>
            <w:proofErr w:type="spellEnd"/>
          </w:p>
        </w:tc>
        <w:tc>
          <w:tcPr>
            <w:tcW w:w="4549" w:type="dxa"/>
            <w:tcBorders>
              <w:left w:val="none" w:sz="1" w:space="0" w:color="000000"/>
              <w:bottom w:val="none" w:sz="1" w:space="0" w:color="000000"/>
              <w:right w:val="none" w:sz="1" w:space="0" w:color="000000"/>
            </w:tcBorders>
            <w:shd w:val="clear" w:color="auto" w:fill="auto"/>
          </w:tcPr>
          <w:p w:rsidR="00E867B8" w:rsidRDefault="00E867B8" w:rsidP="00335638">
            <w:pPr>
              <w:pStyle w:val="af7"/>
            </w:pPr>
            <w:r>
              <w:t>ЗАО «ВОЛГАТРАНСТЕЛЕКОМ»</w:t>
            </w:r>
          </w:p>
        </w:tc>
      </w:tr>
      <w:tr w:rsidR="00E867B8" w:rsidTr="00335638">
        <w:tc>
          <w:tcPr>
            <w:tcW w:w="689" w:type="dxa"/>
            <w:tcBorders>
              <w:left w:val="none" w:sz="1" w:space="0" w:color="000000"/>
              <w:bottom w:val="none" w:sz="1" w:space="0" w:color="000000"/>
            </w:tcBorders>
            <w:shd w:val="clear" w:color="auto" w:fill="auto"/>
          </w:tcPr>
          <w:p w:rsidR="00E867B8" w:rsidRDefault="00E867B8" w:rsidP="00335638">
            <w:pPr>
              <w:pStyle w:val="af7"/>
            </w:pPr>
            <w:r>
              <w:t>4.3</w:t>
            </w:r>
          </w:p>
        </w:tc>
        <w:tc>
          <w:tcPr>
            <w:tcW w:w="4409" w:type="dxa"/>
            <w:tcBorders>
              <w:left w:val="none" w:sz="1" w:space="0" w:color="000000"/>
              <w:bottom w:val="none" w:sz="1" w:space="0" w:color="000000"/>
            </w:tcBorders>
            <w:shd w:val="clear" w:color="auto" w:fill="auto"/>
          </w:tcPr>
          <w:p w:rsidR="00E867B8" w:rsidRDefault="00E867B8" w:rsidP="00335638">
            <w:pPr>
              <w:pStyle w:val="af7"/>
            </w:pPr>
            <w:r>
              <w:t>Физическая среда последней мили (если есть) (волоконно-оптический канал, радиоканал и.т.п.) и тип канала (</w:t>
            </w:r>
            <w:proofErr w:type="spellStart"/>
            <w:r>
              <w:t>Fast</w:t>
            </w:r>
            <w:proofErr w:type="spellEnd"/>
            <w:r>
              <w:t xml:space="preserve"> </w:t>
            </w:r>
            <w:proofErr w:type="spellStart"/>
            <w:r>
              <w:t>Ethernet</w:t>
            </w:r>
            <w:proofErr w:type="spellEnd"/>
            <w:r>
              <w:t xml:space="preserve">, </w:t>
            </w:r>
            <w:proofErr w:type="spellStart"/>
            <w:r>
              <w:t>Gigabit</w:t>
            </w:r>
            <w:proofErr w:type="spellEnd"/>
            <w:r>
              <w:t xml:space="preserve"> </w:t>
            </w:r>
            <w:proofErr w:type="spellStart"/>
            <w:r>
              <w:t>Ethernet</w:t>
            </w:r>
            <w:proofErr w:type="spellEnd"/>
            <w:r>
              <w:t xml:space="preserve"> и т.п.)</w:t>
            </w:r>
          </w:p>
        </w:tc>
        <w:tc>
          <w:tcPr>
            <w:tcW w:w="4549" w:type="dxa"/>
            <w:tcBorders>
              <w:left w:val="none" w:sz="1" w:space="0" w:color="000000"/>
              <w:bottom w:val="none" w:sz="1" w:space="0" w:color="000000"/>
              <w:right w:val="none" w:sz="1" w:space="0" w:color="000000"/>
            </w:tcBorders>
            <w:shd w:val="clear" w:color="auto" w:fill="auto"/>
          </w:tcPr>
          <w:p w:rsidR="00E867B8" w:rsidRDefault="00E867B8" w:rsidP="00335638">
            <w:pPr>
              <w:pStyle w:val="af7"/>
            </w:pPr>
            <w:r>
              <w:t xml:space="preserve">Волоконно-оптический канал, </w:t>
            </w:r>
            <w:proofErr w:type="spellStart"/>
            <w:r>
              <w:t>Gigabit</w:t>
            </w:r>
            <w:proofErr w:type="spellEnd"/>
            <w:r>
              <w:t xml:space="preserve"> </w:t>
            </w:r>
            <w:proofErr w:type="spellStart"/>
            <w:r>
              <w:t>Ethernet</w:t>
            </w:r>
            <w:proofErr w:type="spellEnd"/>
            <w:r>
              <w:t>.</w:t>
            </w:r>
          </w:p>
        </w:tc>
      </w:tr>
      <w:tr w:rsidR="00E867B8" w:rsidTr="00335638">
        <w:tc>
          <w:tcPr>
            <w:tcW w:w="689" w:type="dxa"/>
            <w:tcBorders>
              <w:left w:val="none" w:sz="1" w:space="0" w:color="000000"/>
              <w:bottom w:val="none" w:sz="1" w:space="0" w:color="000000"/>
            </w:tcBorders>
            <w:shd w:val="clear" w:color="auto" w:fill="auto"/>
          </w:tcPr>
          <w:p w:rsidR="00E867B8" w:rsidRDefault="00E867B8" w:rsidP="00335638">
            <w:pPr>
              <w:pStyle w:val="af7"/>
            </w:pPr>
            <w:r>
              <w:t>4.4</w:t>
            </w:r>
          </w:p>
        </w:tc>
        <w:tc>
          <w:tcPr>
            <w:tcW w:w="4409" w:type="dxa"/>
            <w:tcBorders>
              <w:left w:val="none" w:sz="1" w:space="0" w:color="000000"/>
              <w:bottom w:val="none" w:sz="1" w:space="0" w:color="000000"/>
            </w:tcBorders>
            <w:shd w:val="clear" w:color="auto" w:fill="auto"/>
          </w:tcPr>
          <w:p w:rsidR="00E867B8" w:rsidRDefault="00E867B8" w:rsidP="00335638">
            <w:pPr>
              <w:pStyle w:val="af7"/>
            </w:pPr>
            <w:r>
              <w:t xml:space="preserve">Пропускная способность канала в сеть </w:t>
            </w:r>
            <w:proofErr w:type="spellStart"/>
            <w:r>
              <w:t>RUNNet</w:t>
            </w:r>
            <w:proofErr w:type="spellEnd"/>
            <w:r>
              <w:t xml:space="preserve"> (Мбит/с) и наименование оборудования, на которое приходит канал</w:t>
            </w:r>
          </w:p>
        </w:tc>
        <w:tc>
          <w:tcPr>
            <w:tcW w:w="4549" w:type="dxa"/>
            <w:tcBorders>
              <w:left w:val="none" w:sz="1" w:space="0" w:color="000000"/>
              <w:bottom w:val="none" w:sz="1" w:space="0" w:color="000000"/>
              <w:right w:val="none" w:sz="1" w:space="0" w:color="000000"/>
            </w:tcBorders>
            <w:shd w:val="clear" w:color="auto" w:fill="auto"/>
          </w:tcPr>
          <w:p w:rsidR="00E867B8" w:rsidRDefault="00E867B8" w:rsidP="00335638">
            <w:pPr>
              <w:pStyle w:val="af7"/>
            </w:pPr>
            <w:r>
              <w:t>1000 Мбит/</w:t>
            </w:r>
            <w:proofErr w:type="gramStart"/>
            <w:r>
              <w:t>с</w:t>
            </w:r>
            <w:proofErr w:type="gramEnd"/>
          </w:p>
        </w:tc>
      </w:tr>
    </w:tbl>
    <w:p w:rsidR="00E867B8" w:rsidRDefault="00E867B8" w:rsidP="00E867B8"/>
    <w:p w:rsidR="00E867B8" w:rsidRDefault="00E867B8" w:rsidP="00E867B8">
      <w:pPr>
        <w:rPr>
          <w:b/>
          <w:bCs/>
        </w:rPr>
      </w:pPr>
      <w:r>
        <w:rPr>
          <w:b/>
          <w:bCs/>
        </w:rPr>
        <w:t>5. Схема телекоммуникационной сети вуза</w:t>
      </w:r>
    </w:p>
    <w:p w:rsidR="00E867B8" w:rsidRDefault="00E867B8" w:rsidP="00E867B8"/>
    <w:p w:rsidR="00E867B8" w:rsidRDefault="00E867B8" w:rsidP="00E867B8">
      <w:pPr>
        <w:jc w:val="both"/>
      </w:pPr>
      <w:r>
        <w:tab/>
        <w:t xml:space="preserve"> </w:t>
      </w:r>
    </w:p>
    <w:p w:rsidR="00E867B8" w:rsidRPr="0044649B" w:rsidRDefault="00E867B8" w:rsidP="00E867B8">
      <w:pPr>
        <w:rPr>
          <w:bCs/>
        </w:rPr>
      </w:pPr>
      <w:r w:rsidRPr="0044649B">
        <w:rPr>
          <w:bCs/>
        </w:rPr>
        <w:t>ТЕХНИЧЕСКИЕ УСЛОВИЯ</w:t>
      </w:r>
      <w:r>
        <w:rPr>
          <w:bCs/>
        </w:rPr>
        <w:t xml:space="preserve"> </w:t>
      </w:r>
      <w:r w:rsidRPr="0044649B">
        <w:rPr>
          <w:bCs/>
        </w:rPr>
        <w:t xml:space="preserve">подключения сети УНИВЕРСИТЕТА к сети </w:t>
      </w:r>
      <w:proofErr w:type="spellStart"/>
      <w:r w:rsidRPr="0044649B">
        <w:rPr>
          <w:bCs/>
          <w:lang w:val="en-US"/>
        </w:rPr>
        <w:t>RUNNet</w:t>
      </w:r>
      <w:proofErr w:type="spellEnd"/>
    </w:p>
    <w:p w:rsidR="00E867B8" w:rsidRPr="0044649B" w:rsidRDefault="00E867B8" w:rsidP="00E867B8">
      <w:pPr>
        <w:rPr>
          <w:bCs/>
        </w:rPr>
      </w:pPr>
    </w:p>
    <w:p w:rsidR="00E867B8" w:rsidRDefault="00E867B8" w:rsidP="00E867B8">
      <w:pPr>
        <w:numPr>
          <w:ilvl w:val="0"/>
          <w:numId w:val="54"/>
        </w:numPr>
        <w:tabs>
          <w:tab w:val="clear" w:pos="720"/>
          <w:tab w:val="num" w:pos="360"/>
        </w:tabs>
        <w:autoSpaceDE w:val="0"/>
        <w:snapToGrid/>
        <w:ind w:left="360"/>
        <w:jc w:val="both"/>
      </w:pPr>
      <w:r>
        <w:t>Подключение оборудования узла связи  УНИВЕРСИТЕТА  к каналу связи, организуемому ФГАУ ГНИИ ИТТ «</w:t>
      </w:r>
      <w:proofErr w:type="spellStart"/>
      <w:r>
        <w:t>Информика</w:t>
      </w:r>
      <w:proofErr w:type="spellEnd"/>
      <w:r>
        <w:t>», осуществляется с целью организации каналов передачи данных между сетью УНИВЕРСИТЕТА  и российскими и международными научно-образовательными сетями, сетью Интернет.</w:t>
      </w:r>
    </w:p>
    <w:p w:rsidR="00E867B8" w:rsidRDefault="00E867B8" w:rsidP="00E867B8">
      <w:pPr>
        <w:numPr>
          <w:ilvl w:val="0"/>
          <w:numId w:val="54"/>
        </w:numPr>
        <w:tabs>
          <w:tab w:val="clear" w:pos="720"/>
          <w:tab w:val="num" w:pos="360"/>
        </w:tabs>
        <w:autoSpaceDE w:val="0"/>
        <w:snapToGrid/>
        <w:ind w:left="360"/>
        <w:jc w:val="both"/>
      </w:pPr>
      <w:r>
        <w:t>Порт на оборудовании УНИВЕРСИТЕТА, к которому осуществляются подключения, является точкой разграничения ответственности между ФГАУ ГНИИ ИТТ «</w:t>
      </w:r>
      <w:proofErr w:type="spellStart"/>
      <w:r>
        <w:t>Информика</w:t>
      </w:r>
      <w:proofErr w:type="spellEnd"/>
      <w:r>
        <w:t>» и Университетом.</w:t>
      </w:r>
    </w:p>
    <w:p w:rsidR="00E867B8" w:rsidRDefault="00E867B8" w:rsidP="00E867B8">
      <w:pPr>
        <w:numPr>
          <w:ilvl w:val="0"/>
          <w:numId w:val="54"/>
        </w:numPr>
        <w:tabs>
          <w:tab w:val="clear" w:pos="720"/>
          <w:tab w:val="num" w:pos="360"/>
        </w:tabs>
        <w:autoSpaceDE w:val="0"/>
        <w:snapToGrid/>
        <w:ind w:left="360"/>
        <w:jc w:val="both"/>
      </w:pPr>
      <w:r>
        <w:t xml:space="preserve">Параметры подключения </w:t>
      </w:r>
      <w:r>
        <w:rPr>
          <w:i/>
        </w:rPr>
        <w:t xml:space="preserve">(Ниже выбрать </w:t>
      </w:r>
      <w:proofErr w:type="gramStart"/>
      <w:r>
        <w:rPr>
          <w:i/>
        </w:rPr>
        <w:t>из</w:t>
      </w:r>
      <w:proofErr w:type="gramEnd"/>
      <w:r>
        <w:rPr>
          <w:i/>
        </w:rPr>
        <w:t xml:space="preserve"> перечисленного или указать свои параметры):</w:t>
      </w:r>
    </w:p>
    <w:p w:rsidR="00E867B8" w:rsidRDefault="00E867B8" w:rsidP="00E867B8">
      <w:pPr>
        <w:numPr>
          <w:ilvl w:val="0"/>
          <w:numId w:val="53"/>
        </w:numPr>
        <w:tabs>
          <w:tab w:val="clear" w:pos="360"/>
          <w:tab w:val="num" w:pos="720"/>
        </w:tabs>
        <w:autoSpaceDE w:val="0"/>
        <w:snapToGrid/>
        <w:ind w:left="720"/>
        <w:jc w:val="both"/>
      </w:pPr>
      <w:r>
        <w:t xml:space="preserve">подключение осуществляется на порты типа </w:t>
      </w:r>
      <w:proofErr w:type="spellStart"/>
      <w:r>
        <w:t>Ethernet</w:t>
      </w:r>
      <w:proofErr w:type="spellEnd"/>
      <w:r>
        <w:t xml:space="preserve"> 10/100/1000 </w:t>
      </w:r>
      <w:proofErr w:type="spellStart"/>
      <w:r>
        <w:t>Base-T</w:t>
      </w:r>
      <w:proofErr w:type="spellEnd"/>
      <w:r>
        <w:t>/F;</w:t>
      </w:r>
    </w:p>
    <w:p w:rsidR="00E867B8" w:rsidRDefault="00E867B8" w:rsidP="00E867B8">
      <w:pPr>
        <w:numPr>
          <w:ilvl w:val="0"/>
          <w:numId w:val="53"/>
        </w:numPr>
        <w:tabs>
          <w:tab w:val="clear" w:pos="360"/>
          <w:tab w:val="num" w:pos="720"/>
        </w:tabs>
        <w:autoSpaceDE w:val="0"/>
        <w:snapToGrid/>
        <w:ind w:left="720"/>
        <w:jc w:val="both"/>
      </w:pPr>
      <w:r>
        <w:t xml:space="preserve">разъемы с обеих сторон – RJ-45 для </w:t>
      </w:r>
      <w:proofErr w:type="spellStart"/>
      <w:r>
        <w:t>Base-T</w:t>
      </w:r>
      <w:proofErr w:type="spellEnd"/>
      <w:r>
        <w:t>;</w:t>
      </w:r>
    </w:p>
    <w:p w:rsidR="00E867B8" w:rsidRDefault="00E867B8" w:rsidP="00E867B8">
      <w:pPr>
        <w:numPr>
          <w:ilvl w:val="0"/>
          <w:numId w:val="53"/>
        </w:numPr>
        <w:tabs>
          <w:tab w:val="clear" w:pos="360"/>
          <w:tab w:val="num" w:pos="720"/>
        </w:tabs>
        <w:autoSpaceDE w:val="0"/>
        <w:snapToGrid/>
        <w:ind w:left="720"/>
        <w:jc w:val="both"/>
      </w:pPr>
      <w:r>
        <w:t xml:space="preserve">кабель типа UTP </w:t>
      </w:r>
      <w:proofErr w:type="spellStart"/>
      <w:r>
        <w:t>Level</w:t>
      </w:r>
      <w:proofErr w:type="spellEnd"/>
      <w:r>
        <w:t xml:space="preserve"> 5, неэкранированный, длина не более 100 метров для </w:t>
      </w:r>
      <w:proofErr w:type="spellStart"/>
      <w:r>
        <w:t>Base-T</w:t>
      </w:r>
      <w:proofErr w:type="spellEnd"/>
      <w:r>
        <w:t>;</w:t>
      </w:r>
    </w:p>
    <w:p w:rsidR="00E867B8" w:rsidRDefault="00E867B8" w:rsidP="00E867B8">
      <w:pPr>
        <w:numPr>
          <w:ilvl w:val="0"/>
          <w:numId w:val="53"/>
        </w:numPr>
        <w:tabs>
          <w:tab w:val="clear" w:pos="360"/>
          <w:tab w:val="num" w:pos="720"/>
        </w:tabs>
        <w:autoSpaceDE w:val="0"/>
        <w:snapToGrid/>
        <w:ind w:left="720"/>
        <w:jc w:val="both"/>
      </w:pPr>
      <w:r>
        <w:t xml:space="preserve">скорость передачи информации – 10/100/1000 </w:t>
      </w:r>
      <w:proofErr w:type="spellStart"/>
      <w:r>
        <w:t>МБит</w:t>
      </w:r>
      <w:proofErr w:type="spellEnd"/>
      <w:r>
        <w:t>/с, дуплекс;</w:t>
      </w:r>
    </w:p>
    <w:p w:rsidR="00E867B8" w:rsidRDefault="00E867B8" w:rsidP="00E867B8">
      <w:pPr>
        <w:numPr>
          <w:ilvl w:val="0"/>
          <w:numId w:val="53"/>
        </w:numPr>
        <w:tabs>
          <w:tab w:val="clear" w:pos="360"/>
          <w:tab w:val="num" w:pos="720"/>
        </w:tabs>
        <w:autoSpaceDE w:val="0"/>
        <w:snapToGrid/>
        <w:ind w:left="720"/>
        <w:jc w:val="both"/>
      </w:pPr>
      <w:r>
        <w:t xml:space="preserve">параметры сигнала - в соответствии с рекомендацией МКТТ на </w:t>
      </w:r>
      <w:proofErr w:type="spellStart"/>
      <w:r>
        <w:t>Ethernet</w:t>
      </w:r>
      <w:proofErr w:type="spellEnd"/>
      <w:r>
        <w:t xml:space="preserve"> 10/100/1000 </w:t>
      </w:r>
      <w:proofErr w:type="spellStart"/>
      <w:r>
        <w:t>Base-T</w:t>
      </w:r>
      <w:proofErr w:type="spellEnd"/>
      <w:r>
        <w:t>/F – обеспечивается используемой аппаратурой.</w:t>
      </w:r>
    </w:p>
    <w:p w:rsidR="00E867B8" w:rsidRDefault="00E867B8" w:rsidP="00E867B8">
      <w:pPr>
        <w:numPr>
          <w:ilvl w:val="0"/>
          <w:numId w:val="54"/>
        </w:numPr>
        <w:tabs>
          <w:tab w:val="clear" w:pos="720"/>
          <w:tab w:val="num" w:pos="360"/>
        </w:tabs>
        <w:autoSpaceDE w:val="0"/>
        <w:snapToGrid/>
        <w:ind w:left="360"/>
        <w:jc w:val="both"/>
      </w:pPr>
      <w:r>
        <w:lastRenderedPageBreak/>
        <w:t>Подключаемое оборудование и используемое программное обеспечение должны иметь сертификат соответствия Минсвязи РФ установленного образца.</w:t>
      </w:r>
    </w:p>
    <w:p w:rsidR="00E867B8" w:rsidRPr="00E867B8" w:rsidRDefault="00E867B8" w:rsidP="00E867B8">
      <w:pPr>
        <w:pStyle w:val="Noeeu"/>
        <w:widowControl/>
        <w:rPr>
          <w:color w:val="000000"/>
          <w:sz w:val="16"/>
          <w:lang w:val="ru-RU"/>
        </w:rPr>
        <w:sectPr w:rsidR="00E867B8" w:rsidRPr="00E867B8">
          <w:footerReference w:type="default" r:id="rId83"/>
          <w:footerReference w:type="first" r:id="rId84"/>
          <w:pgSz w:w="11906" w:h="16838"/>
          <w:pgMar w:top="737" w:right="851" w:bottom="737" w:left="851" w:header="720" w:footer="567" w:gutter="0"/>
          <w:cols w:space="720"/>
          <w:titlePg/>
          <w:docGrid w:linePitch="360"/>
        </w:sectPr>
      </w:pPr>
      <w:r w:rsidRPr="0026208C">
        <w:rPr>
          <w:lang w:val="ru-RU"/>
        </w:rPr>
        <w:br w:type="page"/>
      </w:r>
    </w:p>
    <w:tbl>
      <w:tblPr>
        <w:tblW w:w="0" w:type="auto"/>
        <w:tblInd w:w="10456" w:type="dxa"/>
        <w:tblLayout w:type="fixed"/>
        <w:tblLook w:val="0000"/>
      </w:tblPr>
      <w:tblGrid>
        <w:gridCol w:w="4394"/>
      </w:tblGrid>
      <w:tr w:rsidR="00E867B8" w:rsidTr="00335638">
        <w:tc>
          <w:tcPr>
            <w:tcW w:w="4394" w:type="dxa"/>
            <w:shd w:val="clear" w:color="auto" w:fill="auto"/>
          </w:tcPr>
          <w:p w:rsidR="00E867B8" w:rsidRDefault="00E867B8" w:rsidP="00335638"/>
        </w:tc>
      </w:tr>
      <w:tr w:rsidR="00E867B8" w:rsidTr="00335638">
        <w:tc>
          <w:tcPr>
            <w:tcW w:w="4394" w:type="dxa"/>
            <w:shd w:val="clear" w:color="auto" w:fill="auto"/>
          </w:tcPr>
          <w:p w:rsidR="00E867B8" w:rsidRDefault="00E867B8" w:rsidP="00335638">
            <w:pPr>
              <w:pStyle w:val="af3"/>
            </w:pPr>
          </w:p>
        </w:tc>
      </w:tr>
    </w:tbl>
    <w:p w:rsidR="00E867B8" w:rsidRDefault="00E867B8" w:rsidP="00E867B8">
      <w:pPr>
        <w:jc w:val="center"/>
      </w:pPr>
    </w:p>
    <w:p w:rsidR="00E867B8" w:rsidRDefault="00E867B8" w:rsidP="00E867B8">
      <w:pPr>
        <w:jc w:val="center"/>
      </w:pPr>
      <w:r>
        <w:t xml:space="preserve">СХЕМА ОРГАНИЗАЦИИ СВЯЗИ В </w:t>
      </w:r>
      <w:proofErr w:type="gramStart"/>
      <w:r>
        <w:rPr>
          <w:i/>
          <w:iCs/>
          <w:u w:val="single"/>
        </w:rPr>
        <w:t>г</w:t>
      </w:r>
      <w:proofErr w:type="gramEnd"/>
      <w:r>
        <w:rPr>
          <w:i/>
          <w:iCs/>
          <w:u w:val="single"/>
        </w:rPr>
        <w:t xml:space="preserve">. Саратов  </w:t>
      </w:r>
    </w:p>
    <w:p w:rsidR="00E867B8" w:rsidRDefault="00E867B8" w:rsidP="00E867B8">
      <w:pPr>
        <w:jc w:val="both"/>
      </w:pPr>
    </w:p>
    <w:p w:rsidR="00E867B8" w:rsidRDefault="002E13A5" w:rsidP="00E867B8">
      <w:pPr>
        <w:jc w:val="both"/>
      </w:pPr>
      <w:r>
        <w:pict>
          <v:line id="_x0000_s1027" style="position:absolute;left:0;text-align:left;z-index:251653632" from="296.1pt,10.05pt" to="296.1pt,10.05pt" strokeweight=".26mm">
            <v:stroke joinstyle="miter" endcap="square"/>
          </v:line>
        </w:pict>
      </w:r>
    </w:p>
    <w:tbl>
      <w:tblPr>
        <w:tblW w:w="0" w:type="auto"/>
        <w:tblLayout w:type="fixed"/>
        <w:tblLook w:val="0000"/>
      </w:tblPr>
      <w:tblGrid>
        <w:gridCol w:w="2943"/>
        <w:gridCol w:w="2977"/>
        <w:gridCol w:w="2835"/>
        <w:gridCol w:w="3073"/>
        <w:gridCol w:w="2958"/>
      </w:tblGrid>
      <w:tr w:rsidR="00E867B8" w:rsidTr="00335638">
        <w:trPr>
          <w:trHeight w:val="341"/>
        </w:trPr>
        <w:tc>
          <w:tcPr>
            <w:tcW w:w="2943" w:type="dxa"/>
            <w:shd w:val="clear" w:color="auto" w:fill="auto"/>
          </w:tcPr>
          <w:p w:rsidR="00E867B8" w:rsidRDefault="00E867B8" w:rsidP="00E867B8">
            <w:pPr>
              <w:pStyle w:val="2"/>
              <w:numPr>
                <w:ilvl w:val="1"/>
                <w:numId w:val="0"/>
              </w:numPr>
              <w:tabs>
                <w:tab w:val="num" w:pos="576"/>
              </w:tabs>
              <w:snapToGrid w:val="0"/>
              <w:ind w:left="576" w:hanging="576"/>
            </w:pPr>
          </w:p>
        </w:tc>
        <w:tc>
          <w:tcPr>
            <w:tcW w:w="2977" w:type="dxa"/>
            <w:tcBorders>
              <w:bottom w:val="single" w:sz="4" w:space="0" w:color="000000"/>
            </w:tcBorders>
            <w:shd w:val="clear" w:color="auto" w:fill="auto"/>
          </w:tcPr>
          <w:p w:rsidR="00E867B8" w:rsidRDefault="00E867B8" w:rsidP="00335638">
            <w:pPr>
              <w:jc w:val="center"/>
            </w:pPr>
          </w:p>
          <w:p w:rsidR="00E867B8" w:rsidRPr="004903EF" w:rsidRDefault="00E867B8" w:rsidP="00335638">
            <w:pPr>
              <w:pStyle w:val="Noeeu"/>
              <w:widowControl/>
              <w:snapToGrid w:val="0"/>
              <w:jc w:val="center"/>
              <w:rPr>
                <w:lang w:val="ru-RU"/>
              </w:rPr>
            </w:pPr>
            <w:r>
              <w:rPr>
                <w:i/>
                <w:iCs/>
                <w:spacing w:val="0"/>
                <w:szCs w:val="24"/>
                <w:lang w:val="ru-RU"/>
              </w:rPr>
              <w:t xml:space="preserve">г. Саратов, ул. Б. </w:t>
            </w:r>
            <w:proofErr w:type="gramStart"/>
            <w:r>
              <w:rPr>
                <w:i/>
                <w:iCs/>
                <w:spacing w:val="0"/>
                <w:szCs w:val="24"/>
                <w:lang w:val="ru-RU"/>
              </w:rPr>
              <w:t>Казачья</w:t>
            </w:r>
            <w:proofErr w:type="gramEnd"/>
            <w:r>
              <w:rPr>
                <w:i/>
                <w:iCs/>
                <w:spacing w:val="0"/>
                <w:szCs w:val="24"/>
                <w:lang w:val="ru-RU"/>
              </w:rPr>
              <w:t xml:space="preserve">, д. 112, ком. 102 </w:t>
            </w:r>
          </w:p>
        </w:tc>
        <w:tc>
          <w:tcPr>
            <w:tcW w:w="2835" w:type="dxa"/>
            <w:shd w:val="clear" w:color="auto" w:fill="auto"/>
          </w:tcPr>
          <w:p w:rsidR="00E867B8" w:rsidRDefault="002E13A5" w:rsidP="00335638">
            <w:pPr>
              <w:jc w:val="center"/>
            </w:pPr>
            <w:r>
              <w:pict>
                <v:line id="_x0000_s1035" style="position:absolute;left:0;text-align:left;z-index:251661824;mso-position-horizontal-relative:text;mso-position-vertical-relative:text" from="8.75pt,.2pt" to="8.75pt,209pt" strokeweight=".53mm">
                  <v:stroke dashstyle="1 1" joinstyle="miter" endcap="square"/>
                </v:line>
              </w:pict>
            </w:r>
          </w:p>
        </w:tc>
        <w:tc>
          <w:tcPr>
            <w:tcW w:w="3073" w:type="dxa"/>
            <w:tcBorders>
              <w:bottom w:val="single" w:sz="4" w:space="0" w:color="000000"/>
            </w:tcBorders>
            <w:shd w:val="clear" w:color="auto" w:fill="auto"/>
          </w:tcPr>
          <w:p w:rsidR="00E867B8" w:rsidRDefault="00E867B8" w:rsidP="00335638">
            <w:pPr>
              <w:jc w:val="center"/>
            </w:pPr>
            <w:r>
              <w:t>Эта часть рисунка Университетом не заполняется</w:t>
            </w:r>
          </w:p>
          <w:p w:rsidR="00E867B8" w:rsidRDefault="00E867B8" w:rsidP="00335638">
            <w:pPr>
              <w:jc w:val="center"/>
            </w:pPr>
          </w:p>
        </w:tc>
        <w:tc>
          <w:tcPr>
            <w:tcW w:w="2958" w:type="dxa"/>
            <w:shd w:val="clear" w:color="auto" w:fill="auto"/>
          </w:tcPr>
          <w:p w:rsidR="00E867B8" w:rsidRDefault="00E867B8" w:rsidP="00335638">
            <w:pPr>
              <w:jc w:val="center"/>
            </w:pPr>
          </w:p>
        </w:tc>
      </w:tr>
      <w:tr w:rsidR="00E867B8" w:rsidTr="00335638">
        <w:tc>
          <w:tcPr>
            <w:tcW w:w="2943" w:type="dxa"/>
            <w:shd w:val="clear" w:color="auto" w:fill="auto"/>
          </w:tcPr>
          <w:p w:rsidR="00E867B8" w:rsidRDefault="002E13A5" w:rsidP="00335638">
            <w:pPr>
              <w:jc w:val="center"/>
            </w:pPr>
            <w:r>
              <w:pict>
                <v:rect id="_x0000_s1028" style="position:absolute;left:0;text-align:left;margin-left:288.9pt;margin-top:21.35pt;width:7.2pt;height:14.4pt;z-index:251654656;mso-wrap-style:none;mso-position-horizontal-relative:margin;mso-position-vertical-relative:text;v-text-anchor:middle" strokeweight=".35mm">
                  <v:fill color2="black"/>
                  <v:stroke endcap="square"/>
                  <w10:wrap anchorx="margin"/>
                </v:rect>
              </w:pict>
            </w:r>
            <w:r>
              <w:pict>
                <v:rect id="_x0000_s1029" style="position:absolute;left:0;text-align:left;margin-left:425.7pt;margin-top:21.35pt;width:7.2pt;height:14.4pt;z-index:251655680;mso-wrap-style:none;mso-position-horizontal-relative:margin;mso-position-vertical-relative:text;v-text-anchor:middle" strokeweight=".26mm">
                  <v:fill color2="black"/>
                  <v:stroke endcap="square"/>
                  <w10:wrap anchorx="margin"/>
                </v:rect>
              </w:pict>
            </w:r>
            <w:r>
              <w:pict>
                <v:line id="_x0000_s1030" style="position:absolute;left:0;text-align:left;z-index:251656704;mso-position-horizontal-relative:margin;mso-position-vertical-relative:text" from="296.1pt,28.55pt" to="296.1pt,28.55pt" strokeweight=".79mm">
                  <v:stroke joinstyle="miter" endcap="square"/>
                  <w10:wrap anchorx="margin"/>
                </v:line>
              </w:pict>
            </w:r>
            <w:r>
              <w:pict>
                <v:line id="_x0000_s1031" style="position:absolute;left:0;text-align:left;flip:x;z-index:251657728;mso-position-horizontal-relative:margin;mso-position-vertical-relative:text" from="-6.3pt,35.75pt" to="137.7pt,35.75pt" strokeweight=".35mm">
                  <v:stroke endarrow="block" joinstyle="miter" endcap="square"/>
                  <w10:wrap anchorx="margin"/>
                </v:line>
              </w:pict>
            </w:r>
            <w:r>
              <w:pict>
                <v:line id="_x0000_s1032" style="position:absolute;left:0;text-align:left;z-index:251658752;mso-position-horizontal-relative:margin;mso-position-vertical-relative:text" from="584.1pt,42.95pt" to="735.3pt,42.95pt" strokeweight=".26mm">
                  <v:stroke endarrow="block" joinstyle="miter" endcap="square"/>
                  <w10:wrap anchorx="margin"/>
                </v:line>
              </w:pict>
            </w:r>
            <w:r>
              <w:pict>
                <v:line id="_x0000_s1033" style="position:absolute;left:0;text-align:left;z-index:251659776;mso-position-horizontal-relative:margin;mso-position-vertical-relative:text" from="137.7pt,-.25pt" to="137.7pt,-.25pt" strokeweight=".26mm">
                  <v:stroke joinstyle="miter" endcap="square"/>
                  <w10:wrap anchorx="margin"/>
                </v:line>
              </w:pict>
            </w:r>
            <w:r>
              <w:pict>
                <v:line id="_x0000_s1034" style="position:absolute;left:0;text-align:left;z-index:251660800;mso-position-horizontal-relative:margin;mso-position-vertical-relative:text" from="296.1pt,28.55pt" to="425.7pt,28.55pt" strokeweight=".53mm">
                  <v:stroke joinstyle="miter" endcap="square"/>
                  <w10:wrap anchorx="margin"/>
                </v:line>
              </w:pict>
            </w:r>
          </w:p>
          <w:p w:rsidR="00E867B8" w:rsidRDefault="00E867B8" w:rsidP="00335638">
            <w:pPr>
              <w:jc w:val="center"/>
            </w:pPr>
          </w:p>
          <w:p w:rsidR="00E867B8" w:rsidRDefault="00E867B8" w:rsidP="00335638">
            <w:pPr>
              <w:jc w:val="center"/>
            </w:pPr>
          </w:p>
          <w:p w:rsidR="00E867B8" w:rsidRDefault="00E867B8" w:rsidP="00335638">
            <w:pPr>
              <w:jc w:val="center"/>
            </w:pPr>
            <w:r>
              <w:t>Сеть</w:t>
            </w:r>
          </w:p>
          <w:p w:rsidR="00E867B8" w:rsidRDefault="00E867B8" w:rsidP="00335638">
            <w:pPr>
              <w:jc w:val="center"/>
            </w:pPr>
            <w:r>
              <w:t>Университета</w:t>
            </w:r>
          </w:p>
        </w:tc>
        <w:tc>
          <w:tcPr>
            <w:tcW w:w="2977" w:type="dxa"/>
            <w:tcBorders>
              <w:top w:val="single" w:sz="4" w:space="0" w:color="000000"/>
              <w:left w:val="single" w:sz="4" w:space="0" w:color="000000"/>
              <w:bottom w:val="single" w:sz="4" w:space="0" w:color="000000"/>
            </w:tcBorders>
            <w:shd w:val="clear" w:color="auto" w:fill="auto"/>
          </w:tcPr>
          <w:p w:rsidR="00E867B8" w:rsidRDefault="00E867B8" w:rsidP="00335638">
            <w:pPr>
              <w:jc w:val="center"/>
            </w:pPr>
          </w:p>
          <w:p w:rsidR="00E867B8" w:rsidRDefault="00E867B8" w:rsidP="00335638">
            <w:pPr>
              <w:jc w:val="center"/>
            </w:pPr>
          </w:p>
          <w:p w:rsidR="00E867B8" w:rsidRDefault="00E867B8" w:rsidP="00335638">
            <w:pPr>
              <w:jc w:val="center"/>
            </w:pPr>
          </w:p>
          <w:p w:rsidR="00E867B8" w:rsidRDefault="00E867B8" w:rsidP="00335638">
            <w:pPr>
              <w:jc w:val="center"/>
            </w:pPr>
          </w:p>
          <w:p w:rsidR="00E867B8" w:rsidRDefault="00E867B8" w:rsidP="00335638">
            <w:pPr>
              <w:jc w:val="center"/>
            </w:pPr>
            <w:r>
              <w:t xml:space="preserve"> </w:t>
            </w:r>
            <w:proofErr w:type="spellStart"/>
            <w:proofErr w:type="gramStart"/>
            <w:r>
              <w:t>С</w:t>
            </w:r>
            <w:proofErr w:type="gramEnd"/>
            <w:r>
              <w:t>isco</w:t>
            </w:r>
            <w:proofErr w:type="spellEnd"/>
            <w:r>
              <w:t xml:space="preserve"> 7201</w:t>
            </w:r>
          </w:p>
          <w:p w:rsidR="00E867B8" w:rsidRDefault="00E867B8" w:rsidP="00335638">
            <w:pPr>
              <w:jc w:val="center"/>
            </w:pPr>
          </w:p>
          <w:p w:rsidR="00E867B8" w:rsidRDefault="00E867B8" w:rsidP="00335638">
            <w:pPr>
              <w:jc w:val="center"/>
            </w:pPr>
          </w:p>
        </w:tc>
        <w:tc>
          <w:tcPr>
            <w:tcW w:w="2835" w:type="dxa"/>
            <w:tcBorders>
              <w:left w:val="single" w:sz="4" w:space="0" w:color="000000"/>
            </w:tcBorders>
            <w:shd w:val="clear" w:color="auto" w:fill="auto"/>
          </w:tcPr>
          <w:p w:rsidR="00E867B8" w:rsidRDefault="00E867B8" w:rsidP="00335638">
            <w:pPr>
              <w:jc w:val="center"/>
            </w:pPr>
          </w:p>
          <w:p w:rsidR="00E867B8" w:rsidRDefault="00E867B8" w:rsidP="00335638">
            <w:pPr>
              <w:jc w:val="center"/>
              <w:rPr>
                <w:lang w:val="en-US"/>
              </w:rPr>
            </w:pPr>
            <w:r>
              <w:rPr>
                <w:b/>
                <w:lang w:val="en-US"/>
              </w:rPr>
              <w:t>Ethernet 1000 Base-T FD</w:t>
            </w:r>
          </w:p>
          <w:p w:rsidR="00E867B8" w:rsidRDefault="00E867B8" w:rsidP="00335638">
            <w:pPr>
              <w:jc w:val="center"/>
              <w:rPr>
                <w:lang w:val="en-US"/>
              </w:rPr>
            </w:pPr>
          </w:p>
          <w:p w:rsidR="00E867B8" w:rsidRDefault="00E867B8" w:rsidP="00335638">
            <w:pPr>
              <w:jc w:val="center"/>
              <w:rPr>
                <w:lang w:val="en-US"/>
              </w:rPr>
            </w:pPr>
          </w:p>
          <w:p w:rsidR="00E867B8" w:rsidRDefault="00E867B8" w:rsidP="00335638">
            <w:pPr>
              <w:jc w:val="center"/>
              <w:rPr>
                <w:lang w:val="en-US"/>
              </w:rPr>
            </w:pPr>
          </w:p>
          <w:p w:rsidR="00E867B8" w:rsidRDefault="00E867B8" w:rsidP="00335638">
            <w:pPr>
              <w:jc w:val="center"/>
              <w:rPr>
                <w:lang w:val="en-US"/>
              </w:rPr>
            </w:pPr>
          </w:p>
          <w:p w:rsidR="00E867B8" w:rsidRDefault="00E867B8" w:rsidP="00335638">
            <w:pPr>
              <w:jc w:val="center"/>
              <w:rPr>
                <w:lang w:val="en-US"/>
              </w:rPr>
            </w:pPr>
          </w:p>
        </w:tc>
        <w:tc>
          <w:tcPr>
            <w:tcW w:w="3073" w:type="dxa"/>
            <w:tcBorders>
              <w:top w:val="single" w:sz="4" w:space="0" w:color="000000"/>
              <w:left w:val="single" w:sz="4" w:space="0" w:color="000000"/>
              <w:bottom w:val="single" w:sz="4" w:space="0" w:color="000000"/>
            </w:tcBorders>
            <w:shd w:val="clear" w:color="auto" w:fill="auto"/>
          </w:tcPr>
          <w:p w:rsidR="00E867B8" w:rsidRDefault="00E867B8" w:rsidP="00335638">
            <w:pPr>
              <w:jc w:val="center"/>
            </w:pPr>
          </w:p>
          <w:p w:rsidR="00E867B8" w:rsidRDefault="00E867B8" w:rsidP="00335638">
            <w:pPr>
              <w:jc w:val="center"/>
            </w:pPr>
          </w:p>
          <w:p w:rsidR="00E867B8" w:rsidRDefault="00E867B8" w:rsidP="00335638">
            <w:pPr>
              <w:jc w:val="center"/>
            </w:pPr>
            <w:r>
              <w:t>Оборудование</w:t>
            </w:r>
          </w:p>
          <w:p w:rsidR="00E867B8" w:rsidRDefault="00E867B8" w:rsidP="00335638">
            <w:pPr>
              <w:jc w:val="center"/>
            </w:pPr>
            <w:r>
              <w:t>ФГАУ ГНИИ ИТТ «</w:t>
            </w:r>
            <w:proofErr w:type="spellStart"/>
            <w:r>
              <w:t>Информика</w:t>
            </w:r>
            <w:proofErr w:type="spellEnd"/>
            <w:r>
              <w:t>»</w:t>
            </w:r>
          </w:p>
          <w:p w:rsidR="00E867B8" w:rsidRDefault="00E867B8" w:rsidP="00335638">
            <w:pPr>
              <w:jc w:val="center"/>
            </w:pPr>
          </w:p>
          <w:p w:rsidR="00E867B8" w:rsidRDefault="00E867B8" w:rsidP="00335638">
            <w:pPr>
              <w:jc w:val="center"/>
            </w:pPr>
          </w:p>
          <w:p w:rsidR="00E867B8" w:rsidRDefault="00E867B8" w:rsidP="00335638">
            <w:pPr>
              <w:jc w:val="center"/>
            </w:pPr>
          </w:p>
        </w:tc>
        <w:tc>
          <w:tcPr>
            <w:tcW w:w="2958" w:type="dxa"/>
            <w:tcBorders>
              <w:left w:val="single" w:sz="4" w:space="0" w:color="000000"/>
            </w:tcBorders>
            <w:shd w:val="clear" w:color="auto" w:fill="auto"/>
          </w:tcPr>
          <w:p w:rsidR="00E867B8" w:rsidRDefault="00E867B8" w:rsidP="00335638">
            <w:pPr>
              <w:jc w:val="center"/>
            </w:pPr>
          </w:p>
          <w:p w:rsidR="00E867B8" w:rsidRDefault="00E867B8" w:rsidP="00335638">
            <w:pPr>
              <w:jc w:val="center"/>
            </w:pPr>
          </w:p>
          <w:p w:rsidR="00E867B8" w:rsidRDefault="00E867B8" w:rsidP="00335638">
            <w:pPr>
              <w:jc w:val="center"/>
            </w:pPr>
          </w:p>
          <w:p w:rsidR="00E867B8" w:rsidRDefault="00E867B8" w:rsidP="00335638">
            <w:pPr>
              <w:jc w:val="center"/>
              <w:rPr>
                <w:lang w:val="en-US"/>
              </w:rPr>
            </w:pPr>
            <w:r>
              <w:t>Сеть</w:t>
            </w:r>
          </w:p>
          <w:p w:rsidR="00E867B8" w:rsidRDefault="00E867B8" w:rsidP="00335638">
            <w:pPr>
              <w:jc w:val="center"/>
            </w:pPr>
            <w:proofErr w:type="spellStart"/>
            <w:r>
              <w:rPr>
                <w:lang w:val="en-US"/>
              </w:rPr>
              <w:t>RUNNet</w:t>
            </w:r>
            <w:proofErr w:type="spellEnd"/>
          </w:p>
        </w:tc>
      </w:tr>
    </w:tbl>
    <w:p w:rsidR="00E867B8" w:rsidRDefault="00E867B8" w:rsidP="00E867B8">
      <w:pPr>
        <w:jc w:val="both"/>
      </w:pPr>
    </w:p>
    <w:p w:rsidR="00E867B8" w:rsidRDefault="00E867B8" w:rsidP="00E867B8">
      <w:pPr>
        <w:jc w:val="both"/>
      </w:pPr>
    </w:p>
    <w:tbl>
      <w:tblPr>
        <w:tblW w:w="0" w:type="auto"/>
        <w:tblInd w:w="108" w:type="dxa"/>
        <w:tblLayout w:type="fixed"/>
        <w:tblLook w:val="0000"/>
      </w:tblPr>
      <w:tblGrid>
        <w:gridCol w:w="8215"/>
        <w:gridCol w:w="6571"/>
      </w:tblGrid>
      <w:tr w:rsidR="00E867B8" w:rsidTr="00335638">
        <w:trPr>
          <w:cantSplit/>
        </w:trPr>
        <w:tc>
          <w:tcPr>
            <w:tcW w:w="8215" w:type="dxa"/>
            <w:shd w:val="clear" w:color="auto" w:fill="auto"/>
          </w:tcPr>
          <w:p w:rsidR="00E867B8" w:rsidRDefault="00E867B8" w:rsidP="00335638">
            <w:pPr>
              <w:jc w:val="center"/>
            </w:pPr>
            <w:r>
              <w:t>Зона ответственности</w:t>
            </w:r>
          </w:p>
          <w:p w:rsidR="00E867B8" w:rsidRDefault="00E867B8" w:rsidP="00335638">
            <w:pPr>
              <w:jc w:val="center"/>
            </w:pPr>
            <w:r>
              <w:t>УНИВЕРСИТЕТА</w:t>
            </w:r>
          </w:p>
        </w:tc>
        <w:tc>
          <w:tcPr>
            <w:tcW w:w="6571" w:type="dxa"/>
            <w:shd w:val="clear" w:color="auto" w:fill="auto"/>
          </w:tcPr>
          <w:p w:rsidR="00E867B8" w:rsidRDefault="00E867B8" w:rsidP="00335638">
            <w:pPr>
              <w:jc w:val="center"/>
            </w:pPr>
            <w:r>
              <w:t>Зона ответственности</w:t>
            </w:r>
          </w:p>
          <w:p w:rsidR="00E867B8" w:rsidRPr="00E867B8" w:rsidRDefault="00E867B8" w:rsidP="00E867B8">
            <w:pPr>
              <w:rPr>
                <w:b/>
                <w:sz w:val="28"/>
                <w:szCs w:val="28"/>
              </w:rPr>
            </w:pPr>
            <w:r w:rsidRPr="00E867B8">
              <w:rPr>
                <w:b/>
                <w:sz w:val="28"/>
                <w:szCs w:val="28"/>
              </w:rPr>
              <w:t>ФГАУ ГНИИ ИТТ «</w:t>
            </w:r>
            <w:proofErr w:type="spellStart"/>
            <w:r w:rsidRPr="00E867B8">
              <w:rPr>
                <w:b/>
                <w:sz w:val="28"/>
                <w:szCs w:val="28"/>
              </w:rPr>
              <w:t>Информика</w:t>
            </w:r>
            <w:proofErr w:type="spellEnd"/>
            <w:r w:rsidRPr="00E867B8">
              <w:rPr>
                <w:b/>
                <w:sz w:val="28"/>
                <w:szCs w:val="28"/>
              </w:rPr>
              <w:t xml:space="preserve">» </w:t>
            </w:r>
          </w:p>
        </w:tc>
      </w:tr>
    </w:tbl>
    <w:p w:rsidR="00E867B8" w:rsidRDefault="00E867B8" w:rsidP="00E867B8">
      <w:pPr>
        <w:jc w:val="both"/>
      </w:pPr>
    </w:p>
    <w:p w:rsidR="00E867B8" w:rsidRDefault="00E867B8" w:rsidP="00E867B8">
      <w:pPr>
        <w:jc w:val="both"/>
      </w:pPr>
    </w:p>
    <w:p w:rsidR="00E867B8" w:rsidRDefault="00E867B8" w:rsidP="00E867B8">
      <w:pPr>
        <w:pStyle w:val="Style0"/>
        <w:jc w:val="both"/>
        <w:rPr>
          <w:rFonts w:ascii="Times New Roman" w:hAnsi="Times New Roman"/>
          <w:color w:val="000000"/>
          <w:sz w:val="16"/>
        </w:rPr>
      </w:pPr>
    </w:p>
    <w:p w:rsidR="00E867B8" w:rsidRDefault="00E867B8" w:rsidP="00E867B8">
      <w:pPr>
        <w:sectPr w:rsidR="00E867B8" w:rsidSect="0044649B">
          <w:footerReference w:type="even" r:id="rId85"/>
          <w:footerReference w:type="default" r:id="rId86"/>
          <w:footerReference w:type="first" r:id="rId87"/>
          <w:pgSz w:w="16838" w:h="11906" w:orient="landscape"/>
          <w:pgMar w:top="720" w:right="720" w:bottom="720" w:left="720" w:header="720" w:footer="567" w:gutter="0"/>
          <w:cols w:space="720"/>
          <w:titlePg/>
          <w:docGrid w:linePitch="360"/>
        </w:sectPr>
      </w:pPr>
    </w:p>
    <w:p w:rsidR="00E867B8" w:rsidRPr="00815D89" w:rsidRDefault="00E867B8" w:rsidP="00E867B8">
      <w:pPr>
        <w:pStyle w:val="afc"/>
        <w:numPr>
          <w:ilvl w:val="0"/>
          <w:numId w:val="54"/>
        </w:numPr>
        <w:tabs>
          <w:tab w:val="clear" w:pos="720"/>
          <w:tab w:val="num" w:pos="360"/>
        </w:tabs>
        <w:spacing w:after="0" w:line="240" w:lineRule="auto"/>
        <w:ind w:left="360"/>
        <w:rPr>
          <w:b/>
          <w:bCs/>
        </w:rPr>
      </w:pPr>
      <w:r w:rsidRPr="00815D89">
        <w:rPr>
          <w:b/>
          <w:bCs/>
        </w:rPr>
        <w:lastRenderedPageBreak/>
        <w:t xml:space="preserve">Информационные ресурсы и сервисы, для работы с которыми используется подключение к сети </w:t>
      </w:r>
      <w:proofErr w:type="spellStart"/>
      <w:r w:rsidRPr="00815D89">
        <w:rPr>
          <w:b/>
          <w:bCs/>
          <w:lang w:val="en-US"/>
        </w:rPr>
        <w:t>RUNNet</w:t>
      </w:r>
      <w:proofErr w:type="spellEnd"/>
    </w:p>
    <w:p w:rsidR="00E867B8" w:rsidRDefault="00E867B8" w:rsidP="00E867B8">
      <w:pPr>
        <w:jc w:val="both"/>
      </w:pPr>
      <w:r>
        <w:tab/>
      </w:r>
    </w:p>
    <w:tbl>
      <w:tblPr>
        <w:tblW w:w="0" w:type="auto"/>
        <w:tblInd w:w="55" w:type="dxa"/>
        <w:tblCellMar>
          <w:top w:w="55" w:type="dxa"/>
          <w:left w:w="55" w:type="dxa"/>
          <w:bottom w:w="55" w:type="dxa"/>
          <w:right w:w="55" w:type="dxa"/>
        </w:tblCellMar>
        <w:tblLook w:val="0000"/>
      </w:tblPr>
      <w:tblGrid>
        <w:gridCol w:w="679"/>
        <w:gridCol w:w="4399"/>
        <w:gridCol w:w="4560"/>
      </w:tblGrid>
      <w:tr w:rsidR="00E867B8" w:rsidTr="00335638">
        <w:tc>
          <w:tcPr>
            <w:tcW w:w="679" w:type="dxa"/>
            <w:tcBorders>
              <w:top w:val="none" w:sz="1" w:space="0" w:color="000000"/>
              <w:left w:val="none" w:sz="1" w:space="0" w:color="000000"/>
              <w:bottom w:val="none" w:sz="1" w:space="0" w:color="000000"/>
            </w:tcBorders>
            <w:shd w:val="clear" w:color="auto" w:fill="auto"/>
          </w:tcPr>
          <w:p w:rsidR="00E867B8" w:rsidRPr="000D060D" w:rsidRDefault="00E867B8" w:rsidP="00335638">
            <w:pPr>
              <w:pStyle w:val="af7"/>
            </w:pPr>
            <w:r w:rsidRPr="000D060D">
              <w:rPr>
                <w:lang w:val="en-US"/>
              </w:rPr>
              <w:t>6.</w:t>
            </w:r>
            <w:r w:rsidRPr="000D060D">
              <w:t>1</w:t>
            </w:r>
          </w:p>
        </w:tc>
        <w:tc>
          <w:tcPr>
            <w:tcW w:w="4399" w:type="dxa"/>
            <w:tcBorders>
              <w:top w:val="none" w:sz="1" w:space="0" w:color="000000"/>
              <w:left w:val="none" w:sz="1" w:space="0" w:color="000000"/>
              <w:bottom w:val="none" w:sz="1" w:space="0" w:color="000000"/>
            </w:tcBorders>
            <w:shd w:val="clear" w:color="auto" w:fill="auto"/>
          </w:tcPr>
          <w:p w:rsidR="00E867B8" w:rsidRPr="000D060D" w:rsidRDefault="00E867B8" w:rsidP="00335638">
            <w:pPr>
              <w:pStyle w:val="af7"/>
            </w:pPr>
            <w:r w:rsidRPr="000D060D">
              <w:t>Электронно-библиотечные системы    (перечень ЭБС)</w:t>
            </w:r>
          </w:p>
          <w:p w:rsidR="00E867B8" w:rsidRPr="000D060D" w:rsidRDefault="00E867B8" w:rsidP="00335638">
            <w:pPr>
              <w:pStyle w:val="af7"/>
            </w:pPr>
          </w:p>
        </w:tc>
        <w:tc>
          <w:tcPr>
            <w:tcW w:w="4560" w:type="dxa"/>
            <w:tcBorders>
              <w:top w:val="none" w:sz="1" w:space="0" w:color="000000"/>
              <w:left w:val="none" w:sz="1" w:space="0" w:color="000000"/>
              <w:bottom w:val="none" w:sz="1" w:space="0" w:color="000000"/>
              <w:right w:val="none" w:sz="1" w:space="0" w:color="000000"/>
            </w:tcBorders>
            <w:shd w:val="clear" w:color="auto" w:fill="auto"/>
          </w:tcPr>
          <w:p w:rsidR="00E867B8" w:rsidRPr="000D060D" w:rsidRDefault="00E867B8" w:rsidP="00335638">
            <w:pPr>
              <w:pStyle w:val="af7"/>
            </w:pPr>
            <w:r w:rsidRPr="000D060D">
              <w:rPr>
                <w:color w:val="222222"/>
                <w:shd w:val="clear" w:color="auto" w:fill="FFFFFF"/>
              </w:rPr>
              <w:t>-       ЭБС «Издательства «Лань»</w:t>
            </w:r>
            <w:r w:rsidRPr="000D060D">
              <w:rPr>
                <w:color w:val="222222"/>
              </w:rPr>
              <w:br/>
            </w:r>
            <w:r w:rsidRPr="000D060D">
              <w:rPr>
                <w:color w:val="222222"/>
                <w:shd w:val="clear" w:color="auto" w:fill="FFFFFF"/>
              </w:rPr>
              <w:t>-       ЭБС издательства «</w:t>
            </w:r>
            <w:proofErr w:type="spellStart"/>
            <w:r w:rsidRPr="000D060D">
              <w:rPr>
                <w:color w:val="222222"/>
                <w:shd w:val="clear" w:color="auto" w:fill="FFFFFF"/>
              </w:rPr>
              <w:t>Юрайт</w:t>
            </w:r>
            <w:proofErr w:type="spellEnd"/>
            <w:r w:rsidRPr="000D060D">
              <w:rPr>
                <w:color w:val="222222"/>
                <w:shd w:val="clear" w:color="auto" w:fill="FFFFFF"/>
              </w:rPr>
              <w:t>»</w:t>
            </w:r>
            <w:r w:rsidRPr="000D060D">
              <w:rPr>
                <w:color w:val="222222"/>
              </w:rPr>
              <w:br/>
            </w:r>
            <w:r w:rsidRPr="000D060D">
              <w:rPr>
                <w:color w:val="222222"/>
                <w:shd w:val="clear" w:color="auto" w:fill="FFFFFF"/>
              </w:rPr>
              <w:t>-       ЭБС «Znanium.com»</w:t>
            </w:r>
            <w:r w:rsidRPr="000D060D">
              <w:rPr>
                <w:color w:val="222222"/>
              </w:rPr>
              <w:br/>
            </w:r>
            <w:r w:rsidRPr="000D060D">
              <w:rPr>
                <w:color w:val="222222"/>
                <w:shd w:val="clear" w:color="auto" w:fill="FFFFFF"/>
              </w:rPr>
              <w:t>-       ЭБС «</w:t>
            </w:r>
            <w:proofErr w:type="spellStart"/>
            <w:r w:rsidR="002E13A5" w:rsidRPr="000D060D">
              <w:fldChar w:fldCharType="begin"/>
            </w:r>
            <w:r w:rsidRPr="000D060D">
              <w:instrText xml:space="preserve"> HYPERLINK "http://ibooks.ru/" \t "_blank" </w:instrText>
            </w:r>
            <w:r w:rsidR="002E13A5" w:rsidRPr="000D060D">
              <w:fldChar w:fldCharType="separate"/>
            </w:r>
            <w:r w:rsidRPr="000D060D">
              <w:rPr>
                <w:rStyle w:val="a3"/>
                <w:color w:val="1155CC"/>
                <w:shd w:val="clear" w:color="auto" w:fill="FFFFFF"/>
              </w:rPr>
              <w:t>ibooks.ru</w:t>
            </w:r>
            <w:proofErr w:type="spellEnd"/>
            <w:r w:rsidR="002E13A5" w:rsidRPr="000D060D">
              <w:fldChar w:fldCharType="end"/>
            </w:r>
            <w:r w:rsidRPr="000D060D">
              <w:rPr>
                <w:color w:val="222222"/>
                <w:shd w:val="clear" w:color="auto" w:fill="FFFFFF"/>
              </w:rPr>
              <w:t>»</w:t>
            </w:r>
            <w:r w:rsidRPr="000D060D">
              <w:rPr>
                <w:color w:val="222222"/>
              </w:rPr>
              <w:br/>
            </w:r>
            <w:r w:rsidRPr="000D060D">
              <w:rPr>
                <w:color w:val="222222"/>
                <w:shd w:val="clear" w:color="auto" w:fill="FFFFFF"/>
              </w:rPr>
              <w:t>-       ЭБС «РУКОНТ»</w:t>
            </w:r>
            <w:r w:rsidRPr="000D060D">
              <w:rPr>
                <w:color w:val="222222"/>
              </w:rPr>
              <w:br/>
            </w:r>
            <w:r w:rsidRPr="000D060D">
              <w:rPr>
                <w:color w:val="222222"/>
                <w:shd w:val="clear" w:color="auto" w:fill="FFFFFF"/>
              </w:rPr>
              <w:t>-       ЭБС «</w:t>
            </w:r>
            <w:proofErr w:type="spellStart"/>
            <w:r w:rsidRPr="000D060D">
              <w:rPr>
                <w:color w:val="222222"/>
                <w:shd w:val="clear" w:color="auto" w:fill="FFFFFF"/>
              </w:rPr>
              <w:t>Библиороссика</w:t>
            </w:r>
            <w:proofErr w:type="spellEnd"/>
            <w:r w:rsidRPr="000D060D">
              <w:rPr>
                <w:color w:val="222222"/>
                <w:shd w:val="clear" w:color="auto" w:fill="FFFFFF"/>
              </w:rPr>
              <w:t>»</w:t>
            </w:r>
            <w:r w:rsidRPr="000D060D">
              <w:rPr>
                <w:color w:val="222222"/>
              </w:rPr>
              <w:br/>
            </w:r>
            <w:r w:rsidRPr="000D060D">
              <w:rPr>
                <w:color w:val="222222"/>
                <w:shd w:val="clear" w:color="auto" w:fill="FFFFFF"/>
              </w:rPr>
              <w:t>-       ЭБС «</w:t>
            </w:r>
            <w:proofErr w:type="spellStart"/>
            <w:r w:rsidRPr="000D060D">
              <w:rPr>
                <w:color w:val="222222"/>
                <w:shd w:val="clear" w:color="auto" w:fill="FFFFFF"/>
              </w:rPr>
              <w:t>IPRBooks</w:t>
            </w:r>
            <w:proofErr w:type="spellEnd"/>
            <w:r w:rsidRPr="000D060D">
              <w:rPr>
                <w:color w:val="222222"/>
                <w:shd w:val="clear" w:color="auto" w:fill="FFFFFF"/>
              </w:rPr>
              <w:t>»</w:t>
            </w:r>
          </w:p>
        </w:tc>
      </w:tr>
      <w:tr w:rsidR="00E867B8" w:rsidRPr="0026208C" w:rsidTr="00335638">
        <w:tc>
          <w:tcPr>
            <w:tcW w:w="679" w:type="dxa"/>
            <w:tcBorders>
              <w:left w:val="none" w:sz="1" w:space="0" w:color="000000"/>
              <w:bottom w:val="none" w:sz="1" w:space="0" w:color="000000"/>
            </w:tcBorders>
            <w:shd w:val="clear" w:color="auto" w:fill="auto"/>
          </w:tcPr>
          <w:p w:rsidR="00E867B8" w:rsidRPr="000D060D" w:rsidRDefault="00E867B8" w:rsidP="00335638">
            <w:pPr>
              <w:pStyle w:val="af7"/>
            </w:pPr>
            <w:r w:rsidRPr="000D060D">
              <w:t>6.2</w:t>
            </w:r>
          </w:p>
        </w:tc>
        <w:tc>
          <w:tcPr>
            <w:tcW w:w="4399" w:type="dxa"/>
            <w:tcBorders>
              <w:left w:val="none" w:sz="1" w:space="0" w:color="000000"/>
              <w:bottom w:val="none" w:sz="1" w:space="0" w:color="000000"/>
            </w:tcBorders>
            <w:shd w:val="clear" w:color="auto" w:fill="auto"/>
          </w:tcPr>
          <w:p w:rsidR="00E867B8" w:rsidRPr="000D060D" w:rsidRDefault="00E867B8" w:rsidP="00335638">
            <w:pPr>
              <w:pStyle w:val="af7"/>
              <w:rPr>
                <w:lang w:val="en-US"/>
              </w:rPr>
            </w:pPr>
            <w:r w:rsidRPr="000D060D">
              <w:t>Полнотекстовые базы научных изданий</w:t>
            </w:r>
          </w:p>
          <w:p w:rsidR="00E867B8" w:rsidRPr="000D060D" w:rsidRDefault="00E867B8" w:rsidP="00335638">
            <w:pPr>
              <w:pStyle w:val="af7"/>
              <w:rPr>
                <w:lang w:val="en-US"/>
              </w:rPr>
            </w:pPr>
          </w:p>
        </w:tc>
        <w:tc>
          <w:tcPr>
            <w:tcW w:w="4560" w:type="dxa"/>
            <w:tcBorders>
              <w:left w:val="none" w:sz="1" w:space="0" w:color="000000"/>
              <w:bottom w:val="none" w:sz="1" w:space="0" w:color="000000"/>
              <w:right w:val="none" w:sz="1" w:space="0" w:color="000000"/>
            </w:tcBorders>
            <w:shd w:val="clear" w:color="auto" w:fill="auto"/>
          </w:tcPr>
          <w:p w:rsidR="00E867B8" w:rsidRPr="000D060D" w:rsidRDefault="00E867B8" w:rsidP="00335638">
            <w:pPr>
              <w:pStyle w:val="af7"/>
              <w:rPr>
                <w:lang w:val="en-US"/>
              </w:rPr>
            </w:pPr>
            <w:r w:rsidRPr="000D060D">
              <w:rPr>
                <w:color w:val="222222"/>
                <w:shd w:val="clear" w:color="auto" w:fill="FFFFFF"/>
                <w:lang w:val="en-US"/>
              </w:rPr>
              <w:t>-       JSTOR (</w:t>
            </w:r>
            <w:r w:rsidRPr="000D060D">
              <w:rPr>
                <w:color w:val="222222"/>
                <w:shd w:val="clear" w:color="auto" w:fill="FFFFFF"/>
              </w:rPr>
              <w:t>коллекции</w:t>
            </w:r>
            <w:r w:rsidRPr="000D060D">
              <w:rPr>
                <w:color w:val="222222"/>
                <w:shd w:val="clear" w:color="auto" w:fill="FFFFFF"/>
                <w:lang w:val="en-US"/>
              </w:rPr>
              <w:t xml:space="preserve"> Art &amp; Science I, Art &amp; Science II)</w:t>
            </w:r>
            <w:r w:rsidRPr="000D060D">
              <w:rPr>
                <w:color w:val="222222"/>
                <w:lang w:val="en-US"/>
              </w:rPr>
              <w:br/>
            </w:r>
            <w:r w:rsidRPr="000D060D">
              <w:rPr>
                <w:color w:val="222222"/>
                <w:shd w:val="clear" w:color="auto" w:fill="FFFFFF"/>
                <w:lang w:val="en-US"/>
              </w:rPr>
              <w:t>-       </w:t>
            </w:r>
            <w:r w:rsidRPr="000D060D">
              <w:rPr>
                <w:color w:val="222222"/>
                <w:shd w:val="clear" w:color="auto" w:fill="FFFFFF"/>
              </w:rPr>
              <w:t>Патентная</w:t>
            </w:r>
            <w:r w:rsidRPr="000D060D">
              <w:rPr>
                <w:color w:val="222222"/>
                <w:shd w:val="clear" w:color="auto" w:fill="FFFFFF"/>
                <w:lang w:val="en-US"/>
              </w:rPr>
              <w:t xml:space="preserve"> </w:t>
            </w:r>
            <w:r w:rsidRPr="000D060D">
              <w:rPr>
                <w:color w:val="222222"/>
                <w:shd w:val="clear" w:color="auto" w:fill="FFFFFF"/>
              </w:rPr>
              <w:t>база</w:t>
            </w:r>
            <w:r w:rsidRPr="000D060D">
              <w:rPr>
                <w:color w:val="222222"/>
                <w:shd w:val="clear" w:color="auto" w:fill="FFFFFF"/>
                <w:lang w:val="en-US"/>
              </w:rPr>
              <w:t xml:space="preserve"> </w:t>
            </w:r>
            <w:r w:rsidRPr="000D060D">
              <w:rPr>
                <w:color w:val="222222"/>
                <w:shd w:val="clear" w:color="auto" w:fill="FFFFFF"/>
              </w:rPr>
              <w:t>данных</w:t>
            </w:r>
            <w:r w:rsidRPr="000D060D">
              <w:rPr>
                <w:color w:val="222222"/>
                <w:shd w:val="clear" w:color="auto" w:fill="FFFFFF"/>
                <w:lang w:val="en-US"/>
              </w:rPr>
              <w:t xml:space="preserve"> </w:t>
            </w:r>
            <w:proofErr w:type="spellStart"/>
            <w:r w:rsidRPr="000D060D">
              <w:rPr>
                <w:color w:val="222222"/>
                <w:shd w:val="clear" w:color="auto" w:fill="FFFFFF"/>
                <w:lang w:val="en-US"/>
              </w:rPr>
              <w:t>Questel</w:t>
            </w:r>
            <w:proofErr w:type="spellEnd"/>
            <w:r w:rsidRPr="000D060D">
              <w:rPr>
                <w:color w:val="222222"/>
                <w:shd w:val="clear" w:color="auto" w:fill="FFFFFF"/>
                <w:lang w:val="en-US"/>
              </w:rPr>
              <w:t xml:space="preserve"> Orbit</w:t>
            </w:r>
            <w:r w:rsidRPr="000D060D">
              <w:rPr>
                <w:color w:val="222222"/>
                <w:lang w:val="en-US"/>
              </w:rPr>
              <w:br/>
            </w:r>
            <w:r w:rsidRPr="000D060D">
              <w:rPr>
                <w:color w:val="222222"/>
                <w:shd w:val="clear" w:color="auto" w:fill="FFFFFF"/>
                <w:lang w:val="en-US"/>
              </w:rPr>
              <w:t>-       </w:t>
            </w:r>
            <w:r w:rsidRPr="000D060D">
              <w:rPr>
                <w:color w:val="222222"/>
                <w:shd w:val="clear" w:color="auto" w:fill="FFFFFF"/>
              </w:rPr>
              <w:t>База</w:t>
            </w:r>
            <w:r w:rsidRPr="000D060D">
              <w:rPr>
                <w:color w:val="222222"/>
                <w:shd w:val="clear" w:color="auto" w:fill="FFFFFF"/>
                <w:lang w:val="en-US"/>
              </w:rPr>
              <w:t xml:space="preserve"> </w:t>
            </w:r>
            <w:r w:rsidRPr="000D060D">
              <w:rPr>
                <w:color w:val="222222"/>
                <w:shd w:val="clear" w:color="auto" w:fill="FFFFFF"/>
              </w:rPr>
              <w:t>данных</w:t>
            </w:r>
            <w:r w:rsidRPr="000D060D">
              <w:rPr>
                <w:color w:val="222222"/>
                <w:shd w:val="clear" w:color="auto" w:fill="FFFFFF"/>
                <w:lang w:val="en-US"/>
              </w:rPr>
              <w:t xml:space="preserve"> «</w:t>
            </w:r>
            <w:r w:rsidRPr="000D060D">
              <w:rPr>
                <w:color w:val="222222"/>
                <w:shd w:val="clear" w:color="auto" w:fill="FFFFFF"/>
              </w:rPr>
              <w:t>Вестники</w:t>
            </w:r>
            <w:r w:rsidRPr="000D060D">
              <w:rPr>
                <w:color w:val="222222"/>
                <w:shd w:val="clear" w:color="auto" w:fill="FFFFFF"/>
                <w:lang w:val="en-US"/>
              </w:rPr>
              <w:t xml:space="preserve"> </w:t>
            </w:r>
            <w:r w:rsidRPr="000D060D">
              <w:rPr>
                <w:color w:val="222222"/>
                <w:shd w:val="clear" w:color="auto" w:fill="FFFFFF"/>
              </w:rPr>
              <w:t>Московского</w:t>
            </w:r>
            <w:r w:rsidRPr="000D060D">
              <w:rPr>
                <w:color w:val="222222"/>
                <w:shd w:val="clear" w:color="auto" w:fill="FFFFFF"/>
                <w:lang w:val="en-US"/>
              </w:rPr>
              <w:t xml:space="preserve"> </w:t>
            </w:r>
            <w:r w:rsidRPr="000D060D">
              <w:rPr>
                <w:color w:val="222222"/>
                <w:shd w:val="clear" w:color="auto" w:fill="FFFFFF"/>
              </w:rPr>
              <w:t>университета</w:t>
            </w:r>
            <w:r w:rsidRPr="000D060D">
              <w:rPr>
                <w:color w:val="222222"/>
                <w:shd w:val="clear" w:color="auto" w:fill="FFFFFF"/>
                <w:lang w:val="en-US"/>
              </w:rPr>
              <w:t>» (</w:t>
            </w:r>
            <w:r w:rsidRPr="000D060D">
              <w:rPr>
                <w:color w:val="222222"/>
                <w:shd w:val="clear" w:color="auto" w:fill="FFFFFF"/>
              </w:rPr>
              <w:t>все</w:t>
            </w:r>
            <w:r w:rsidRPr="000D060D">
              <w:rPr>
                <w:color w:val="222222"/>
                <w:shd w:val="clear" w:color="auto" w:fill="FFFFFF"/>
                <w:lang w:val="en-US"/>
              </w:rPr>
              <w:t xml:space="preserve"> </w:t>
            </w:r>
            <w:r w:rsidRPr="000D060D">
              <w:rPr>
                <w:color w:val="222222"/>
                <w:shd w:val="clear" w:color="auto" w:fill="FFFFFF"/>
              </w:rPr>
              <w:t>серии</w:t>
            </w:r>
            <w:r w:rsidRPr="000D060D">
              <w:rPr>
                <w:color w:val="222222"/>
                <w:shd w:val="clear" w:color="auto" w:fill="FFFFFF"/>
                <w:lang w:val="en-US"/>
              </w:rPr>
              <w:t>)</w:t>
            </w:r>
            <w:r w:rsidRPr="000D060D">
              <w:rPr>
                <w:color w:val="222222"/>
                <w:lang w:val="en-US"/>
              </w:rPr>
              <w:br/>
            </w:r>
            <w:r w:rsidRPr="000D060D">
              <w:rPr>
                <w:color w:val="222222"/>
                <w:shd w:val="clear" w:color="auto" w:fill="FFFFFF"/>
                <w:lang w:val="en-US"/>
              </w:rPr>
              <w:t>-       </w:t>
            </w:r>
            <w:r w:rsidRPr="000D060D">
              <w:rPr>
                <w:color w:val="222222"/>
                <w:shd w:val="clear" w:color="auto" w:fill="FFFFFF"/>
              </w:rPr>
              <w:t>База</w:t>
            </w:r>
            <w:r w:rsidRPr="000D060D">
              <w:rPr>
                <w:color w:val="222222"/>
                <w:shd w:val="clear" w:color="auto" w:fill="FFFFFF"/>
                <w:lang w:val="en-US"/>
              </w:rPr>
              <w:t xml:space="preserve"> </w:t>
            </w:r>
            <w:r w:rsidRPr="000D060D">
              <w:rPr>
                <w:color w:val="222222"/>
                <w:shd w:val="clear" w:color="auto" w:fill="FFFFFF"/>
              </w:rPr>
              <w:t>данных</w:t>
            </w:r>
            <w:r w:rsidRPr="000D060D">
              <w:rPr>
                <w:color w:val="222222"/>
                <w:shd w:val="clear" w:color="auto" w:fill="FFFFFF"/>
                <w:lang w:val="en-US"/>
              </w:rPr>
              <w:t xml:space="preserve"> «</w:t>
            </w:r>
            <w:r w:rsidRPr="000D060D">
              <w:rPr>
                <w:color w:val="222222"/>
                <w:shd w:val="clear" w:color="auto" w:fill="FFFFFF"/>
              </w:rPr>
              <w:t>Вопросы</w:t>
            </w:r>
            <w:r w:rsidRPr="000D060D">
              <w:rPr>
                <w:color w:val="222222"/>
                <w:shd w:val="clear" w:color="auto" w:fill="FFFFFF"/>
                <w:lang w:val="en-US"/>
              </w:rPr>
              <w:t xml:space="preserve"> </w:t>
            </w:r>
            <w:r w:rsidRPr="000D060D">
              <w:rPr>
                <w:color w:val="222222"/>
                <w:shd w:val="clear" w:color="auto" w:fill="FFFFFF"/>
              </w:rPr>
              <w:t>истории</w:t>
            </w:r>
            <w:r w:rsidRPr="000D060D">
              <w:rPr>
                <w:color w:val="222222"/>
                <w:shd w:val="clear" w:color="auto" w:fill="FFFFFF"/>
                <w:lang w:val="en-US"/>
              </w:rPr>
              <w:t>» (</w:t>
            </w:r>
            <w:r w:rsidRPr="000D060D">
              <w:rPr>
                <w:color w:val="222222"/>
                <w:shd w:val="clear" w:color="auto" w:fill="FFFFFF"/>
              </w:rPr>
              <w:t>за</w:t>
            </w:r>
            <w:r w:rsidRPr="000D060D">
              <w:rPr>
                <w:color w:val="222222"/>
                <w:shd w:val="clear" w:color="auto" w:fill="FFFFFF"/>
                <w:lang w:val="en-US"/>
              </w:rPr>
              <w:t xml:space="preserve"> </w:t>
            </w:r>
            <w:r w:rsidRPr="000D060D">
              <w:rPr>
                <w:color w:val="222222"/>
                <w:shd w:val="clear" w:color="auto" w:fill="FFFFFF"/>
              </w:rPr>
              <w:t>все</w:t>
            </w:r>
            <w:r w:rsidRPr="000D060D">
              <w:rPr>
                <w:color w:val="222222"/>
                <w:shd w:val="clear" w:color="auto" w:fill="FFFFFF"/>
                <w:lang w:val="en-US"/>
              </w:rPr>
              <w:t xml:space="preserve"> </w:t>
            </w:r>
            <w:r w:rsidRPr="000D060D">
              <w:rPr>
                <w:color w:val="222222"/>
                <w:shd w:val="clear" w:color="auto" w:fill="FFFFFF"/>
              </w:rPr>
              <w:t>годы</w:t>
            </w:r>
            <w:r w:rsidRPr="000D060D">
              <w:rPr>
                <w:color w:val="222222"/>
                <w:shd w:val="clear" w:color="auto" w:fill="FFFFFF"/>
                <w:lang w:val="en-US"/>
              </w:rPr>
              <w:t>)</w:t>
            </w:r>
            <w:r w:rsidRPr="000D060D">
              <w:rPr>
                <w:color w:val="222222"/>
                <w:lang w:val="en-US"/>
              </w:rPr>
              <w:br/>
            </w:r>
            <w:r w:rsidRPr="000D060D">
              <w:rPr>
                <w:color w:val="222222"/>
                <w:shd w:val="clear" w:color="auto" w:fill="FFFFFF"/>
                <w:lang w:val="en-US"/>
              </w:rPr>
              <w:t>-       </w:t>
            </w:r>
            <w:r w:rsidRPr="000D060D">
              <w:rPr>
                <w:color w:val="222222"/>
                <w:shd w:val="clear" w:color="auto" w:fill="FFFFFF"/>
              </w:rPr>
              <w:t>База</w:t>
            </w:r>
            <w:r w:rsidRPr="000D060D">
              <w:rPr>
                <w:color w:val="222222"/>
                <w:shd w:val="clear" w:color="auto" w:fill="FFFFFF"/>
                <w:lang w:val="en-US"/>
              </w:rPr>
              <w:t xml:space="preserve"> </w:t>
            </w:r>
            <w:r w:rsidRPr="000D060D">
              <w:rPr>
                <w:color w:val="222222"/>
                <w:shd w:val="clear" w:color="auto" w:fill="FFFFFF"/>
              </w:rPr>
              <w:t>данных</w:t>
            </w:r>
            <w:r w:rsidRPr="000D060D">
              <w:rPr>
                <w:color w:val="222222"/>
                <w:shd w:val="clear" w:color="auto" w:fill="FFFFFF"/>
                <w:lang w:val="en-US"/>
              </w:rPr>
              <w:t xml:space="preserve"> «</w:t>
            </w:r>
            <w:r w:rsidRPr="000D060D">
              <w:rPr>
                <w:color w:val="222222"/>
                <w:shd w:val="clear" w:color="auto" w:fill="FFFFFF"/>
              </w:rPr>
              <w:t>Вопросы</w:t>
            </w:r>
            <w:r w:rsidRPr="000D060D">
              <w:rPr>
                <w:color w:val="222222"/>
                <w:shd w:val="clear" w:color="auto" w:fill="FFFFFF"/>
                <w:lang w:val="en-US"/>
              </w:rPr>
              <w:t xml:space="preserve"> </w:t>
            </w:r>
            <w:r w:rsidRPr="000D060D">
              <w:rPr>
                <w:color w:val="222222"/>
                <w:shd w:val="clear" w:color="auto" w:fill="FFFFFF"/>
              </w:rPr>
              <w:t>литературы</w:t>
            </w:r>
            <w:r w:rsidRPr="000D060D">
              <w:rPr>
                <w:color w:val="222222"/>
                <w:shd w:val="clear" w:color="auto" w:fill="FFFFFF"/>
                <w:lang w:val="en-US"/>
              </w:rPr>
              <w:t>»</w:t>
            </w:r>
            <w:r w:rsidRPr="000D060D">
              <w:rPr>
                <w:color w:val="222222"/>
                <w:lang w:val="en-US"/>
              </w:rPr>
              <w:br/>
            </w:r>
            <w:r w:rsidRPr="000D060D">
              <w:rPr>
                <w:color w:val="222222"/>
                <w:shd w:val="clear" w:color="auto" w:fill="FFFFFF"/>
                <w:lang w:val="en-US"/>
              </w:rPr>
              <w:t>-       </w:t>
            </w:r>
            <w:r w:rsidRPr="000D060D">
              <w:rPr>
                <w:color w:val="222222"/>
                <w:shd w:val="clear" w:color="auto" w:fill="FFFFFF"/>
              </w:rPr>
              <w:t>Информационно</w:t>
            </w:r>
            <w:r w:rsidRPr="000D060D">
              <w:rPr>
                <w:color w:val="222222"/>
                <w:shd w:val="clear" w:color="auto" w:fill="FFFFFF"/>
                <w:lang w:val="en-US"/>
              </w:rPr>
              <w:t>-</w:t>
            </w:r>
            <w:r w:rsidRPr="000D060D">
              <w:rPr>
                <w:color w:val="222222"/>
                <w:shd w:val="clear" w:color="auto" w:fill="FFFFFF"/>
              </w:rPr>
              <w:t>аналитическая</w:t>
            </w:r>
            <w:r w:rsidRPr="000D060D">
              <w:rPr>
                <w:color w:val="222222"/>
                <w:shd w:val="clear" w:color="auto" w:fill="FFFFFF"/>
                <w:lang w:val="en-US"/>
              </w:rPr>
              <w:t xml:space="preserve"> </w:t>
            </w:r>
            <w:r w:rsidRPr="000D060D">
              <w:rPr>
                <w:color w:val="222222"/>
                <w:shd w:val="clear" w:color="auto" w:fill="FFFFFF"/>
              </w:rPr>
              <w:t>система</w:t>
            </w:r>
            <w:r w:rsidRPr="000D060D">
              <w:rPr>
                <w:color w:val="222222"/>
                <w:shd w:val="clear" w:color="auto" w:fill="FFFFFF"/>
                <w:lang w:val="en-US"/>
              </w:rPr>
              <w:t xml:space="preserve"> SCIENCE INDEX</w:t>
            </w:r>
            <w:r w:rsidRPr="000D060D">
              <w:rPr>
                <w:color w:val="222222"/>
                <w:lang w:val="en-US"/>
              </w:rPr>
              <w:br/>
            </w:r>
            <w:r w:rsidRPr="000D060D">
              <w:rPr>
                <w:color w:val="222222"/>
                <w:shd w:val="clear" w:color="auto" w:fill="FFFFFF"/>
                <w:lang w:val="en-US"/>
              </w:rPr>
              <w:t>-       </w:t>
            </w:r>
            <w:r w:rsidRPr="000D060D">
              <w:rPr>
                <w:color w:val="222222"/>
                <w:shd w:val="clear" w:color="auto" w:fill="FFFFFF"/>
              </w:rPr>
              <w:t>Издательства</w:t>
            </w:r>
            <w:r w:rsidRPr="000D060D">
              <w:rPr>
                <w:color w:val="222222"/>
                <w:shd w:val="clear" w:color="auto" w:fill="FFFFFF"/>
                <w:lang w:val="en-US"/>
              </w:rPr>
              <w:t xml:space="preserve"> Springer (</w:t>
            </w:r>
            <w:r w:rsidRPr="000D060D">
              <w:rPr>
                <w:color w:val="222222"/>
                <w:shd w:val="clear" w:color="auto" w:fill="FFFFFF"/>
              </w:rPr>
              <w:t>журналы</w:t>
            </w:r>
            <w:r w:rsidRPr="000D060D">
              <w:rPr>
                <w:color w:val="222222"/>
                <w:shd w:val="clear" w:color="auto" w:fill="FFFFFF"/>
                <w:lang w:val="en-US"/>
              </w:rPr>
              <w:t xml:space="preserve"> </w:t>
            </w:r>
            <w:r w:rsidRPr="000D060D">
              <w:rPr>
                <w:color w:val="222222"/>
                <w:shd w:val="clear" w:color="auto" w:fill="FFFFFF"/>
              </w:rPr>
              <w:t>и</w:t>
            </w:r>
            <w:r w:rsidRPr="000D060D">
              <w:rPr>
                <w:color w:val="222222"/>
                <w:shd w:val="clear" w:color="auto" w:fill="FFFFFF"/>
                <w:lang w:val="en-US"/>
              </w:rPr>
              <w:t xml:space="preserve"> </w:t>
            </w:r>
            <w:r w:rsidRPr="000D060D">
              <w:rPr>
                <w:color w:val="222222"/>
                <w:shd w:val="clear" w:color="auto" w:fill="FFFFFF"/>
              </w:rPr>
              <w:t>книги</w:t>
            </w:r>
            <w:r w:rsidRPr="000D060D">
              <w:rPr>
                <w:color w:val="222222"/>
                <w:shd w:val="clear" w:color="auto" w:fill="FFFFFF"/>
                <w:lang w:val="en-US"/>
              </w:rPr>
              <w:t>);</w:t>
            </w:r>
            <w:r w:rsidRPr="000D060D">
              <w:rPr>
                <w:color w:val="222222"/>
                <w:lang w:val="en-US"/>
              </w:rPr>
              <w:br/>
            </w:r>
            <w:r w:rsidRPr="000D060D">
              <w:rPr>
                <w:color w:val="222222"/>
                <w:shd w:val="clear" w:color="auto" w:fill="FFFFFF"/>
                <w:lang w:val="en-US"/>
              </w:rPr>
              <w:t>-       Royal Society of Chemistry</w:t>
            </w:r>
            <w:r w:rsidRPr="000D060D">
              <w:rPr>
                <w:color w:val="222222"/>
                <w:lang w:val="en-US"/>
              </w:rPr>
              <w:br/>
            </w:r>
            <w:r w:rsidRPr="000D060D">
              <w:rPr>
                <w:color w:val="222222"/>
                <w:shd w:val="clear" w:color="auto" w:fill="FFFFFF"/>
                <w:lang w:val="en-US"/>
              </w:rPr>
              <w:t>-       American Physical Society</w:t>
            </w:r>
            <w:r w:rsidRPr="000D060D">
              <w:rPr>
                <w:color w:val="222222"/>
                <w:lang w:val="en-US"/>
              </w:rPr>
              <w:br/>
            </w:r>
            <w:r w:rsidRPr="000D060D">
              <w:rPr>
                <w:color w:val="222222"/>
                <w:shd w:val="clear" w:color="auto" w:fill="FFFFFF"/>
                <w:lang w:val="en-US"/>
              </w:rPr>
              <w:t>-       American Mathematical Society</w:t>
            </w:r>
            <w:r w:rsidRPr="000D060D">
              <w:rPr>
                <w:color w:val="222222"/>
                <w:lang w:val="en-US"/>
              </w:rPr>
              <w:br/>
            </w:r>
            <w:r w:rsidRPr="000D060D">
              <w:rPr>
                <w:color w:val="222222"/>
                <w:shd w:val="clear" w:color="auto" w:fill="FFFFFF"/>
                <w:lang w:val="en-US"/>
              </w:rPr>
              <w:t>Optical Society of America;</w:t>
            </w:r>
            <w:r w:rsidRPr="000D060D">
              <w:rPr>
                <w:color w:val="222222"/>
                <w:lang w:val="en-US"/>
              </w:rPr>
              <w:br/>
            </w:r>
            <w:r w:rsidRPr="000D060D">
              <w:rPr>
                <w:color w:val="222222"/>
                <w:shd w:val="clear" w:color="auto" w:fill="FFFFFF"/>
                <w:lang w:val="en-US"/>
              </w:rPr>
              <w:t>- Oxford University Press;</w:t>
            </w:r>
            <w:r w:rsidRPr="000D060D">
              <w:rPr>
                <w:color w:val="222222"/>
                <w:lang w:val="en-US"/>
              </w:rPr>
              <w:br/>
            </w:r>
            <w:r w:rsidRPr="000D060D">
              <w:rPr>
                <w:color w:val="222222"/>
                <w:shd w:val="clear" w:color="auto" w:fill="FFFFFF"/>
                <w:lang w:val="en-US"/>
              </w:rPr>
              <w:t>- Cambridge University Press;</w:t>
            </w:r>
            <w:r w:rsidRPr="000D060D">
              <w:rPr>
                <w:color w:val="222222"/>
                <w:lang w:val="en-US"/>
              </w:rPr>
              <w:br/>
            </w:r>
            <w:r w:rsidRPr="000D060D">
              <w:rPr>
                <w:color w:val="222222"/>
                <w:shd w:val="clear" w:color="auto" w:fill="FFFFFF"/>
                <w:lang w:val="en-US"/>
              </w:rPr>
              <w:t>- SPIE Digital Library;</w:t>
            </w:r>
            <w:r w:rsidRPr="000D060D">
              <w:rPr>
                <w:color w:val="222222"/>
                <w:lang w:val="en-US"/>
              </w:rPr>
              <w:br/>
            </w:r>
            <w:r w:rsidRPr="000D060D">
              <w:rPr>
                <w:color w:val="222222"/>
                <w:shd w:val="clear" w:color="auto" w:fill="FFFFFF"/>
                <w:lang w:val="en-US"/>
              </w:rPr>
              <w:t>- Sage Publications;</w:t>
            </w:r>
            <w:r w:rsidRPr="000D060D">
              <w:rPr>
                <w:color w:val="222222"/>
                <w:lang w:val="en-US"/>
              </w:rPr>
              <w:br/>
            </w:r>
            <w:r w:rsidRPr="000D060D">
              <w:rPr>
                <w:color w:val="222222"/>
                <w:shd w:val="clear" w:color="auto" w:fill="FFFFFF"/>
                <w:lang w:val="en-US"/>
              </w:rPr>
              <w:t>- Nature (Nature Publishing Groups);</w:t>
            </w:r>
            <w:r w:rsidRPr="000D060D">
              <w:rPr>
                <w:color w:val="222222"/>
                <w:lang w:val="en-US"/>
              </w:rPr>
              <w:br/>
            </w:r>
            <w:r w:rsidRPr="000D060D">
              <w:rPr>
                <w:color w:val="222222"/>
                <w:shd w:val="clear" w:color="auto" w:fill="FFFFFF"/>
                <w:lang w:val="en-US"/>
              </w:rPr>
              <w:t>- Science online (The American Association for the Advancement of Science);</w:t>
            </w:r>
            <w:r w:rsidRPr="000D060D">
              <w:rPr>
                <w:color w:val="222222"/>
                <w:lang w:val="en-US"/>
              </w:rPr>
              <w:br/>
            </w:r>
            <w:r w:rsidRPr="000D060D">
              <w:rPr>
                <w:color w:val="222222"/>
                <w:shd w:val="clear" w:color="auto" w:fill="FFFFFF"/>
                <w:lang w:val="en-US"/>
              </w:rPr>
              <w:t>- American Chemical Society;</w:t>
            </w:r>
            <w:r w:rsidRPr="000D060D">
              <w:rPr>
                <w:color w:val="222222"/>
                <w:lang w:val="en-US"/>
              </w:rPr>
              <w:br/>
            </w:r>
            <w:r w:rsidRPr="000D060D">
              <w:rPr>
                <w:color w:val="222222"/>
                <w:shd w:val="clear" w:color="auto" w:fill="FFFFFF"/>
                <w:lang w:val="en-US"/>
              </w:rPr>
              <w:t>- Taylor &amp; Francis;</w:t>
            </w:r>
            <w:r w:rsidRPr="000D060D">
              <w:rPr>
                <w:color w:val="222222"/>
                <w:lang w:val="en-US"/>
              </w:rPr>
              <w:br/>
            </w:r>
            <w:r w:rsidRPr="000D060D">
              <w:rPr>
                <w:color w:val="222222"/>
                <w:shd w:val="clear" w:color="auto" w:fill="FFFFFF"/>
                <w:lang w:val="en-US"/>
              </w:rPr>
              <w:t>- American Institute of Physics.</w:t>
            </w:r>
          </w:p>
          <w:p w:rsidR="00E867B8" w:rsidRPr="000D060D" w:rsidRDefault="00E867B8" w:rsidP="00335638">
            <w:pPr>
              <w:pStyle w:val="af7"/>
              <w:rPr>
                <w:lang w:val="en-US"/>
              </w:rPr>
            </w:pPr>
          </w:p>
        </w:tc>
      </w:tr>
      <w:tr w:rsidR="00E867B8" w:rsidRPr="0026208C" w:rsidTr="00335638">
        <w:tc>
          <w:tcPr>
            <w:tcW w:w="679" w:type="dxa"/>
            <w:tcBorders>
              <w:left w:val="none" w:sz="1" w:space="0" w:color="000000"/>
              <w:bottom w:val="none" w:sz="1" w:space="0" w:color="000000"/>
            </w:tcBorders>
            <w:shd w:val="clear" w:color="auto" w:fill="auto"/>
          </w:tcPr>
          <w:p w:rsidR="00E867B8" w:rsidRPr="000D060D" w:rsidRDefault="00E867B8" w:rsidP="00335638">
            <w:pPr>
              <w:pStyle w:val="af7"/>
            </w:pPr>
            <w:r w:rsidRPr="000D060D">
              <w:t>6.3</w:t>
            </w:r>
          </w:p>
        </w:tc>
        <w:tc>
          <w:tcPr>
            <w:tcW w:w="4399" w:type="dxa"/>
            <w:tcBorders>
              <w:left w:val="none" w:sz="1" w:space="0" w:color="000000"/>
              <w:bottom w:val="none" w:sz="1" w:space="0" w:color="000000"/>
            </w:tcBorders>
            <w:shd w:val="clear" w:color="auto" w:fill="auto"/>
          </w:tcPr>
          <w:p w:rsidR="00E867B8" w:rsidRPr="000D060D" w:rsidRDefault="00E867B8" w:rsidP="00335638">
            <w:pPr>
              <w:pStyle w:val="af7"/>
              <w:rPr>
                <w:lang w:val="en-US"/>
              </w:rPr>
            </w:pPr>
            <w:r w:rsidRPr="000D060D">
              <w:t>Системы научного цитирования</w:t>
            </w:r>
          </w:p>
          <w:p w:rsidR="00E867B8" w:rsidRPr="000D060D" w:rsidRDefault="00E867B8" w:rsidP="00335638">
            <w:pPr>
              <w:pStyle w:val="af7"/>
              <w:rPr>
                <w:lang w:val="en-US"/>
              </w:rPr>
            </w:pPr>
          </w:p>
        </w:tc>
        <w:tc>
          <w:tcPr>
            <w:tcW w:w="4560" w:type="dxa"/>
            <w:tcBorders>
              <w:left w:val="none" w:sz="1" w:space="0" w:color="000000"/>
              <w:bottom w:val="none" w:sz="1" w:space="0" w:color="000000"/>
              <w:right w:val="none" w:sz="1" w:space="0" w:color="000000"/>
            </w:tcBorders>
            <w:shd w:val="clear" w:color="auto" w:fill="auto"/>
          </w:tcPr>
          <w:p w:rsidR="00E867B8" w:rsidRPr="000D060D" w:rsidRDefault="00E867B8" w:rsidP="00335638">
            <w:pPr>
              <w:pStyle w:val="af7"/>
              <w:rPr>
                <w:lang w:val="en-US"/>
              </w:rPr>
            </w:pPr>
            <w:r w:rsidRPr="000D060D">
              <w:rPr>
                <w:color w:val="222222"/>
                <w:shd w:val="clear" w:color="auto" w:fill="FFFFFF"/>
                <w:lang w:val="en-US"/>
              </w:rPr>
              <w:t xml:space="preserve">- </w:t>
            </w:r>
            <w:r w:rsidRPr="000D060D">
              <w:rPr>
                <w:color w:val="222222"/>
                <w:shd w:val="clear" w:color="auto" w:fill="FFFFFF"/>
              </w:rPr>
              <w:t>РИНЦ</w:t>
            </w:r>
            <w:r w:rsidRPr="000D060D">
              <w:rPr>
                <w:color w:val="222222"/>
                <w:shd w:val="clear" w:color="auto" w:fill="FFFFFF"/>
                <w:lang w:val="en-US"/>
              </w:rPr>
              <w:t xml:space="preserve"> (</w:t>
            </w:r>
            <w:r w:rsidRPr="000D060D">
              <w:rPr>
                <w:color w:val="222222"/>
                <w:shd w:val="clear" w:color="auto" w:fill="FFFFFF"/>
              </w:rPr>
              <w:t>система</w:t>
            </w:r>
            <w:r w:rsidRPr="000D060D">
              <w:rPr>
                <w:color w:val="222222"/>
                <w:shd w:val="clear" w:color="auto" w:fill="FFFFFF"/>
                <w:lang w:val="en-US"/>
              </w:rPr>
              <w:t xml:space="preserve"> SCIENCE INDEX)</w:t>
            </w:r>
            <w:r w:rsidRPr="000D060D">
              <w:rPr>
                <w:color w:val="222222"/>
                <w:lang w:val="en-US"/>
              </w:rPr>
              <w:br/>
            </w:r>
            <w:r w:rsidRPr="000D060D">
              <w:rPr>
                <w:color w:val="222222"/>
                <w:shd w:val="clear" w:color="auto" w:fill="FFFFFF"/>
                <w:lang w:val="en-US"/>
              </w:rPr>
              <w:t>- Web of Science</w:t>
            </w:r>
            <w:r w:rsidRPr="000D060D">
              <w:rPr>
                <w:color w:val="222222"/>
                <w:lang w:val="en-US"/>
              </w:rPr>
              <w:br/>
            </w:r>
            <w:r w:rsidRPr="000D060D">
              <w:rPr>
                <w:color w:val="222222"/>
                <w:shd w:val="clear" w:color="auto" w:fill="FFFFFF"/>
                <w:lang w:val="en-US"/>
              </w:rPr>
              <w:t>- SCOPUS</w:t>
            </w:r>
          </w:p>
        </w:tc>
      </w:tr>
      <w:tr w:rsidR="00E867B8" w:rsidTr="00335638">
        <w:tc>
          <w:tcPr>
            <w:tcW w:w="679" w:type="dxa"/>
            <w:tcBorders>
              <w:left w:val="none" w:sz="1" w:space="0" w:color="000000"/>
              <w:bottom w:val="none" w:sz="1" w:space="0" w:color="000000"/>
            </w:tcBorders>
            <w:shd w:val="clear" w:color="auto" w:fill="auto"/>
          </w:tcPr>
          <w:p w:rsidR="00E867B8" w:rsidRPr="000D060D" w:rsidRDefault="00E867B8" w:rsidP="00335638">
            <w:pPr>
              <w:pStyle w:val="af7"/>
            </w:pPr>
            <w:r w:rsidRPr="000D060D">
              <w:t>6.4</w:t>
            </w:r>
          </w:p>
        </w:tc>
        <w:tc>
          <w:tcPr>
            <w:tcW w:w="4399" w:type="dxa"/>
            <w:tcBorders>
              <w:left w:val="none" w:sz="1" w:space="0" w:color="000000"/>
              <w:bottom w:val="none" w:sz="1" w:space="0" w:color="000000"/>
            </w:tcBorders>
            <w:shd w:val="clear" w:color="auto" w:fill="auto"/>
          </w:tcPr>
          <w:p w:rsidR="00E867B8" w:rsidRPr="000D060D" w:rsidRDefault="00E867B8" w:rsidP="00335638">
            <w:pPr>
              <w:pStyle w:val="af7"/>
            </w:pPr>
            <w:r w:rsidRPr="000D060D">
              <w:t xml:space="preserve">Сервисы проведения видеоконференций, </w:t>
            </w:r>
            <w:proofErr w:type="spellStart"/>
            <w:r w:rsidRPr="000D060D">
              <w:t>вебинаров</w:t>
            </w:r>
            <w:proofErr w:type="spellEnd"/>
            <w:r w:rsidRPr="000D060D">
              <w:t xml:space="preserve"> и других </w:t>
            </w:r>
            <w:proofErr w:type="spellStart"/>
            <w:r w:rsidRPr="000D060D">
              <w:t>онлайн-мероприятий</w:t>
            </w:r>
            <w:proofErr w:type="spellEnd"/>
          </w:p>
        </w:tc>
        <w:tc>
          <w:tcPr>
            <w:tcW w:w="4560" w:type="dxa"/>
            <w:tcBorders>
              <w:left w:val="none" w:sz="1" w:space="0" w:color="000000"/>
              <w:bottom w:val="none" w:sz="1" w:space="0" w:color="000000"/>
              <w:right w:val="none" w:sz="1" w:space="0" w:color="000000"/>
            </w:tcBorders>
            <w:shd w:val="clear" w:color="auto" w:fill="auto"/>
          </w:tcPr>
          <w:p w:rsidR="00E867B8" w:rsidRPr="000D060D" w:rsidRDefault="00E867B8" w:rsidP="00335638">
            <w:pPr>
              <w:pStyle w:val="af7"/>
              <w:rPr>
                <w:lang w:val="en-US"/>
              </w:rPr>
            </w:pPr>
            <w:r w:rsidRPr="000D060D">
              <w:rPr>
                <w:lang w:val="en-US"/>
              </w:rPr>
              <w:t xml:space="preserve">Sony </w:t>
            </w:r>
            <w:proofErr w:type="spellStart"/>
            <w:r w:rsidRPr="000D060D">
              <w:rPr>
                <w:lang w:val="en-US"/>
              </w:rPr>
              <w:t>ipela</w:t>
            </w:r>
            <w:proofErr w:type="spellEnd"/>
            <w:r w:rsidRPr="000D060D">
              <w:rPr>
                <w:lang w:val="en-US"/>
              </w:rPr>
              <w:t xml:space="preserve"> pcs-g50</w:t>
            </w:r>
          </w:p>
        </w:tc>
      </w:tr>
      <w:tr w:rsidR="00E867B8" w:rsidTr="00335638">
        <w:tc>
          <w:tcPr>
            <w:tcW w:w="679" w:type="dxa"/>
            <w:tcBorders>
              <w:left w:val="none" w:sz="1" w:space="0" w:color="000000"/>
              <w:bottom w:val="none" w:sz="1" w:space="0" w:color="000000"/>
            </w:tcBorders>
            <w:shd w:val="clear" w:color="auto" w:fill="auto"/>
          </w:tcPr>
          <w:p w:rsidR="00E867B8" w:rsidRPr="000D060D" w:rsidRDefault="00E867B8" w:rsidP="00335638">
            <w:pPr>
              <w:pStyle w:val="af7"/>
            </w:pPr>
            <w:r w:rsidRPr="000D060D">
              <w:t>6.5</w:t>
            </w:r>
          </w:p>
        </w:tc>
        <w:tc>
          <w:tcPr>
            <w:tcW w:w="4399" w:type="dxa"/>
            <w:tcBorders>
              <w:left w:val="none" w:sz="1" w:space="0" w:color="000000"/>
              <w:bottom w:val="none" w:sz="1" w:space="0" w:color="000000"/>
            </w:tcBorders>
            <w:shd w:val="clear" w:color="auto" w:fill="auto"/>
          </w:tcPr>
          <w:p w:rsidR="00E867B8" w:rsidRPr="000D060D" w:rsidRDefault="00E867B8" w:rsidP="00335638">
            <w:pPr>
              <w:pStyle w:val="af7"/>
            </w:pPr>
            <w:r w:rsidRPr="000D060D">
              <w:t xml:space="preserve">Облачные сервисы Интернета, используемые на общеуниверситетском уровне        </w:t>
            </w:r>
          </w:p>
        </w:tc>
        <w:tc>
          <w:tcPr>
            <w:tcW w:w="4560" w:type="dxa"/>
            <w:tcBorders>
              <w:left w:val="none" w:sz="1" w:space="0" w:color="000000"/>
              <w:bottom w:val="none" w:sz="1" w:space="0" w:color="000000"/>
              <w:right w:val="none" w:sz="1" w:space="0" w:color="000000"/>
            </w:tcBorders>
            <w:shd w:val="clear" w:color="auto" w:fill="auto"/>
          </w:tcPr>
          <w:p w:rsidR="00E867B8" w:rsidRPr="000D060D" w:rsidRDefault="00E867B8" w:rsidP="00335638">
            <w:pPr>
              <w:pStyle w:val="af7"/>
            </w:pPr>
            <w:r w:rsidRPr="000D060D">
              <w:t xml:space="preserve">     нет</w:t>
            </w:r>
          </w:p>
        </w:tc>
      </w:tr>
      <w:tr w:rsidR="00E867B8" w:rsidTr="00335638">
        <w:tc>
          <w:tcPr>
            <w:tcW w:w="679" w:type="dxa"/>
            <w:tcBorders>
              <w:left w:val="none" w:sz="1" w:space="0" w:color="000000"/>
              <w:bottom w:val="none" w:sz="1" w:space="0" w:color="000000"/>
            </w:tcBorders>
            <w:shd w:val="clear" w:color="auto" w:fill="auto"/>
          </w:tcPr>
          <w:p w:rsidR="00E867B8" w:rsidRPr="000D060D" w:rsidRDefault="00E867B8" w:rsidP="00335638">
            <w:pPr>
              <w:pStyle w:val="af7"/>
            </w:pPr>
            <w:r w:rsidRPr="000D060D">
              <w:t>6.6</w:t>
            </w:r>
          </w:p>
        </w:tc>
        <w:tc>
          <w:tcPr>
            <w:tcW w:w="4399" w:type="dxa"/>
            <w:tcBorders>
              <w:left w:val="none" w:sz="1" w:space="0" w:color="000000"/>
              <w:bottom w:val="none" w:sz="1" w:space="0" w:color="000000"/>
            </w:tcBorders>
            <w:shd w:val="clear" w:color="auto" w:fill="auto"/>
          </w:tcPr>
          <w:p w:rsidR="00E867B8" w:rsidRPr="000D060D" w:rsidRDefault="00E867B8" w:rsidP="00335638">
            <w:pPr>
              <w:pStyle w:val="af7"/>
            </w:pPr>
            <w:r w:rsidRPr="000D060D">
              <w:t>Внешние системы дистанционного обучения</w:t>
            </w:r>
          </w:p>
        </w:tc>
        <w:tc>
          <w:tcPr>
            <w:tcW w:w="4560" w:type="dxa"/>
            <w:tcBorders>
              <w:left w:val="none" w:sz="1" w:space="0" w:color="000000"/>
              <w:bottom w:val="none" w:sz="1" w:space="0" w:color="000000"/>
              <w:right w:val="none" w:sz="1" w:space="0" w:color="000000"/>
            </w:tcBorders>
            <w:shd w:val="clear" w:color="auto" w:fill="auto"/>
          </w:tcPr>
          <w:p w:rsidR="00E867B8" w:rsidRPr="000D060D" w:rsidRDefault="00E867B8" w:rsidP="00335638">
            <w:pPr>
              <w:pStyle w:val="af7"/>
              <w:rPr>
                <w:lang w:val="en-US"/>
              </w:rPr>
            </w:pPr>
            <w:proofErr w:type="spellStart"/>
            <w:r w:rsidRPr="000D060D">
              <w:rPr>
                <w:lang w:val="en-US"/>
              </w:rPr>
              <w:t>Moodle</w:t>
            </w:r>
            <w:proofErr w:type="spellEnd"/>
            <w:r w:rsidRPr="000D060D">
              <w:rPr>
                <w:lang w:val="en-US"/>
              </w:rPr>
              <w:t xml:space="preserve">, </w:t>
            </w:r>
            <w:proofErr w:type="spellStart"/>
            <w:r w:rsidRPr="000D060D">
              <w:rPr>
                <w:lang w:val="en-US"/>
              </w:rPr>
              <w:t>Ipsilon</w:t>
            </w:r>
            <w:proofErr w:type="spellEnd"/>
          </w:p>
        </w:tc>
      </w:tr>
      <w:tr w:rsidR="00E867B8" w:rsidTr="00335638">
        <w:tc>
          <w:tcPr>
            <w:tcW w:w="679" w:type="dxa"/>
            <w:tcBorders>
              <w:left w:val="none" w:sz="1" w:space="0" w:color="000000"/>
              <w:bottom w:val="none" w:sz="1" w:space="0" w:color="000000"/>
            </w:tcBorders>
            <w:shd w:val="clear" w:color="auto" w:fill="auto"/>
          </w:tcPr>
          <w:p w:rsidR="00E867B8" w:rsidRDefault="00E867B8" w:rsidP="00335638">
            <w:pPr>
              <w:pStyle w:val="af7"/>
            </w:pPr>
            <w:r>
              <w:t>6.7</w:t>
            </w:r>
          </w:p>
        </w:tc>
        <w:tc>
          <w:tcPr>
            <w:tcW w:w="4399" w:type="dxa"/>
            <w:tcBorders>
              <w:left w:val="none" w:sz="1" w:space="0" w:color="000000"/>
              <w:bottom w:val="none" w:sz="1" w:space="0" w:color="000000"/>
            </w:tcBorders>
            <w:shd w:val="clear" w:color="auto" w:fill="auto"/>
          </w:tcPr>
          <w:p w:rsidR="00E867B8" w:rsidRDefault="00E867B8" w:rsidP="00335638">
            <w:pPr>
              <w:pStyle w:val="af7"/>
            </w:pPr>
            <w:r>
              <w:t>Вузовские системы дистанционного обучения</w:t>
            </w:r>
          </w:p>
        </w:tc>
        <w:tc>
          <w:tcPr>
            <w:tcW w:w="4560" w:type="dxa"/>
            <w:tcBorders>
              <w:left w:val="none" w:sz="1" w:space="0" w:color="000000"/>
              <w:bottom w:val="none" w:sz="1" w:space="0" w:color="000000"/>
              <w:right w:val="none" w:sz="1" w:space="0" w:color="000000"/>
            </w:tcBorders>
            <w:shd w:val="clear" w:color="auto" w:fill="auto"/>
          </w:tcPr>
          <w:p w:rsidR="00E867B8" w:rsidRPr="00541E6B" w:rsidRDefault="00E867B8" w:rsidP="00335638">
            <w:pPr>
              <w:pStyle w:val="af7"/>
            </w:pPr>
            <w:r>
              <w:t xml:space="preserve">Институт электронного и дистанционного обучения </w:t>
            </w:r>
            <w:proofErr w:type="spellStart"/>
            <w:r>
              <w:t>Ipsilon</w:t>
            </w:r>
            <w:proofErr w:type="spellEnd"/>
          </w:p>
        </w:tc>
      </w:tr>
      <w:tr w:rsidR="00E867B8" w:rsidTr="00335638">
        <w:tc>
          <w:tcPr>
            <w:tcW w:w="679" w:type="dxa"/>
            <w:tcBorders>
              <w:left w:val="none" w:sz="1" w:space="0" w:color="000000"/>
              <w:bottom w:val="none" w:sz="1" w:space="0" w:color="000000"/>
            </w:tcBorders>
            <w:shd w:val="clear" w:color="auto" w:fill="auto"/>
          </w:tcPr>
          <w:p w:rsidR="00E867B8" w:rsidRDefault="00E867B8" w:rsidP="00335638">
            <w:pPr>
              <w:pStyle w:val="af7"/>
            </w:pPr>
            <w:r>
              <w:t>6.8</w:t>
            </w:r>
          </w:p>
        </w:tc>
        <w:tc>
          <w:tcPr>
            <w:tcW w:w="4399" w:type="dxa"/>
            <w:tcBorders>
              <w:left w:val="none" w:sz="1" w:space="0" w:color="000000"/>
              <w:bottom w:val="none" w:sz="1" w:space="0" w:color="000000"/>
            </w:tcBorders>
            <w:shd w:val="clear" w:color="auto" w:fill="auto"/>
          </w:tcPr>
          <w:p w:rsidR="00E867B8" w:rsidRPr="00023934" w:rsidRDefault="00E867B8" w:rsidP="00335638">
            <w:pPr>
              <w:pStyle w:val="af7"/>
            </w:pPr>
            <w:r>
              <w:t>Электронный каталог библиотеки вуза и полнотекстовые коллекции</w:t>
            </w:r>
          </w:p>
          <w:p w:rsidR="00E867B8" w:rsidRPr="002C7466" w:rsidRDefault="00E867B8" w:rsidP="00335638">
            <w:pPr>
              <w:pStyle w:val="af7"/>
            </w:pPr>
          </w:p>
        </w:tc>
        <w:tc>
          <w:tcPr>
            <w:tcW w:w="4560" w:type="dxa"/>
            <w:tcBorders>
              <w:left w:val="none" w:sz="1" w:space="0" w:color="000000"/>
              <w:bottom w:val="none" w:sz="1" w:space="0" w:color="000000"/>
              <w:right w:val="none" w:sz="1" w:space="0" w:color="000000"/>
            </w:tcBorders>
            <w:shd w:val="clear" w:color="auto" w:fill="auto"/>
          </w:tcPr>
          <w:p w:rsidR="00E867B8" w:rsidRDefault="00E867B8" w:rsidP="00335638">
            <w:pPr>
              <w:pStyle w:val="af7"/>
            </w:pPr>
            <w:r>
              <w:rPr>
                <w:rFonts w:ascii="Arial" w:hAnsi="Arial" w:cs="Arial"/>
                <w:color w:val="222222"/>
                <w:shd w:val="clear" w:color="auto" w:fill="FFFFFF"/>
              </w:rPr>
              <w:t>- Электронный каталог и библиографические базы данных</w:t>
            </w:r>
            <w:r>
              <w:rPr>
                <w:rFonts w:ascii="Arial" w:hAnsi="Arial" w:cs="Arial"/>
                <w:color w:val="222222"/>
              </w:rPr>
              <w:br/>
            </w:r>
            <w:r>
              <w:rPr>
                <w:rFonts w:ascii="Arial" w:hAnsi="Arial" w:cs="Arial"/>
                <w:color w:val="222222"/>
                <w:shd w:val="clear" w:color="auto" w:fill="FFFFFF"/>
              </w:rPr>
              <w:t>- Электронная библиотека учебно-методической литературы</w:t>
            </w:r>
            <w:r>
              <w:rPr>
                <w:rFonts w:ascii="Arial" w:hAnsi="Arial" w:cs="Arial"/>
                <w:color w:val="222222"/>
              </w:rPr>
              <w:br/>
            </w:r>
            <w:r>
              <w:rPr>
                <w:rFonts w:ascii="Arial" w:hAnsi="Arial" w:cs="Arial"/>
                <w:color w:val="222222"/>
                <w:shd w:val="clear" w:color="auto" w:fill="FFFFFF"/>
              </w:rPr>
              <w:t>- Электронная библиотека</w:t>
            </w:r>
            <w:r>
              <w:rPr>
                <w:rFonts w:ascii="Arial" w:hAnsi="Arial" w:cs="Arial"/>
                <w:color w:val="222222"/>
              </w:rPr>
              <w:br/>
            </w:r>
            <w:r>
              <w:rPr>
                <w:rFonts w:ascii="Arial" w:hAnsi="Arial" w:cs="Arial"/>
                <w:color w:val="222222"/>
                <w:shd w:val="clear" w:color="auto" w:fill="FFFFFF"/>
              </w:rPr>
              <w:t>- Полнотекстовая коллекция "Известные деятели культуры в Саратовской</w:t>
            </w:r>
            <w:r>
              <w:rPr>
                <w:rFonts w:ascii="Arial" w:hAnsi="Arial" w:cs="Arial"/>
                <w:color w:val="222222"/>
              </w:rPr>
              <w:br/>
            </w:r>
            <w:r>
              <w:rPr>
                <w:rFonts w:ascii="Arial" w:hAnsi="Arial" w:cs="Arial"/>
                <w:color w:val="222222"/>
                <w:shd w:val="clear" w:color="auto" w:fill="FFFFFF"/>
              </w:rPr>
              <w:t>губернии"</w:t>
            </w:r>
          </w:p>
        </w:tc>
      </w:tr>
      <w:tr w:rsidR="00E867B8" w:rsidTr="00335638">
        <w:tc>
          <w:tcPr>
            <w:tcW w:w="679" w:type="dxa"/>
            <w:tcBorders>
              <w:left w:val="none" w:sz="1" w:space="0" w:color="000000"/>
              <w:bottom w:val="none" w:sz="1" w:space="0" w:color="000000"/>
            </w:tcBorders>
            <w:shd w:val="clear" w:color="auto" w:fill="auto"/>
          </w:tcPr>
          <w:p w:rsidR="00E867B8" w:rsidRDefault="00E867B8" w:rsidP="00335638">
            <w:pPr>
              <w:pStyle w:val="af7"/>
            </w:pPr>
            <w:r>
              <w:t>6.9</w:t>
            </w:r>
          </w:p>
        </w:tc>
        <w:tc>
          <w:tcPr>
            <w:tcW w:w="4399" w:type="dxa"/>
            <w:tcBorders>
              <w:left w:val="none" w:sz="1" w:space="0" w:color="000000"/>
              <w:bottom w:val="none" w:sz="1" w:space="0" w:color="000000"/>
            </w:tcBorders>
            <w:shd w:val="clear" w:color="auto" w:fill="auto"/>
          </w:tcPr>
          <w:p w:rsidR="00E867B8" w:rsidRDefault="00E867B8" w:rsidP="00335638">
            <w:pPr>
              <w:pStyle w:val="af7"/>
            </w:pPr>
            <w:r>
              <w:t>Сервисы информационной системы управления вузом с сетевым доступом</w:t>
            </w:r>
          </w:p>
        </w:tc>
        <w:tc>
          <w:tcPr>
            <w:tcW w:w="4560" w:type="dxa"/>
            <w:tcBorders>
              <w:left w:val="none" w:sz="1" w:space="0" w:color="000000"/>
              <w:bottom w:val="none" w:sz="1" w:space="0" w:color="000000"/>
              <w:right w:val="none" w:sz="1" w:space="0" w:color="000000"/>
            </w:tcBorders>
            <w:shd w:val="clear" w:color="auto" w:fill="auto"/>
          </w:tcPr>
          <w:p w:rsidR="00E867B8" w:rsidRDefault="00E867B8" w:rsidP="00335638">
            <w:pPr>
              <w:pStyle w:val="af7"/>
            </w:pPr>
            <w:r>
              <w:t>есть</w:t>
            </w:r>
          </w:p>
        </w:tc>
      </w:tr>
    </w:tbl>
    <w:p w:rsidR="00E867B8" w:rsidRDefault="00E867B8" w:rsidP="00E867B8"/>
    <w:p w:rsidR="00E867B8" w:rsidRPr="00815D89" w:rsidRDefault="00E867B8" w:rsidP="00E867B8">
      <w:pPr>
        <w:pStyle w:val="afc"/>
        <w:numPr>
          <w:ilvl w:val="0"/>
          <w:numId w:val="54"/>
        </w:numPr>
        <w:tabs>
          <w:tab w:val="clear" w:pos="720"/>
          <w:tab w:val="num" w:pos="360"/>
        </w:tabs>
        <w:spacing w:after="0" w:line="240" w:lineRule="auto"/>
        <w:ind w:left="360"/>
        <w:rPr>
          <w:b/>
          <w:bCs/>
        </w:rPr>
      </w:pPr>
      <w:r w:rsidRPr="00815D89">
        <w:rPr>
          <w:b/>
          <w:bCs/>
        </w:rPr>
        <w:t xml:space="preserve">Научные и образовательные проекты вуза, при выполнении которых используется подключение к сети </w:t>
      </w:r>
      <w:proofErr w:type="spellStart"/>
      <w:r w:rsidRPr="00815D89">
        <w:rPr>
          <w:b/>
          <w:bCs/>
          <w:lang w:val="en-US"/>
        </w:rPr>
        <w:t>RUNNet</w:t>
      </w:r>
      <w:proofErr w:type="spellEnd"/>
    </w:p>
    <w:p w:rsidR="00E867B8" w:rsidRDefault="00E867B8" w:rsidP="00E867B8"/>
    <w:p w:rsidR="00E867B8" w:rsidRPr="003E3042" w:rsidRDefault="00E867B8" w:rsidP="00E867B8">
      <w:pPr>
        <w:ind w:firstLine="708"/>
        <w:jc w:val="both"/>
        <w:rPr>
          <w:rFonts w:cs="Tahoma"/>
        </w:rPr>
      </w:pPr>
      <w:r w:rsidRPr="003E3042">
        <w:rPr>
          <w:rFonts w:cs="Tahoma"/>
        </w:rPr>
        <w:t xml:space="preserve">ПРЦ НИТ в 2009 году </w:t>
      </w:r>
      <w:r w:rsidRPr="00ED10E7">
        <w:rPr>
          <w:rFonts w:cs="Tahoma"/>
        </w:rPr>
        <w:t>работал</w:t>
      </w:r>
      <w:r w:rsidRPr="003E3042">
        <w:rPr>
          <w:rFonts w:cs="Tahoma"/>
        </w:rPr>
        <w:t xml:space="preserve"> в качестве соисполнителя по Государственному контракту от 18 августа 2008 года № 01.647.11.2002 в рамках Федеральной целевой программы  “Развитие инфраструктуры </w:t>
      </w:r>
      <w:proofErr w:type="spellStart"/>
      <w:r w:rsidRPr="003E3042">
        <w:rPr>
          <w:rFonts w:cs="Tahoma"/>
        </w:rPr>
        <w:t>наноиндустрии</w:t>
      </w:r>
      <w:proofErr w:type="spellEnd"/>
      <w:r w:rsidRPr="003E3042">
        <w:rPr>
          <w:rFonts w:cs="Tahoma"/>
        </w:rPr>
        <w:t xml:space="preserve"> в Российской Федерации на 2008-2010 годы”.  Проект ПРЦ НИТ называется «Создание распределенной системы сбора, хранения и обработки научных и технологических данных».</w:t>
      </w:r>
    </w:p>
    <w:p w:rsidR="00E867B8" w:rsidRPr="003E3042" w:rsidRDefault="00E867B8" w:rsidP="00E867B8">
      <w:pPr>
        <w:ind w:firstLine="708"/>
        <w:rPr>
          <w:rFonts w:cs="Tahoma"/>
        </w:rPr>
      </w:pPr>
      <w:r w:rsidRPr="003E3042">
        <w:rPr>
          <w:rFonts w:cs="Tahoma"/>
        </w:rPr>
        <w:t xml:space="preserve">Цель работы – создание системы распределенного хранения, обработки и управления потоками научных и технологических данных (далее - распределенная система данных), объединяющую сеть онлайновых центров данных с помощью интегрированного каталога метаданных и механизма логической адресации единиц хранения. </w:t>
      </w:r>
    </w:p>
    <w:p w:rsidR="00E867B8" w:rsidRPr="003E3042" w:rsidRDefault="00E867B8" w:rsidP="00E867B8">
      <w:pPr>
        <w:tabs>
          <w:tab w:val="num" w:pos="0"/>
          <w:tab w:val="left" w:pos="3828"/>
        </w:tabs>
        <w:ind w:firstLine="709"/>
        <w:jc w:val="both"/>
        <w:rPr>
          <w:color w:val="000000"/>
        </w:rPr>
      </w:pPr>
      <w:r w:rsidRPr="003E3042">
        <w:rPr>
          <w:rFonts w:cs="Tahoma"/>
          <w:color w:val="000000"/>
        </w:rPr>
        <w:t xml:space="preserve">В 2009 году создана полнофункциональная система </w:t>
      </w:r>
      <w:r w:rsidRPr="003E3042">
        <w:t>сбора, хранения и обработки научных и технологических данных</w:t>
      </w:r>
      <w:r>
        <w:t>.</w:t>
      </w:r>
    </w:p>
    <w:p w:rsidR="00E867B8" w:rsidRPr="00331C6F" w:rsidRDefault="00E867B8" w:rsidP="00E867B8">
      <w:pPr>
        <w:ind w:firstLine="357"/>
        <w:jc w:val="both"/>
      </w:pPr>
      <w:proofErr w:type="gramStart"/>
      <w:r w:rsidRPr="00331C6F">
        <w:t xml:space="preserve">С 2009 года коллектив ПРЦ НИТ совместно с образовательно-научным институтом </w:t>
      </w:r>
      <w:proofErr w:type="spellStart"/>
      <w:r w:rsidRPr="00331C6F">
        <w:t>наноструктур</w:t>
      </w:r>
      <w:proofErr w:type="spellEnd"/>
      <w:r w:rsidRPr="00331C6F">
        <w:t xml:space="preserve"> и биосистем СГУ, Саратовским государственным медицинским университетом и Саратовским научно-исследовательским институтом травматологии и ортопедии работал по поисковой научно-исследовательской работе по теме «Разработка вычислительно-информационных технологий компьютерного моделирования на параллельных вычислительных комплексах травматологических и операционных процессов для оперативной выработки диагностических и лечебных рекомендаций» в рамках федеральной целевой программы </w:t>
      </w:r>
      <w:r w:rsidRPr="00331C6F">
        <w:rPr>
          <w:bCs/>
        </w:rPr>
        <w:t>«Исследования и разработки</w:t>
      </w:r>
      <w:proofErr w:type="gramEnd"/>
      <w:r w:rsidRPr="00331C6F">
        <w:rPr>
          <w:bCs/>
        </w:rPr>
        <w:t xml:space="preserve"> по приоритетным направлениям развития научно-технологического комплекса России на 2007-2012 годы»</w:t>
      </w:r>
      <w:r w:rsidRPr="00331C6F">
        <w:t xml:space="preserve"> по Государственному контракту от 30 сентября 2009 года №02.514.11.4121.</w:t>
      </w:r>
    </w:p>
    <w:p w:rsidR="00E867B8" w:rsidRPr="00331C6F" w:rsidRDefault="00E867B8" w:rsidP="00E867B8">
      <w:pPr>
        <w:ind w:firstLine="357"/>
        <w:jc w:val="both"/>
        <w:rPr>
          <w:color w:val="000000"/>
          <w:lang w:val="en-US"/>
        </w:rPr>
      </w:pPr>
      <w:r w:rsidRPr="00331C6F">
        <w:rPr>
          <w:color w:val="000000"/>
        </w:rPr>
        <w:t>Цель настоящего гранта.</w:t>
      </w:r>
    </w:p>
    <w:p w:rsidR="00E867B8" w:rsidRPr="00331C6F" w:rsidRDefault="00E867B8" w:rsidP="00E867B8">
      <w:pPr>
        <w:numPr>
          <w:ilvl w:val="0"/>
          <w:numId w:val="67"/>
        </w:numPr>
        <w:tabs>
          <w:tab w:val="clear" w:pos="720"/>
          <w:tab w:val="num" w:pos="0"/>
        </w:tabs>
        <w:suppressAutoHyphens w:val="0"/>
        <w:snapToGrid/>
        <w:ind w:left="0" w:firstLine="357"/>
        <w:jc w:val="both"/>
      </w:pPr>
      <w:r w:rsidRPr="00331C6F">
        <w:t xml:space="preserve">Разработка методов компьютерного моделирования, позволяющих проводить математическое моделирование травматологических и операционных процессов. </w:t>
      </w:r>
    </w:p>
    <w:p w:rsidR="00E867B8" w:rsidRPr="00331C6F" w:rsidRDefault="00E867B8" w:rsidP="00E867B8">
      <w:pPr>
        <w:numPr>
          <w:ilvl w:val="0"/>
          <w:numId w:val="67"/>
        </w:numPr>
        <w:tabs>
          <w:tab w:val="clear" w:pos="720"/>
          <w:tab w:val="num" w:pos="0"/>
        </w:tabs>
        <w:suppressAutoHyphens w:val="0"/>
        <w:snapToGrid/>
        <w:ind w:left="0" w:firstLine="357"/>
        <w:jc w:val="both"/>
      </w:pPr>
      <w:r w:rsidRPr="00331C6F">
        <w:t>Разработка программного обеспечения для высокопроизводительных параллельных вычислительных комплексов, позволяющего исследовать травматологические и операционные процессы.</w:t>
      </w:r>
    </w:p>
    <w:p w:rsidR="00E867B8" w:rsidRPr="00331C6F" w:rsidRDefault="00E867B8" w:rsidP="00E867B8">
      <w:pPr>
        <w:numPr>
          <w:ilvl w:val="0"/>
          <w:numId w:val="67"/>
        </w:numPr>
        <w:tabs>
          <w:tab w:val="clear" w:pos="720"/>
          <w:tab w:val="num" w:pos="0"/>
        </w:tabs>
        <w:suppressAutoHyphens w:val="0"/>
        <w:snapToGrid/>
        <w:ind w:left="0" w:firstLine="357"/>
        <w:jc w:val="both"/>
      </w:pPr>
      <w:r w:rsidRPr="00331C6F">
        <w:t>Создание макета программно-информационного комплекса (ПИК) для диагностики, подбора оптимальной оперативной тактики, проведения виртуальных хирургических и травматологических операций и предсказания возможных последствий.</w:t>
      </w:r>
    </w:p>
    <w:p w:rsidR="00E867B8" w:rsidRPr="00331C6F" w:rsidRDefault="00E867B8" w:rsidP="00E867B8">
      <w:pPr>
        <w:tabs>
          <w:tab w:val="left" w:pos="540"/>
        </w:tabs>
        <w:ind w:left="72"/>
        <w:jc w:val="both"/>
      </w:pPr>
      <w:r w:rsidRPr="00331C6F">
        <w:tab/>
        <w:t>Общий объем финансирования на 2009-2010 годы составляет 8500 тыс</w:t>
      </w:r>
      <w:proofErr w:type="gramStart"/>
      <w:r w:rsidRPr="00331C6F">
        <w:t>.р</w:t>
      </w:r>
      <w:proofErr w:type="gramEnd"/>
      <w:r w:rsidRPr="00331C6F">
        <w:t>ублей. В 2010 году объем выполненных работ по теме составил 5000 тыс</w:t>
      </w:r>
      <w:proofErr w:type="gramStart"/>
      <w:r w:rsidRPr="00331C6F">
        <w:t>.р</w:t>
      </w:r>
      <w:proofErr w:type="gramEnd"/>
      <w:r w:rsidRPr="00331C6F">
        <w:t xml:space="preserve">ублей. Кроме того, из внебюджетных средств СГУ и соисполнителей на выполнение данной НИР в 2010 году затрачено </w:t>
      </w:r>
      <w:fldSimple w:instr=" =SUM(ABOVE) ">
        <w:r w:rsidRPr="00331C6F">
          <w:rPr>
            <w:noProof/>
          </w:rPr>
          <w:t>510,77</w:t>
        </w:r>
      </w:fldSimple>
      <w:r w:rsidRPr="00331C6F">
        <w:t xml:space="preserve"> тыс</w:t>
      </w:r>
      <w:proofErr w:type="gramStart"/>
      <w:r w:rsidRPr="00331C6F">
        <w:t>.р</w:t>
      </w:r>
      <w:proofErr w:type="gramEnd"/>
      <w:r w:rsidRPr="00331C6F">
        <w:t xml:space="preserve">ублей. </w:t>
      </w:r>
    </w:p>
    <w:p w:rsidR="00E867B8" w:rsidRPr="0000643E" w:rsidRDefault="00E867B8" w:rsidP="00E867B8">
      <w:pPr>
        <w:pStyle w:val="a8"/>
        <w:rPr>
          <w:sz w:val="16"/>
        </w:rPr>
      </w:pPr>
    </w:p>
    <w:p w:rsidR="00E867B8" w:rsidRPr="0000643E" w:rsidRDefault="00E867B8" w:rsidP="00E867B8">
      <w:pPr>
        <w:pStyle w:val="a8"/>
        <w:rPr>
          <w:sz w:val="16"/>
        </w:rPr>
      </w:pPr>
    </w:p>
    <w:tbl>
      <w:tblPr>
        <w:tblW w:w="0" w:type="auto"/>
        <w:tblLook w:val="0000"/>
      </w:tblPr>
      <w:tblGrid>
        <w:gridCol w:w="3652"/>
        <w:gridCol w:w="2410"/>
        <w:gridCol w:w="3793"/>
      </w:tblGrid>
      <w:tr w:rsidR="00E867B8" w:rsidRPr="007B6ED7" w:rsidTr="00335638">
        <w:tc>
          <w:tcPr>
            <w:tcW w:w="3652" w:type="dxa"/>
          </w:tcPr>
          <w:p w:rsidR="00E867B8" w:rsidRPr="0000643E" w:rsidRDefault="00E867B8" w:rsidP="00335638">
            <w:pPr>
              <w:pStyle w:val="Noeeu"/>
              <w:widowControl/>
              <w:jc w:val="center"/>
              <w:rPr>
                <w:b/>
                <w:spacing w:val="0"/>
                <w:kern w:val="0"/>
                <w:position w:val="0"/>
                <w:lang w:val="ru-RU"/>
              </w:rPr>
            </w:pPr>
          </w:p>
        </w:tc>
        <w:tc>
          <w:tcPr>
            <w:tcW w:w="2410" w:type="dxa"/>
          </w:tcPr>
          <w:p w:rsidR="00E867B8" w:rsidRPr="0000643E" w:rsidRDefault="00E867B8" w:rsidP="00335638">
            <w:pPr>
              <w:pStyle w:val="Noeeu"/>
              <w:widowControl/>
              <w:jc w:val="center"/>
              <w:rPr>
                <w:b/>
                <w:spacing w:val="0"/>
                <w:kern w:val="0"/>
                <w:position w:val="0"/>
                <w:lang w:val="ru-RU"/>
              </w:rPr>
            </w:pPr>
          </w:p>
        </w:tc>
        <w:tc>
          <w:tcPr>
            <w:tcW w:w="3793" w:type="dxa"/>
          </w:tcPr>
          <w:p w:rsidR="00E867B8" w:rsidRDefault="00E867B8" w:rsidP="00335638">
            <w:pPr>
              <w:pStyle w:val="Noeeu"/>
              <w:widowControl/>
              <w:jc w:val="center"/>
              <w:rPr>
                <w:b/>
                <w:spacing w:val="0"/>
                <w:kern w:val="0"/>
                <w:position w:val="0"/>
                <w:lang w:val="ru-RU"/>
              </w:rPr>
            </w:pPr>
            <w:r>
              <w:rPr>
                <w:b/>
                <w:spacing w:val="0"/>
                <w:kern w:val="0"/>
                <w:position w:val="0"/>
                <w:lang w:val="ru-RU"/>
              </w:rPr>
              <w:t>От УНИВЕРСИТЕТА:</w:t>
            </w:r>
          </w:p>
        </w:tc>
      </w:tr>
      <w:tr w:rsidR="00E867B8" w:rsidRPr="007B6ED7" w:rsidTr="00335638">
        <w:tc>
          <w:tcPr>
            <w:tcW w:w="3652" w:type="dxa"/>
          </w:tcPr>
          <w:p w:rsidR="00E867B8" w:rsidRPr="007B6ED7" w:rsidRDefault="00E867B8" w:rsidP="00335638">
            <w:pPr>
              <w:pStyle w:val="Noeeu"/>
              <w:widowControl/>
              <w:jc w:val="center"/>
              <w:rPr>
                <w:b/>
                <w:spacing w:val="0"/>
                <w:kern w:val="0"/>
                <w:position w:val="0"/>
              </w:rPr>
            </w:pPr>
          </w:p>
        </w:tc>
        <w:tc>
          <w:tcPr>
            <w:tcW w:w="2410" w:type="dxa"/>
          </w:tcPr>
          <w:p w:rsidR="00E867B8" w:rsidRPr="007B6ED7" w:rsidRDefault="00E867B8" w:rsidP="00335638">
            <w:pPr>
              <w:pStyle w:val="Noeeu"/>
              <w:widowControl/>
              <w:jc w:val="center"/>
              <w:rPr>
                <w:b/>
                <w:spacing w:val="0"/>
                <w:kern w:val="0"/>
                <w:position w:val="0"/>
              </w:rPr>
            </w:pPr>
          </w:p>
        </w:tc>
        <w:tc>
          <w:tcPr>
            <w:tcW w:w="3793" w:type="dxa"/>
          </w:tcPr>
          <w:p w:rsidR="00E867B8" w:rsidRDefault="00E867B8" w:rsidP="00335638">
            <w:pPr>
              <w:pStyle w:val="Noeeu"/>
              <w:widowControl/>
              <w:jc w:val="center"/>
              <w:rPr>
                <w:b/>
                <w:spacing w:val="0"/>
                <w:kern w:val="0"/>
                <w:position w:val="0"/>
                <w:lang w:val="ru-RU"/>
              </w:rPr>
            </w:pPr>
          </w:p>
        </w:tc>
      </w:tr>
      <w:tr w:rsidR="00E867B8" w:rsidRPr="007B6ED7" w:rsidTr="00335638">
        <w:tc>
          <w:tcPr>
            <w:tcW w:w="3652" w:type="dxa"/>
          </w:tcPr>
          <w:p w:rsidR="00E867B8" w:rsidRPr="007B6ED7" w:rsidRDefault="00E867B8" w:rsidP="00335638">
            <w:pPr>
              <w:pStyle w:val="Noeeu"/>
              <w:widowControl/>
              <w:jc w:val="right"/>
              <w:rPr>
                <w:spacing w:val="0"/>
                <w:kern w:val="0"/>
                <w:position w:val="0"/>
              </w:rPr>
            </w:pPr>
          </w:p>
        </w:tc>
        <w:tc>
          <w:tcPr>
            <w:tcW w:w="2410" w:type="dxa"/>
          </w:tcPr>
          <w:p w:rsidR="00E867B8" w:rsidRPr="007B6ED7" w:rsidRDefault="00E867B8" w:rsidP="00335638">
            <w:pPr>
              <w:pStyle w:val="Noeeu"/>
              <w:widowControl/>
              <w:jc w:val="right"/>
              <w:rPr>
                <w:spacing w:val="0"/>
                <w:kern w:val="0"/>
                <w:position w:val="0"/>
              </w:rPr>
            </w:pPr>
          </w:p>
        </w:tc>
        <w:tc>
          <w:tcPr>
            <w:tcW w:w="3793" w:type="dxa"/>
          </w:tcPr>
          <w:p w:rsidR="00E867B8" w:rsidRPr="00A06829" w:rsidRDefault="00E867B8" w:rsidP="00335638">
            <w:pPr>
              <w:pStyle w:val="Noeeu"/>
              <w:widowControl/>
              <w:jc w:val="center"/>
              <w:rPr>
                <w:spacing w:val="0"/>
                <w:kern w:val="0"/>
                <w:position w:val="0"/>
                <w:lang w:val="ru-RU"/>
              </w:rPr>
            </w:pPr>
            <w:r w:rsidRPr="00A06829">
              <w:rPr>
                <w:spacing w:val="0"/>
                <w:kern w:val="0"/>
                <w:position w:val="0"/>
                <w:lang w:val="ru-RU"/>
              </w:rPr>
              <w:t>Должность</w:t>
            </w:r>
          </w:p>
          <w:p w:rsidR="00E867B8" w:rsidRDefault="00E867B8" w:rsidP="00335638">
            <w:pPr>
              <w:pStyle w:val="Noeeu"/>
              <w:widowControl/>
              <w:jc w:val="center"/>
              <w:rPr>
                <w:b/>
                <w:spacing w:val="0"/>
                <w:kern w:val="0"/>
                <w:position w:val="0"/>
                <w:lang w:val="ru-RU"/>
              </w:rPr>
            </w:pPr>
          </w:p>
        </w:tc>
      </w:tr>
      <w:tr w:rsidR="00E867B8" w:rsidRPr="007B6ED7" w:rsidTr="00335638">
        <w:tc>
          <w:tcPr>
            <w:tcW w:w="3652" w:type="dxa"/>
          </w:tcPr>
          <w:p w:rsidR="00E867B8" w:rsidRPr="007B6ED7" w:rsidRDefault="00E867B8" w:rsidP="00335638">
            <w:pPr>
              <w:pStyle w:val="Noeeu"/>
              <w:widowControl/>
              <w:jc w:val="right"/>
              <w:rPr>
                <w:spacing w:val="0"/>
                <w:kern w:val="0"/>
                <w:position w:val="0"/>
              </w:rPr>
            </w:pPr>
          </w:p>
        </w:tc>
        <w:tc>
          <w:tcPr>
            <w:tcW w:w="2410" w:type="dxa"/>
          </w:tcPr>
          <w:p w:rsidR="00E867B8" w:rsidRPr="007B6ED7" w:rsidRDefault="00E867B8" w:rsidP="00335638">
            <w:pPr>
              <w:pStyle w:val="Noeeu"/>
              <w:widowControl/>
              <w:jc w:val="right"/>
              <w:rPr>
                <w:spacing w:val="0"/>
                <w:kern w:val="0"/>
                <w:position w:val="0"/>
              </w:rPr>
            </w:pPr>
          </w:p>
        </w:tc>
        <w:tc>
          <w:tcPr>
            <w:tcW w:w="3793" w:type="dxa"/>
          </w:tcPr>
          <w:p w:rsidR="00E867B8" w:rsidRDefault="00E867B8" w:rsidP="00335638">
            <w:pPr>
              <w:pStyle w:val="Noeeu"/>
              <w:widowControl/>
              <w:jc w:val="center"/>
              <w:rPr>
                <w:spacing w:val="0"/>
                <w:kern w:val="0"/>
                <w:position w:val="0"/>
                <w:lang w:val="ru-RU"/>
              </w:rPr>
            </w:pPr>
          </w:p>
        </w:tc>
      </w:tr>
      <w:tr w:rsidR="00E867B8" w:rsidTr="00335638">
        <w:tc>
          <w:tcPr>
            <w:tcW w:w="3652" w:type="dxa"/>
          </w:tcPr>
          <w:p w:rsidR="00E867B8" w:rsidRPr="007B6ED7" w:rsidRDefault="00E867B8" w:rsidP="00335638">
            <w:pPr>
              <w:pStyle w:val="Noeeu"/>
              <w:widowControl/>
              <w:jc w:val="center"/>
              <w:rPr>
                <w:spacing w:val="0"/>
                <w:kern w:val="0"/>
                <w:position w:val="0"/>
              </w:rPr>
            </w:pPr>
          </w:p>
        </w:tc>
        <w:tc>
          <w:tcPr>
            <w:tcW w:w="2410" w:type="dxa"/>
          </w:tcPr>
          <w:p w:rsidR="00E867B8" w:rsidRPr="007B6ED7" w:rsidRDefault="00E867B8" w:rsidP="00335638">
            <w:pPr>
              <w:pStyle w:val="Noeeu"/>
              <w:widowControl/>
              <w:jc w:val="center"/>
              <w:rPr>
                <w:spacing w:val="0"/>
                <w:kern w:val="0"/>
                <w:position w:val="0"/>
              </w:rPr>
            </w:pPr>
          </w:p>
        </w:tc>
        <w:tc>
          <w:tcPr>
            <w:tcW w:w="3793" w:type="dxa"/>
          </w:tcPr>
          <w:p w:rsidR="00E867B8" w:rsidRDefault="00E867B8" w:rsidP="00335638">
            <w:pPr>
              <w:pStyle w:val="caaieiaie1"/>
              <w:jc w:val="right"/>
              <w:rPr>
                <w:b w:val="0"/>
              </w:rPr>
            </w:pPr>
            <w:r>
              <w:rPr>
                <w:b w:val="0"/>
              </w:rPr>
              <w:t>_______________/______ФИО__ /</w:t>
            </w:r>
          </w:p>
        </w:tc>
      </w:tr>
      <w:tr w:rsidR="00E867B8" w:rsidTr="00335638">
        <w:tc>
          <w:tcPr>
            <w:tcW w:w="3652" w:type="dxa"/>
          </w:tcPr>
          <w:p w:rsidR="00E867B8" w:rsidRDefault="00E867B8" w:rsidP="00335638">
            <w:pPr>
              <w:pStyle w:val="Noeeu"/>
              <w:widowControl/>
              <w:jc w:val="center"/>
              <w:rPr>
                <w:spacing w:val="0"/>
                <w:kern w:val="0"/>
                <w:position w:val="0"/>
                <w:lang w:val="ru-RU"/>
              </w:rPr>
            </w:pPr>
          </w:p>
        </w:tc>
        <w:tc>
          <w:tcPr>
            <w:tcW w:w="2410" w:type="dxa"/>
          </w:tcPr>
          <w:p w:rsidR="00E867B8" w:rsidRDefault="00E867B8" w:rsidP="00335638">
            <w:pPr>
              <w:pStyle w:val="Noeeu"/>
              <w:widowControl/>
              <w:jc w:val="center"/>
              <w:rPr>
                <w:spacing w:val="0"/>
                <w:kern w:val="0"/>
                <w:position w:val="0"/>
                <w:lang w:val="ru-RU"/>
              </w:rPr>
            </w:pPr>
          </w:p>
        </w:tc>
        <w:tc>
          <w:tcPr>
            <w:tcW w:w="3793" w:type="dxa"/>
          </w:tcPr>
          <w:p w:rsidR="00E867B8" w:rsidRDefault="00E867B8" w:rsidP="00335638">
            <w:pPr>
              <w:pStyle w:val="caaieiaie1"/>
              <w:jc w:val="right"/>
            </w:pPr>
          </w:p>
        </w:tc>
      </w:tr>
      <w:tr w:rsidR="00E867B8" w:rsidTr="00335638">
        <w:tc>
          <w:tcPr>
            <w:tcW w:w="3652" w:type="dxa"/>
          </w:tcPr>
          <w:p w:rsidR="00E867B8" w:rsidRDefault="00E867B8" w:rsidP="00335638">
            <w:pPr>
              <w:pStyle w:val="Noeeu"/>
              <w:widowControl/>
              <w:jc w:val="center"/>
              <w:rPr>
                <w:spacing w:val="0"/>
                <w:kern w:val="0"/>
                <w:position w:val="0"/>
                <w:lang w:val="ru-RU"/>
              </w:rPr>
            </w:pPr>
          </w:p>
        </w:tc>
        <w:tc>
          <w:tcPr>
            <w:tcW w:w="2410" w:type="dxa"/>
          </w:tcPr>
          <w:p w:rsidR="00E867B8" w:rsidRDefault="00E867B8" w:rsidP="00335638">
            <w:pPr>
              <w:pStyle w:val="Noeeu"/>
              <w:widowControl/>
              <w:jc w:val="center"/>
              <w:rPr>
                <w:spacing w:val="0"/>
                <w:kern w:val="0"/>
                <w:position w:val="0"/>
                <w:lang w:val="ru-RU"/>
              </w:rPr>
            </w:pPr>
          </w:p>
        </w:tc>
        <w:tc>
          <w:tcPr>
            <w:tcW w:w="3793" w:type="dxa"/>
          </w:tcPr>
          <w:p w:rsidR="00E867B8" w:rsidRDefault="00E867B8" w:rsidP="00335638">
            <w:pPr>
              <w:pStyle w:val="caaieiaie1"/>
              <w:rPr>
                <w:b w:val="0"/>
              </w:rPr>
            </w:pPr>
            <w:r>
              <w:rPr>
                <w:b w:val="0"/>
              </w:rPr>
              <w:t>« ____» _____________ 2015 г.</w:t>
            </w:r>
          </w:p>
        </w:tc>
      </w:tr>
      <w:tr w:rsidR="00E867B8" w:rsidTr="00335638">
        <w:tc>
          <w:tcPr>
            <w:tcW w:w="3652" w:type="dxa"/>
          </w:tcPr>
          <w:p w:rsidR="00E867B8" w:rsidRDefault="00E867B8" w:rsidP="00335638">
            <w:pPr>
              <w:pStyle w:val="Noeeu"/>
              <w:widowControl/>
              <w:jc w:val="center"/>
              <w:rPr>
                <w:spacing w:val="0"/>
                <w:kern w:val="0"/>
                <w:position w:val="0"/>
                <w:lang w:val="ru-RU"/>
              </w:rPr>
            </w:pPr>
          </w:p>
        </w:tc>
        <w:tc>
          <w:tcPr>
            <w:tcW w:w="2410" w:type="dxa"/>
          </w:tcPr>
          <w:p w:rsidR="00E867B8" w:rsidRDefault="00E867B8" w:rsidP="00335638">
            <w:pPr>
              <w:pStyle w:val="Noeeu"/>
              <w:widowControl/>
              <w:jc w:val="center"/>
              <w:rPr>
                <w:spacing w:val="0"/>
                <w:kern w:val="0"/>
                <w:position w:val="0"/>
                <w:lang w:val="ru-RU"/>
              </w:rPr>
            </w:pPr>
          </w:p>
        </w:tc>
        <w:tc>
          <w:tcPr>
            <w:tcW w:w="3793" w:type="dxa"/>
          </w:tcPr>
          <w:p w:rsidR="00E867B8" w:rsidRDefault="00E867B8" w:rsidP="00335638">
            <w:pPr>
              <w:pStyle w:val="Noeeu"/>
              <w:widowControl/>
              <w:jc w:val="center"/>
              <w:rPr>
                <w:spacing w:val="0"/>
                <w:kern w:val="0"/>
                <w:position w:val="0"/>
                <w:lang w:val="ru-RU"/>
              </w:rPr>
            </w:pPr>
            <w:r>
              <w:rPr>
                <w:spacing w:val="0"/>
                <w:kern w:val="0"/>
                <w:position w:val="0"/>
                <w:lang w:val="ru-RU"/>
              </w:rPr>
              <w:t>МП</w:t>
            </w:r>
          </w:p>
        </w:tc>
      </w:tr>
    </w:tbl>
    <w:p w:rsidR="00AC0603" w:rsidRPr="003C61AE" w:rsidRDefault="00AC0603" w:rsidP="00AC0603">
      <w:pPr>
        <w:suppressAutoHyphens w:val="0"/>
        <w:snapToGrid/>
        <w:rPr>
          <w:sz w:val="24"/>
          <w:szCs w:val="24"/>
          <w:lang w:eastAsia="ru-RU"/>
        </w:rPr>
      </w:pPr>
    </w:p>
    <w:p w:rsidR="00AC0603" w:rsidRPr="003C61AE" w:rsidRDefault="00AC0603" w:rsidP="00AC0603">
      <w:pPr>
        <w:suppressAutoHyphens w:val="0"/>
        <w:snapToGrid/>
        <w:rPr>
          <w:sz w:val="24"/>
          <w:szCs w:val="24"/>
          <w:lang w:eastAsia="ru-RU"/>
        </w:rPr>
      </w:pPr>
    </w:p>
    <w:p w:rsidR="00AC0603" w:rsidRPr="003C61AE" w:rsidRDefault="00AC0603" w:rsidP="00AC0603">
      <w:pPr>
        <w:suppressAutoHyphens w:val="0"/>
        <w:snapToGrid/>
        <w:rPr>
          <w:sz w:val="24"/>
          <w:szCs w:val="24"/>
          <w:lang w:eastAsia="ru-RU"/>
        </w:rPr>
      </w:pPr>
    </w:p>
    <w:p w:rsidR="00AC0603" w:rsidRDefault="00AC0603" w:rsidP="00AC0603">
      <w:pPr>
        <w:suppressAutoHyphens w:val="0"/>
        <w:snapToGrid/>
        <w:rPr>
          <w:lang w:eastAsia="ru-RU"/>
        </w:rPr>
      </w:pPr>
    </w:p>
    <w:p w:rsidR="0042227F" w:rsidRPr="003C61AE" w:rsidRDefault="0042227F" w:rsidP="00AC0603">
      <w:pPr>
        <w:suppressAutoHyphens w:val="0"/>
        <w:snapToGrid/>
        <w:ind w:right="34" w:firstLine="708"/>
        <w:rPr>
          <w:sz w:val="24"/>
          <w:szCs w:val="24"/>
          <w:lang w:eastAsia="ru-RU"/>
        </w:rPr>
      </w:pPr>
    </w:p>
    <w:p w:rsidR="0042227F" w:rsidRPr="003C61AE" w:rsidRDefault="0042227F" w:rsidP="0042227F">
      <w:pPr>
        <w:suppressAutoHyphens w:val="0"/>
        <w:snapToGrid/>
        <w:rPr>
          <w:sz w:val="24"/>
          <w:szCs w:val="24"/>
          <w:lang w:eastAsia="ru-RU"/>
        </w:rPr>
      </w:pPr>
    </w:p>
    <w:p w:rsidR="0042227F" w:rsidRPr="003C61AE" w:rsidRDefault="0042227F" w:rsidP="0042227F">
      <w:pPr>
        <w:suppressAutoHyphens w:val="0"/>
        <w:snapToGrid/>
        <w:rPr>
          <w:sz w:val="24"/>
          <w:szCs w:val="24"/>
          <w:lang w:eastAsia="ru-RU"/>
        </w:rPr>
      </w:pPr>
    </w:p>
    <w:p w:rsidR="0042227F" w:rsidRPr="003C61AE" w:rsidRDefault="0042227F" w:rsidP="0042227F">
      <w:pPr>
        <w:suppressAutoHyphens w:val="0"/>
        <w:snapToGrid/>
        <w:rPr>
          <w:lang w:eastAsia="ru-RU"/>
        </w:rPr>
        <w:sectPr w:rsidR="0042227F" w:rsidRPr="003C61AE" w:rsidSect="00C1608F">
          <w:headerReference w:type="even" r:id="rId88"/>
          <w:footerReference w:type="even" r:id="rId89"/>
          <w:footerReference w:type="default" r:id="rId90"/>
          <w:pgSz w:w="11906" w:h="16838" w:code="9"/>
          <w:pgMar w:top="1134" w:right="567" w:bottom="1134" w:left="1418" w:header="720" w:footer="720" w:gutter="0"/>
          <w:cols w:space="720"/>
          <w:titlePg/>
        </w:sectPr>
      </w:pPr>
    </w:p>
    <w:p w:rsidR="00E867B8" w:rsidRDefault="00E867B8" w:rsidP="0042227F">
      <w:pPr>
        <w:suppressAutoHyphens w:val="0"/>
        <w:snapToGrid/>
        <w:jc w:val="both"/>
        <w:rPr>
          <w:b/>
          <w:i/>
          <w:sz w:val="24"/>
          <w:lang w:eastAsia="ru-RU"/>
        </w:rPr>
      </w:pPr>
    </w:p>
    <w:p w:rsidR="0042227F" w:rsidRPr="003C61AE" w:rsidRDefault="0042227F" w:rsidP="0042227F">
      <w:pPr>
        <w:suppressAutoHyphens w:val="0"/>
        <w:snapToGrid/>
        <w:jc w:val="both"/>
        <w:rPr>
          <w:b/>
          <w:i/>
          <w:sz w:val="24"/>
          <w:lang w:eastAsia="ru-RU"/>
        </w:rPr>
      </w:pPr>
      <w:r w:rsidRPr="003C61AE">
        <w:rPr>
          <w:b/>
          <w:i/>
          <w:sz w:val="24"/>
          <w:lang w:eastAsia="ru-RU"/>
        </w:rPr>
        <w:t>Таблица 1. Сведения об информационных ресурсах (ИР) коллективного пользования 2012 г.</w:t>
      </w:r>
    </w:p>
    <w:p w:rsidR="0042227F" w:rsidRPr="003C61AE" w:rsidRDefault="0042227F" w:rsidP="0042227F">
      <w:pPr>
        <w:suppressAutoHyphens w:val="0"/>
        <w:snapToGrid/>
        <w:jc w:val="both"/>
        <w:rPr>
          <w:b/>
          <w:i/>
          <w:sz w:val="24"/>
          <w:lang w:eastAsia="ru-RU"/>
        </w:rPr>
      </w:pPr>
    </w:p>
    <w:tbl>
      <w:tblPr>
        <w:tblW w:w="15015" w:type="dxa"/>
        <w:tblInd w:w="-360"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4A0"/>
      </w:tblPr>
      <w:tblGrid>
        <w:gridCol w:w="3020"/>
        <w:gridCol w:w="1984"/>
        <w:gridCol w:w="1985"/>
        <w:gridCol w:w="1417"/>
        <w:gridCol w:w="2835"/>
        <w:gridCol w:w="1884"/>
        <w:gridCol w:w="1890"/>
      </w:tblGrid>
      <w:tr w:rsidR="0042227F" w:rsidRPr="003C61AE"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3C61AE" w:rsidRDefault="0042227F" w:rsidP="0042227F">
            <w:pPr>
              <w:tabs>
                <w:tab w:val="left" w:pos="708"/>
              </w:tabs>
              <w:suppressAutoHyphens w:val="0"/>
              <w:snapToGrid/>
              <w:spacing w:line="100" w:lineRule="atLeast"/>
              <w:ind w:left="110" w:firstLine="284"/>
              <w:rPr>
                <w:lang w:eastAsia="ru-RU"/>
              </w:rPr>
            </w:pPr>
            <w:r w:rsidRPr="003C61AE">
              <w:rPr>
                <w:sz w:val="22"/>
                <w:szCs w:val="22"/>
                <w:lang w:eastAsia="ru-RU"/>
              </w:rPr>
              <w:t>Наименование ИР</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3C61AE" w:rsidRDefault="0042227F" w:rsidP="0042227F">
            <w:pPr>
              <w:tabs>
                <w:tab w:val="left" w:pos="708"/>
              </w:tabs>
              <w:suppressAutoHyphens w:val="0"/>
              <w:snapToGrid/>
              <w:spacing w:line="100" w:lineRule="atLeast"/>
              <w:jc w:val="center"/>
              <w:rPr>
                <w:lang w:eastAsia="ru-RU"/>
              </w:rPr>
            </w:pPr>
            <w:r w:rsidRPr="003C61AE">
              <w:rPr>
                <w:sz w:val="22"/>
                <w:szCs w:val="22"/>
                <w:lang w:eastAsia="ru-RU"/>
              </w:rPr>
              <w:t>Категория ИР  по формам собственности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3C61AE" w:rsidRDefault="0042227F" w:rsidP="0042227F">
            <w:pPr>
              <w:tabs>
                <w:tab w:val="left" w:pos="708"/>
              </w:tabs>
              <w:suppressAutoHyphens w:val="0"/>
              <w:snapToGrid/>
              <w:spacing w:line="100" w:lineRule="atLeast"/>
              <w:jc w:val="center"/>
              <w:rPr>
                <w:lang w:eastAsia="ru-RU"/>
              </w:rPr>
            </w:pPr>
            <w:r w:rsidRPr="003C61AE">
              <w:rPr>
                <w:sz w:val="22"/>
                <w:szCs w:val="22"/>
                <w:lang w:eastAsia="ru-RU"/>
              </w:rPr>
              <w:t xml:space="preserve">Наименование предоставляемых информационных услуг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3C61AE" w:rsidRDefault="0042227F" w:rsidP="0042227F">
            <w:pPr>
              <w:tabs>
                <w:tab w:val="left" w:pos="708"/>
              </w:tabs>
              <w:suppressAutoHyphens w:val="0"/>
              <w:snapToGrid/>
              <w:spacing w:line="100" w:lineRule="atLeast"/>
              <w:jc w:val="center"/>
              <w:rPr>
                <w:lang w:eastAsia="ru-RU"/>
              </w:rPr>
            </w:pPr>
            <w:r w:rsidRPr="003C61AE">
              <w:rPr>
                <w:sz w:val="22"/>
                <w:szCs w:val="22"/>
                <w:lang w:eastAsia="ru-RU"/>
              </w:rPr>
              <w:t xml:space="preserve">Наименование </w:t>
            </w:r>
            <w:proofErr w:type="spellStart"/>
            <w:r w:rsidRPr="003C61AE">
              <w:rPr>
                <w:sz w:val="22"/>
                <w:szCs w:val="22"/>
                <w:lang w:eastAsia="ru-RU"/>
              </w:rPr>
              <w:t>вуза\</w:t>
            </w:r>
            <w:proofErr w:type="spellEnd"/>
            <w:r w:rsidRPr="003C61AE">
              <w:rPr>
                <w:sz w:val="22"/>
                <w:szCs w:val="22"/>
                <w:lang w:eastAsia="ru-RU"/>
              </w:rPr>
              <w:t xml:space="preserve"> организации, предоставившей ИР</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3C61AE" w:rsidRDefault="0042227F" w:rsidP="0042227F">
            <w:pPr>
              <w:tabs>
                <w:tab w:val="left" w:pos="708"/>
              </w:tabs>
              <w:suppressAutoHyphens w:val="0"/>
              <w:snapToGrid/>
              <w:spacing w:line="100" w:lineRule="atLeast"/>
              <w:jc w:val="center"/>
              <w:rPr>
                <w:lang w:eastAsia="ru-RU"/>
              </w:rPr>
            </w:pPr>
            <w:r w:rsidRPr="003C61AE">
              <w:rPr>
                <w:sz w:val="22"/>
                <w:szCs w:val="22"/>
                <w:lang w:eastAsia="ru-RU"/>
              </w:rPr>
              <w:t>Наименование</w:t>
            </w:r>
          </w:p>
          <w:p w:rsidR="0042227F" w:rsidRPr="003C61AE" w:rsidRDefault="0042227F" w:rsidP="0042227F">
            <w:pPr>
              <w:tabs>
                <w:tab w:val="left" w:pos="708"/>
              </w:tabs>
              <w:suppressAutoHyphens w:val="0"/>
              <w:snapToGrid/>
              <w:spacing w:line="100" w:lineRule="atLeast"/>
              <w:jc w:val="center"/>
              <w:rPr>
                <w:lang w:eastAsia="ru-RU"/>
              </w:rPr>
            </w:pPr>
            <w:r w:rsidRPr="003C61AE">
              <w:rPr>
                <w:sz w:val="22"/>
                <w:szCs w:val="22"/>
                <w:lang w:eastAsia="ru-RU"/>
              </w:rPr>
              <w:t xml:space="preserve"> док-та,</w:t>
            </w:r>
          </w:p>
          <w:p w:rsidR="0042227F" w:rsidRPr="003C61AE" w:rsidRDefault="0042227F" w:rsidP="0042227F">
            <w:pPr>
              <w:tabs>
                <w:tab w:val="left" w:pos="708"/>
              </w:tabs>
              <w:suppressAutoHyphens w:val="0"/>
              <w:snapToGrid/>
              <w:spacing w:line="100" w:lineRule="atLeast"/>
              <w:jc w:val="center"/>
              <w:rPr>
                <w:lang w:eastAsia="ru-RU"/>
              </w:rPr>
            </w:pPr>
            <w:r w:rsidRPr="003C61AE">
              <w:rPr>
                <w:sz w:val="22"/>
                <w:szCs w:val="22"/>
                <w:lang w:eastAsia="ru-RU"/>
              </w:rPr>
              <w:t>защищающего права (автора, собственника ИР)</w:t>
            </w: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3C61AE" w:rsidRDefault="0042227F" w:rsidP="0042227F">
            <w:pPr>
              <w:tabs>
                <w:tab w:val="left" w:pos="708"/>
              </w:tabs>
              <w:suppressAutoHyphens w:val="0"/>
              <w:snapToGrid/>
              <w:spacing w:line="100" w:lineRule="atLeast"/>
              <w:jc w:val="center"/>
              <w:rPr>
                <w:lang w:eastAsia="ru-RU"/>
              </w:rPr>
            </w:pPr>
            <w:r w:rsidRPr="003C61AE">
              <w:rPr>
                <w:sz w:val="22"/>
                <w:szCs w:val="22"/>
                <w:lang w:eastAsia="ru-RU"/>
              </w:rPr>
              <w:t>Пользователи ИР</w:t>
            </w:r>
          </w:p>
          <w:p w:rsidR="0042227F" w:rsidRPr="003C61AE" w:rsidRDefault="0042227F" w:rsidP="0042227F">
            <w:pPr>
              <w:tabs>
                <w:tab w:val="left" w:pos="708"/>
              </w:tabs>
              <w:suppressAutoHyphens w:val="0"/>
              <w:snapToGrid/>
              <w:spacing w:line="100" w:lineRule="atLeast"/>
              <w:jc w:val="center"/>
              <w:rPr>
                <w:lang w:eastAsia="ru-RU"/>
              </w:rPr>
            </w:pP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3C61AE" w:rsidRDefault="0042227F" w:rsidP="0042227F">
            <w:pPr>
              <w:tabs>
                <w:tab w:val="left" w:pos="708"/>
              </w:tabs>
              <w:suppressAutoHyphens w:val="0"/>
              <w:snapToGrid/>
              <w:spacing w:line="100" w:lineRule="atLeast"/>
              <w:jc w:val="center"/>
              <w:rPr>
                <w:lang w:eastAsia="ru-RU"/>
              </w:rPr>
            </w:pPr>
            <w:r w:rsidRPr="003C61AE">
              <w:rPr>
                <w:sz w:val="22"/>
                <w:szCs w:val="22"/>
                <w:lang w:eastAsia="ru-RU"/>
              </w:rPr>
              <w:t>Стоимость информационных услуг</w:t>
            </w:r>
          </w:p>
          <w:p w:rsidR="0042227F" w:rsidRPr="003C61AE" w:rsidRDefault="0042227F" w:rsidP="0042227F">
            <w:pPr>
              <w:tabs>
                <w:tab w:val="left" w:pos="708"/>
              </w:tabs>
              <w:suppressAutoHyphens w:val="0"/>
              <w:snapToGrid/>
              <w:spacing w:line="100" w:lineRule="atLeast"/>
              <w:jc w:val="center"/>
              <w:rPr>
                <w:lang w:eastAsia="ru-RU"/>
              </w:rPr>
            </w:pP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t xml:space="preserve">Виртуальные частные коллекции: </w:t>
            </w:r>
            <w:hyperlink r:id="rId91">
              <w:r w:rsidRPr="002447B6">
                <w:rPr>
                  <w:sz w:val="22"/>
                  <w:szCs w:val="22"/>
                  <w:lang w:eastAsia="ru-RU"/>
                </w:rPr>
                <w:t>http://postcards.sgu.ru/</w:t>
              </w:r>
            </w:hyperlink>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Собственность</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Бесплатный доступ к информации через </w:t>
            </w:r>
            <w:proofErr w:type="spellStart"/>
            <w:r w:rsidRPr="002447B6">
              <w:rPr>
                <w:sz w:val="22"/>
                <w:szCs w:val="22"/>
                <w:lang w:eastAsia="ru-RU"/>
              </w:rPr>
              <w:t>веб-интерфейс</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ПРЦ НИТ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Свидетельство о государственной регистрации программы для ЭВМ №2006620099 от 5.04.06</w:t>
            </w: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Все категории пользователей, имеющих доступ в Интернет</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2E13A5" w:rsidP="008018C9">
            <w:pPr>
              <w:numPr>
                <w:ilvl w:val="0"/>
                <w:numId w:val="42"/>
              </w:numPr>
              <w:snapToGrid/>
              <w:spacing w:line="100" w:lineRule="atLeast"/>
              <w:rPr>
                <w:sz w:val="22"/>
                <w:szCs w:val="22"/>
                <w:lang w:eastAsia="ru-RU"/>
              </w:rPr>
            </w:pPr>
            <w:hyperlink r:id="rId92">
              <w:r w:rsidR="0042227F" w:rsidRPr="002447B6">
                <w:rPr>
                  <w:sz w:val="22"/>
                  <w:szCs w:val="22"/>
                  <w:lang w:eastAsia="ru-RU"/>
                </w:rPr>
                <w:t>Инновационное образование в СГУ</w:t>
              </w:r>
            </w:hyperlink>
            <w:r w:rsidR="0042227F" w:rsidRPr="002447B6">
              <w:rPr>
                <w:sz w:val="22"/>
                <w:szCs w:val="22"/>
                <w:lang w:eastAsia="ru-RU"/>
              </w:rPr>
              <w:t xml:space="preserve"> http://www.sgu.ru/node/19127</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Собственная разработка ПРЦ НИТ 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сайт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ПРЦ НИТ СГУ </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rPr>
                <w:sz w:val="22"/>
                <w:szCs w:val="22"/>
                <w:lang w:eastAsia="ru-RU"/>
              </w:rPr>
            </w:pPr>
            <w:r w:rsidRPr="002447B6">
              <w:rPr>
                <w:sz w:val="22"/>
                <w:szCs w:val="22"/>
                <w:lang w:eastAsia="ru-RU"/>
              </w:rPr>
              <w:t xml:space="preserve">Преподаватели и студенты  СГУ </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t xml:space="preserve">Информационно-образовательный портал СГУ </w:t>
            </w:r>
            <w:hyperlink r:id="rId93">
              <w:r w:rsidRPr="002447B6">
                <w:rPr>
                  <w:sz w:val="22"/>
                  <w:szCs w:val="22"/>
                  <w:lang w:eastAsia="ru-RU"/>
                </w:rPr>
                <w:t>http://www.sgu.ru</w:t>
              </w:r>
            </w:hyperlink>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Собственная разработка 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Бесплатный доступ к информации через </w:t>
            </w:r>
            <w:proofErr w:type="spellStart"/>
            <w:r w:rsidRPr="002447B6">
              <w:rPr>
                <w:sz w:val="22"/>
                <w:szCs w:val="22"/>
                <w:lang w:eastAsia="ru-RU"/>
              </w:rPr>
              <w:t>веб-интерфейс</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Все категории пользователей, имеющих доступ в Интернет</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t xml:space="preserve">Информация о Саратове и области: </w:t>
            </w:r>
            <w:hyperlink r:id="rId94">
              <w:r w:rsidRPr="002447B6">
                <w:rPr>
                  <w:sz w:val="22"/>
                  <w:szCs w:val="22"/>
                  <w:lang w:eastAsia="ru-RU"/>
                </w:rPr>
                <w:t>http://region.sgu.ru/</w:t>
              </w:r>
            </w:hyperlink>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Собственная разработка ПРЦ НИТ 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Бесплатный доступ к информации через </w:t>
            </w:r>
            <w:proofErr w:type="spellStart"/>
            <w:r w:rsidRPr="002447B6">
              <w:rPr>
                <w:sz w:val="22"/>
                <w:szCs w:val="22"/>
                <w:lang w:eastAsia="ru-RU"/>
              </w:rPr>
              <w:t>веб-интерфейс</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ПРЦ НИТ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Все категории пользователей, имеющих доступ в Интернет</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t>Клуб научного туризма</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lastRenderedPageBreak/>
              <w:t>http://ogis.sgu.ru/ogis/club/</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lastRenderedPageBreak/>
              <w:t xml:space="preserve">Собственная </w:t>
            </w:r>
            <w:r w:rsidRPr="002447B6">
              <w:rPr>
                <w:sz w:val="22"/>
                <w:szCs w:val="22"/>
                <w:lang w:eastAsia="ru-RU"/>
              </w:rPr>
              <w:lastRenderedPageBreak/>
              <w:t xml:space="preserve">разработка ПРЦ НИТ СГУ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lastRenderedPageBreak/>
              <w:t>сайт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ПРЦ </w:t>
            </w:r>
            <w:r w:rsidRPr="002447B6">
              <w:rPr>
                <w:sz w:val="22"/>
                <w:szCs w:val="22"/>
                <w:lang w:eastAsia="ru-RU"/>
              </w:rPr>
              <w:lastRenderedPageBreak/>
              <w:t>НИТ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Все </w:t>
            </w:r>
            <w:r w:rsidRPr="002447B6">
              <w:rPr>
                <w:sz w:val="22"/>
                <w:szCs w:val="22"/>
                <w:lang w:eastAsia="ru-RU"/>
              </w:rPr>
              <w:lastRenderedPageBreak/>
              <w:t>категории пользователей, имеющих доступ в Интернет</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lastRenderedPageBreak/>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2E13A5" w:rsidP="008018C9">
            <w:pPr>
              <w:numPr>
                <w:ilvl w:val="0"/>
                <w:numId w:val="42"/>
              </w:numPr>
              <w:snapToGrid/>
              <w:spacing w:line="100" w:lineRule="atLeast"/>
              <w:rPr>
                <w:sz w:val="22"/>
                <w:szCs w:val="22"/>
                <w:lang w:eastAsia="ru-RU"/>
              </w:rPr>
            </w:pPr>
            <w:hyperlink r:id="rId95">
              <w:r w:rsidR="0042227F" w:rsidRPr="002447B6">
                <w:rPr>
                  <w:sz w:val="22"/>
                  <w:szCs w:val="22"/>
                  <w:lang w:eastAsia="ru-RU"/>
                </w:rPr>
                <w:t>Метод проектов</w:t>
              </w:r>
            </w:hyperlink>
            <w:r w:rsidR="0042227F" w:rsidRPr="002447B6">
              <w:rPr>
                <w:sz w:val="22"/>
                <w:szCs w:val="22"/>
                <w:lang w:eastAsia="ru-RU"/>
              </w:rPr>
              <w:t xml:space="preserve"> http://course.sgu.ru/course/view.php?id=176</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Собственная разработка ПРЦ НИТ СГУ и факультета </w:t>
            </w:r>
            <w:proofErr w:type="spellStart"/>
            <w:r w:rsidRPr="002447B6">
              <w:rPr>
                <w:sz w:val="22"/>
                <w:szCs w:val="22"/>
                <w:lang w:eastAsia="ru-RU"/>
              </w:rPr>
              <w:t>КНиИТ</w:t>
            </w:r>
            <w:proofErr w:type="spellEnd"/>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Электронное учебное пособие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ПРЦ НИТ СГУ, факультет </w:t>
            </w:r>
            <w:proofErr w:type="spellStart"/>
            <w:r w:rsidRPr="002447B6">
              <w:rPr>
                <w:sz w:val="22"/>
                <w:szCs w:val="22"/>
                <w:lang w:eastAsia="ru-RU"/>
              </w:rPr>
              <w:t>КНиИТ</w:t>
            </w:r>
            <w:proofErr w:type="spellEnd"/>
            <w:r w:rsidRPr="002447B6">
              <w:rPr>
                <w:sz w:val="22"/>
                <w:szCs w:val="22"/>
                <w:lang w:eastAsia="ru-RU"/>
              </w:rPr>
              <w:t xml:space="preserve">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w:t>
            </w: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Курс предназначен для студентов географического факультета, факультета философии и психологии, Института истории и международных отношений. </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t>Музей Волги</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http://ogis.sgu.ru/ogis/museum/volga_museum/</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Собственная разработка ПРЦ НИТ СГУ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сайт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ПРЦ НИТ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Все категории пользователей, имеющих доступ в Интернет</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t>Музей Льва Кассиля</w:t>
            </w:r>
          </w:p>
          <w:p w:rsidR="0042227F" w:rsidRPr="002447B6" w:rsidRDefault="002E13A5" w:rsidP="0042227F">
            <w:pPr>
              <w:tabs>
                <w:tab w:val="left" w:pos="708"/>
              </w:tabs>
              <w:suppressAutoHyphens w:val="0"/>
              <w:snapToGrid/>
              <w:spacing w:line="100" w:lineRule="atLeast"/>
              <w:ind w:left="110" w:firstLine="284"/>
              <w:rPr>
                <w:sz w:val="22"/>
                <w:szCs w:val="22"/>
                <w:lang w:eastAsia="ru-RU"/>
              </w:rPr>
            </w:pPr>
            <w:hyperlink r:id="rId96">
              <w:r w:rsidR="0042227F" w:rsidRPr="002447B6">
                <w:rPr>
                  <w:sz w:val="22"/>
                  <w:szCs w:val="22"/>
                  <w:lang w:eastAsia="ru-RU"/>
                </w:rPr>
                <w:t>http://museumkassil.sgu.ru/</w:t>
              </w:r>
            </w:hyperlink>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Собственная разработка ПРЦ НИТ СГУ и музея Льва Кассиля (г</w:t>
            </w:r>
            <w:proofErr w:type="gramStart"/>
            <w:r w:rsidRPr="002447B6">
              <w:rPr>
                <w:sz w:val="22"/>
                <w:szCs w:val="22"/>
                <w:lang w:eastAsia="ru-RU"/>
              </w:rPr>
              <w:t>.Э</w:t>
            </w:r>
            <w:proofErr w:type="gramEnd"/>
            <w:r w:rsidRPr="002447B6">
              <w:rPr>
                <w:sz w:val="22"/>
                <w:szCs w:val="22"/>
                <w:lang w:eastAsia="ru-RU"/>
              </w:rPr>
              <w:t xml:space="preserve">нгельс)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сайт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ПРЦ НИТ СГУ, музей Льва Кассиля (г</w:t>
            </w:r>
            <w:proofErr w:type="gramStart"/>
            <w:r w:rsidRPr="002447B6">
              <w:rPr>
                <w:sz w:val="22"/>
                <w:szCs w:val="22"/>
                <w:lang w:eastAsia="ru-RU"/>
              </w:rPr>
              <w:t>.Э</w:t>
            </w:r>
            <w:proofErr w:type="gramEnd"/>
            <w:r w:rsidRPr="002447B6">
              <w:rPr>
                <w:sz w:val="22"/>
                <w:szCs w:val="22"/>
                <w:lang w:eastAsia="ru-RU"/>
              </w:rPr>
              <w:t>нгельс)</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Все категории пользователей, имеющих доступ в Интернет</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t xml:space="preserve"> </w:t>
            </w:r>
            <w:hyperlink r:id="rId97">
              <w:r w:rsidRPr="002447B6">
                <w:rPr>
                  <w:sz w:val="22"/>
                  <w:szCs w:val="22"/>
                  <w:lang w:eastAsia="ru-RU"/>
                </w:rPr>
                <w:t xml:space="preserve">НИТ в учебном процессе для студентов института истории и </w:t>
              </w:r>
              <w:r w:rsidRPr="002447B6">
                <w:rPr>
                  <w:sz w:val="22"/>
                  <w:szCs w:val="22"/>
                  <w:lang w:eastAsia="ru-RU"/>
                </w:rPr>
                <w:lastRenderedPageBreak/>
                <w:t xml:space="preserve">международных отношений. </w:t>
              </w:r>
            </w:hyperlink>
            <w:r w:rsidRPr="002447B6">
              <w:rPr>
                <w:sz w:val="22"/>
                <w:szCs w:val="22"/>
                <w:lang w:eastAsia="ru-RU"/>
              </w:rPr>
              <w:t>http://course.sgu.ru/course/view.php?id=57</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lastRenderedPageBreak/>
              <w:t xml:space="preserve">Собственная разработка ПРЦ НИТ СГУ и </w:t>
            </w:r>
            <w:r w:rsidRPr="002447B6">
              <w:rPr>
                <w:sz w:val="22"/>
                <w:szCs w:val="22"/>
                <w:lang w:eastAsia="ru-RU"/>
              </w:rPr>
              <w:lastRenderedPageBreak/>
              <w:t xml:space="preserve">факультета </w:t>
            </w:r>
            <w:proofErr w:type="spellStart"/>
            <w:r w:rsidRPr="002447B6">
              <w:rPr>
                <w:sz w:val="22"/>
                <w:szCs w:val="22"/>
                <w:lang w:eastAsia="ru-RU"/>
              </w:rPr>
              <w:t>КНиИТ</w:t>
            </w:r>
            <w:proofErr w:type="spellEnd"/>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lastRenderedPageBreak/>
              <w:t xml:space="preserve">Электронное учебное пособие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ПРЦ НИТ СГУ, факультет </w:t>
            </w:r>
            <w:proofErr w:type="spellStart"/>
            <w:r w:rsidRPr="002447B6">
              <w:rPr>
                <w:sz w:val="22"/>
                <w:szCs w:val="22"/>
                <w:lang w:eastAsia="ru-RU"/>
              </w:rPr>
              <w:lastRenderedPageBreak/>
              <w:t>КНиИТ</w:t>
            </w:r>
            <w:proofErr w:type="spellEnd"/>
            <w:r w:rsidRPr="002447B6">
              <w:rPr>
                <w:sz w:val="22"/>
                <w:szCs w:val="22"/>
                <w:lang w:eastAsia="ru-RU"/>
              </w:rPr>
              <w:t xml:space="preserve">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Студенты и преподаватели  СГУ </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lastRenderedPageBreak/>
              <w:t xml:space="preserve">Уравнения математической физики для студентов факультета </w:t>
            </w:r>
            <w:proofErr w:type="spellStart"/>
            <w:r w:rsidRPr="002447B6">
              <w:rPr>
                <w:sz w:val="22"/>
                <w:szCs w:val="22"/>
                <w:lang w:eastAsia="ru-RU"/>
              </w:rPr>
              <w:t>КНиИТ</w:t>
            </w:r>
            <w:proofErr w:type="spellEnd"/>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http://course.sgu.ru/course/view.php?id=254</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Собственная разработка механико-математического факультета и ПРЦ НИТ 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Электронное учебное пособие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ПРЦ НИТ СГУ, факультет </w:t>
            </w:r>
            <w:proofErr w:type="spellStart"/>
            <w:proofErr w:type="gramStart"/>
            <w:r w:rsidRPr="002447B6">
              <w:rPr>
                <w:sz w:val="22"/>
                <w:szCs w:val="22"/>
                <w:lang w:eastAsia="ru-RU"/>
              </w:rPr>
              <w:t>мех-мат</w:t>
            </w:r>
            <w:proofErr w:type="spellEnd"/>
            <w:proofErr w:type="gramEnd"/>
            <w:r w:rsidRPr="002447B6">
              <w:rPr>
                <w:sz w:val="22"/>
                <w:szCs w:val="22"/>
                <w:lang w:eastAsia="ru-RU"/>
              </w:rPr>
              <w:t xml:space="preserve">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Студенты СГУ</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t>Уравнения математической физики для студентов механико-математического факультета</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http://course.sgu.ru/course/view.php?id=255</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Собственная разработка механико-математического факультета и ПРЦ НИТ 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Электронное учебное пособие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ПРЦ НИТ СГУ, факультет </w:t>
            </w:r>
            <w:proofErr w:type="spellStart"/>
            <w:proofErr w:type="gramStart"/>
            <w:r w:rsidRPr="002447B6">
              <w:rPr>
                <w:sz w:val="22"/>
                <w:szCs w:val="22"/>
                <w:lang w:eastAsia="ru-RU"/>
              </w:rPr>
              <w:t>мех-мат</w:t>
            </w:r>
            <w:proofErr w:type="spellEnd"/>
            <w:proofErr w:type="gramEnd"/>
            <w:r w:rsidRPr="002447B6">
              <w:rPr>
                <w:sz w:val="22"/>
                <w:szCs w:val="22"/>
                <w:lang w:eastAsia="ru-RU"/>
              </w:rPr>
              <w:t xml:space="preserve">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Студенты СГУ</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t>Учебно-методический комплекс по дисциплине «Маркетинг»</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http://course.sgu.ru/course/view.php?id=277</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Собственная разработка экономического факультета и ПРЦ НИТ 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Электронное учебное пособие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ПРЦ НИТ СГУ, экономический факультет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Студенты СГУ</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Рынок ценных бумаг</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http://course.sgu.ru/course/view.php?id=272</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Собственная разработка экономического факультета и ПРЦ НИТ 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Электронное учебное пособие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ПРЦ НИТ СГУ, экономический факультет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Студенты СГУ</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t>Новые информационные технологии в учебном процессе 2010</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lastRenderedPageBreak/>
              <w:t>http://course.sgu.ru/course/view.php?id=274</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lastRenderedPageBreak/>
              <w:t xml:space="preserve">Собственная разработка ПРЦ НИТ СГУ и </w:t>
            </w:r>
            <w:r w:rsidRPr="002447B6">
              <w:rPr>
                <w:sz w:val="22"/>
                <w:szCs w:val="22"/>
                <w:lang w:eastAsia="ru-RU"/>
              </w:rPr>
              <w:lastRenderedPageBreak/>
              <w:t xml:space="preserve">факультета </w:t>
            </w:r>
            <w:proofErr w:type="spellStart"/>
            <w:r w:rsidRPr="002447B6">
              <w:rPr>
                <w:sz w:val="22"/>
                <w:szCs w:val="22"/>
                <w:lang w:eastAsia="ru-RU"/>
              </w:rPr>
              <w:t>КНиИТ</w:t>
            </w:r>
            <w:proofErr w:type="spellEnd"/>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lastRenderedPageBreak/>
              <w:t>Электронное учебное пособие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ПРЦ НИТ СГУ, факультет </w:t>
            </w:r>
            <w:proofErr w:type="spellStart"/>
            <w:r w:rsidRPr="002447B6">
              <w:rPr>
                <w:sz w:val="22"/>
                <w:szCs w:val="22"/>
                <w:lang w:eastAsia="ru-RU"/>
              </w:rPr>
              <w:lastRenderedPageBreak/>
              <w:t>КНиИТ</w:t>
            </w:r>
            <w:proofErr w:type="spellEnd"/>
            <w:r w:rsidRPr="002447B6">
              <w:rPr>
                <w:sz w:val="22"/>
                <w:szCs w:val="22"/>
                <w:lang w:eastAsia="ru-RU"/>
              </w:rPr>
              <w:t xml:space="preserve">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Студенты СГУ</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lastRenderedPageBreak/>
              <w:t>Основы радиоэлектроники для студентов физического факультета</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http://course.sgu.ru/course/view.php?id=264</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Собственная разработка ПРЦ НИТ СГУ и физического  факультета 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Электронное учебное пособие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ПРЦ НИТ СГУ, физический факультет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Студенты СГУ</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t>Цифровая обработка сигнала для студентов физического факультета</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http://course.sgu.ru/course/view.php?id=263</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Собственная разработка ПРЦ НИТ СГУ и физического  факультета 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Электронное учебное пособие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ПРЦ НИТ СГУ, физический факультет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Студенты СГУ</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t>Информационные и компьютерные сети для студентов физического факультета</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http://course.sgu.ru/course/view.php?id=246</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Собственная разработка ПРЦ НИТ СГУ и физического  факультета 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Электронное учебное пособие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ПРЦ НИТ СГУ, физический факультет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Студенты СГУ</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t>Основы радиоэлектроники-2 сети для студентов физического факультета</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http://course.sgu.ru/course/view.php?id=245</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Собственная разработка ПРЦ НИТ СГУ и физического  факультета 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Электронное учебное пособие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ПРЦ НИТ СГУ, физический факультет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Студенты СГУ</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t xml:space="preserve">Образовательный портал </w:t>
            </w:r>
            <w:proofErr w:type="spellStart"/>
            <w:proofErr w:type="gramStart"/>
            <w:r w:rsidRPr="002447B6">
              <w:rPr>
                <w:sz w:val="22"/>
                <w:szCs w:val="22"/>
                <w:lang w:eastAsia="ru-RU"/>
              </w:rPr>
              <w:t>Интернет-обучения</w:t>
            </w:r>
            <w:proofErr w:type="spellEnd"/>
            <w:proofErr w:type="gramEnd"/>
            <w:r w:rsidRPr="002447B6">
              <w:rPr>
                <w:sz w:val="22"/>
                <w:szCs w:val="22"/>
                <w:lang w:eastAsia="ru-RU"/>
              </w:rPr>
              <w:t xml:space="preserve">, разработанный в системе </w:t>
            </w:r>
            <w:proofErr w:type="spellStart"/>
            <w:r w:rsidRPr="002447B6">
              <w:rPr>
                <w:sz w:val="22"/>
                <w:szCs w:val="22"/>
                <w:lang w:eastAsia="ru-RU"/>
              </w:rPr>
              <w:t>Moodle</w:t>
            </w:r>
            <w:proofErr w:type="spellEnd"/>
            <w:r w:rsidRPr="002447B6">
              <w:rPr>
                <w:sz w:val="22"/>
                <w:szCs w:val="22"/>
                <w:lang w:eastAsia="ru-RU"/>
              </w:rPr>
              <w:t xml:space="preserve">. </w:t>
            </w:r>
            <w:hyperlink r:id="rId98">
              <w:r w:rsidRPr="002447B6">
                <w:rPr>
                  <w:sz w:val="22"/>
                  <w:szCs w:val="22"/>
                  <w:lang w:eastAsia="ru-RU"/>
                </w:rPr>
                <w:t>http://course.sgu.ru</w:t>
              </w:r>
            </w:hyperlink>
            <w:r w:rsidRPr="002447B6">
              <w:rPr>
                <w:sz w:val="22"/>
                <w:szCs w:val="22"/>
                <w:lang w:eastAsia="ru-RU"/>
              </w:rPr>
              <w:t xml:space="preserve">  (для </w:t>
            </w:r>
            <w:r w:rsidRPr="002447B6">
              <w:rPr>
                <w:sz w:val="22"/>
                <w:szCs w:val="22"/>
                <w:lang w:eastAsia="ru-RU"/>
              </w:rPr>
              <w:lastRenderedPageBreak/>
              <w:t xml:space="preserve">студентов очной формы обучения) </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lastRenderedPageBreak/>
              <w:t xml:space="preserve">Собственная разработка ПРЦ НИТ СГУ и факультета </w:t>
            </w:r>
            <w:proofErr w:type="spellStart"/>
            <w:r w:rsidRPr="002447B6">
              <w:rPr>
                <w:sz w:val="22"/>
                <w:szCs w:val="22"/>
                <w:lang w:eastAsia="ru-RU"/>
              </w:rPr>
              <w:t>КНиИТ</w:t>
            </w:r>
            <w:proofErr w:type="spellEnd"/>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Площадка для размещения учебных курсов, доступ к учебным курсам, </w:t>
            </w:r>
            <w:r w:rsidRPr="002447B6">
              <w:rPr>
                <w:sz w:val="22"/>
                <w:szCs w:val="22"/>
                <w:lang w:eastAsia="ru-RU"/>
              </w:rPr>
              <w:lastRenderedPageBreak/>
              <w:t>включающим в себя лекционный материал, тесты и интерактивные инструменты для организации самостоятельной работы обучающихся.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lastRenderedPageBreak/>
              <w:t xml:space="preserve">ПРЦ НИТ СГУ, факультет </w:t>
            </w:r>
            <w:proofErr w:type="spellStart"/>
            <w:r w:rsidRPr="002447B6">
              <w:rPr>
                <w:sz w:val="22"/>
                <w:szCs w:val="22"/>
                <w:lang w:eastAsia="ru-RU"/>
              </w:rPr>
              <w:t>КНиИТ</w:t>
            </w:r>
            <w:proofErr w:type="spellEnd"/>
            <w:r w:rsidRPr="002447B6">
              <w:rPr>
                <w:sz w:val="22"/>
                <w:szCs w:val="22"/>
                <w:lang w:eastAsia="ru-RU"/>
              </w:rPr>
              <w:t xml:space="preserve">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Преподаватели вузов, студенты очной формы обучения</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p>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lastRenderedPageBreak/>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lastRenderedPageBreak/>
              <w:t xml:space="preserve">Учебный портал </w:t>
            </w:r>
            <w:proofErr w:type="spellStart"/>
            <w:r w:rsidRPr="002447B6">
              <w:rPr>
                <w:sz w:val="22"/>
                <w:szCs w:val="22"/>
                <w:lang w:eastAsia="ru-RU"/>
              </w:rPr>
              <w:t>e-learning</w:t>
            </w:r>
            <w:proofErr w:type="spellEnd"/>
            <w:r w:rsidRPr="002447B6">
              <w:rPr>
                <w:sz w:val="22"/>
                <w:szCs w:val="22"/>
                <w:lang w:eastAsia="ru-RU"/>
              </w:rPr>
              <w:t xml:space="preserve"> СГУ </w:t>
            </w:r>
            <w:hyperlink r:id="rId99">
              <w:r w:rsidRPr="002447B6">
                <w:rPr>
                  <w:sz w:val="22"/>
                  <w:szCs w:val="22"/>
                  <w:lang w:eastAsia="ru-RU"/>
                </w:rPr>
                <w:t>http://start.sgu.ru</w:t>
              </w:r>
            </w:hyperlink>
            <w:r w:rsidRPr="002447B6">
              <w:rPr>
                <w:sz w:val="22"/>
                <w:szCs w:val="22"/>
                <w:lang w:eastAsia="ru-RU"/>
              </w:rPr>
              <w:t xml:space="preserve"> (для студентов и преподавателей СГУ)</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Собственная разработка ПРЦ НИТ СГУ и факультета </w:t>
            </w:r>
            <w:proofErr w:type="spellStart"/>
            <w:r w:rsidRPr="002447B6">
              <w:rPr>
                <w:sz w:val="22"/>
                <w:szCs w:val="22"/>
                <w:lang w:eastAsia="ru-RU"/>
              </w:rPr>
              <w:t>КНиИТ</w:t>
            </w:r>
            <w:proofErr w:type="spellEnd"/>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Площадка для размещения разрабатываемых курсов, доступ к курсам выполнения практических заданий, доступ к тестам и интерактивным инструментам для организации самостоятельной работы обучающихся.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ПРЦ НИТ СГУ, факультет</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Преподаватели вузов, студенты очной, заочной вечерней форм обучения</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t xml:space="preserve">Образовательный портал </w:t>
            </w:r>
            <w:proofErr w:type="spellStart"/>
            <w:proofErr w:type="gramStart"/>
            <w:r w:rsidRPr="002447B6">
              <w:rPr>
                <w:sz w:val="22"/>
                <w:szCs w:val="22"/>
                <w:lang w:eastAsia="ru-RU"/>
              </w:rPr>
              <w:t>Интернет-обучения</w:t>
            </w:r>
            <w:proofErr w:type="spellEnd"/>
            <w:proofErr w:type="gramEnd"/>
            <w:r w:rsidRPr="002447B6">
              <w:rPr>
                <w:sz w:val="22"/>
                <w:szCs w:val="22"/>
                <w:lang w:eastAsia="ru-RU"/>
              </w:rPr>
              <w:t xml:space="preserve">, разработанный в системе </w:t>
            </w:r>
            <w:proofErr w:type="spellStart"/>
            <w:r w:rsidRPr="002447B6">
              <w:rPr>
                <w:sz w:val="22"/>
                <w:szCs w:val="22"/>
                <w:lang w:eastAsia="ru-RU"/>
              </w:rPr>
              <w:t>Moodle</w:t>
            </w:r>
            <w:proofErr w:type="spellEnd"/>
            <w:r w:rsidRPr="002447B6">
              <w:rPr>
                <w:sz w:val="22"/>
                <w:szCs w:val="22"/>
                <w:lang w:eastAsia="ru-RU"/>
              </w:rPr>
              <w:t xml:space="preserve">. </w:t>
            </w:r>
            <w:hyperlink r:id="rId100">
              <w:r w:rsidRPr="002447B6">
                <w:rPr>
                  <w:sz w:val="22"/>
                  <w:szCs w:val="22"/>
                  <w:lang w:eastAsia="ru-RU"/>
                </w:rPr>
                <w:t>http://school.sgu.ru</w:t>
              </w:r>
            </w:hyperlink>
            <w:r w:rsidRPr="002447B6">
              <w:rPr>
                <w:sz w:val="22"/>
                <w:szCs w:val="22"/>
                <w:lang w:eastAsia="ru-RU"/>
              </w:rPr>
              <w:t xml:space="preserve">  (для абитуриентов и школьников),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Собственная разработка ПРЦ НИТ СГУ и факультета </w:t>
            </w:r>
            <w:proofErr w:type="spellStart"/>
            <w:r w:rsidRPr="002447B6">
              <w:rPr>
                <w:sz w:val="22"/>
                <w:szCs w:val="22"/>
                <w:lang w:eastAsia="ru-RU"/>
              </w:rPr>
              <w:t>КНиИТ</w:t>
            </w:r>
            <w:proofErr w:type="spellEnd"/>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Площадка для размещения учебных курсов, доступ к учебным курсам, включающим в себя лекционный материал, тесты </w:t>
            </w:r>
            <w:r w:rsidRPr="002447B6">
              <w:rPr>
                <w:sz w:val="22"/>
                <w:szCs w:val="22"/>
                <w:lang w:eastAsia="ru-RU"/>
              </w:rPr>
              <w:lastRenderedPageBreak/>
              <w:t>и интерактивные инструменты для организации самостоятельной работы обучающихся.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lastRenderedPageBreak/>
              <w:t xml:space="preserve">ПРЦ НИТ СГУ, факультет </w:t>
            </w:r>
            <w:proofErr w:type="spellStart"/>
            <w:r w:rsidRPr="002447B6">
              <w:rPr>
                <w:sz w:val="22"/>
                <w:szCs w:val="22"/>
                <w:lang w:eastAsia="ru-RU"/>
              </w:rPr>
              <w:t>КНиИТ</w:t>
            </w:r>
            <w:proofErr w:type="spellEnd"/>
            <w:r w:rsidRPr="002447B6">
              <w:rPr>
                <w:sz w:val="22"/>
                <w:szCs w:val="22"/>
                <w:lang w:eastAsia="ru-RU"/>
              </w:rPr>
              <w:t xml:space="preserve">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Учителя и учащиеся средних школ</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lastRenderedPageBreak/>
              <w:t xml:space="preserve">Открытая </w:t>
            </w:r>
            <w:proofErr w:type="spellStart"/>
            <w:r w:rsidRPr="002447B6">
              <w:rPr>
                <w:sz w:val="22"/>
                <w:szCs w:val="22"/>
                <w:lang w:eastAsia="ru-RU"/>
              </w:rPr>
              <w:t>геоинформационная</w:t>
            </w:r>
            <w:proofErr w:type="spellEnd"/>
            <w:r w:rsidRPr="002447B6">
              <w:rPr>
                <w:sz w:val="22"/>
                <w:szCs w:val="22"/>
                <w:lang w:eastAsia="ru-RU"/>
              </w:rPr>
              <w:t xml:space="preserve"> система Саратовского государственного университета (ГИС СГУ)</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http://ogis.sgu.ru/ogis/gis_ssu/</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Собственная разработка отдела ГИС ПРЦ НИТ СГУ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сайт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ПРЦ НИТ СГУ </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Все категории пользователей, имеющих доступ в Интернет</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2E13A5" w:rsidP="008018C9">
            <w:pPr>
              <w:numPr>
                <w:ilvl w:val="0"/>
                <w:numId w:val="42"/>
              </w:numPr>
              <w:snapToGrid/>
              <w:spacing w:line="100" w:lineRule="atLeast"/>
              <w:rPr>
                <w:sz w:val="22"/>
                <w:szCs w:val="22"/>
                <w:lang w:eastAsia="ru-RU"/>
              </w:rPr>
            </w:pPr>
            <w:hyperlink r:id="rId101">
              <w:r w:rsidR="0042227F" w:rsidRPr="002447B6">
                <w:rPr>
                  <w:sz w:val="22"/>
                  <w:szCs w:val="22"/>
                  <w:lang w:eastAsia="ru-RU"/>
                </w:rPr>
                <w:t>Пример разработки курса</w:t>
              </w:r>
            </w:hyperlink>
            <w:r w:rsidR="0042227F" w:rsidRPr="002447B6">
              <w:rPr>
                <w:sz w:val="22"/>
                <w:szCs w:val="22"/>
                <w:lang w:eastAsia="ru-RU"/>
              </w:rPr>
              <w:t xml:space="preserve"> http://course.sgu.ru/course/view.php?id=187</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Собственная разработка ПРЦ НИТ СГУ и факультета </w:t>
            </w:r>
            <w:proofErr w:type="spellStart"/>
            <w:r w:rsidRPr="002447B6">
              <w:rPr>
                <w:sz w:val="22"/>
                <w:szCs w:val="22"/>
                <w:lang w:eastAsia="ru-RU"/>
              </w:rPr>
              <w:t>КНиИТ</w:t>
            </w:r>
            <w:proofErr w:type="spellEnd"/>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Электронное учебное пособие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ПРЦ НИТ СГУ, факультет </w:t>
            </w:r>
            <w:proofErr w:type="spellStart"/>
            <w:r w:rsidRPr="002447B6">
              <w:rPr>
                <w:sz w:val="22"/>
                <w:szCs w:val="22"/>
                <w:lang w:eastAsia="ru-RU"/>
              </w:rPr>
              <w:t>КНиИТ</w:t>
            </w:r>
            <w:proofErr w:type="spellEnd"/>
            <w:r w:rsidRPr="002447B6">
              <w:rPr>
                <w:sz w:val="22"/>
                <w:szCs w:val="22"/>
                <w:lang w:eastAsia="ru-RU"/>
              </w:rPr>
              <w:t xml:space="preserve">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rPr>
                <w:sz w:val="22"/>
                <w:szCs w:val="22"/>
                <w:lang w:eastAsia="ru-RU"/>
              </w:rPr>
            </w:pPr>
            <w:r w:rsidRPr="002447B6">
              <w:rPr>
                <w:sz w:val="22"/>
                <w:szCs w:val="22"/>
                <w:lang w:eastAsia="ru-RU"/>
              </w:rPr>
              <w:t xml:space="preserve">Преподаватели  СГУ </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t>Программа для мониторинга компьютеров в сети</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Собственность</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Программа для ЭВМ</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ПРЦ НИТ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Свидетельство о государственной регистрации программы для ЭВМ №2008610594 от 31.01.2008 г.</w:t>
            </w: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rPr>
                <w:sz w:val="22"/>
                <w:szCs w:val="22"/>
                <w:lang w:eastAsia="ru-RU"/>
              </w:rPr>
            </w:pPr>
            <w:r w:rsidRPr="002447B6">
              <w:rPr>
                <w:sz w:val="22"/>
                <w:szCs w:val="22"/>
                <w:lang w:eastAsia="ru-RU"/>
              </w:rPr>
              <w:t>Администраторы ИКС СГУ</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 по согласованию с руководством ПРЦ НИТ</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t xml:space="preserve">Программа по учету закупаемого и распределяемого лицензионного программного обеспечения в организации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Собственность</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Программа для ЭВМ</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ПРЦ НИТ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Свидетельство о государственной регистрации программы для ЭВМ № 2009610665 от  29 января 2009 года.</w:t>
            </w: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rPr>
                <w:sz w:val="22"/>
                <w:szCs w:val="22"/>
                <w:lang w:eastAsia="ru-RU"/>
              </w:rPr>
            </w:pPr>
            <w:r w:rsidRPr="002447B6">
              <w:rPr>
                <w:sz w:val="22"/>
                <w:szCs w:val="22"/>
                <w:lang w:eastAsia="ru-RU"/>
              </w:rPr>
              <w:t>Администраторы ИКС СГУ</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 по согласованию с руководством ПРЦ НИТ</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2E13A5" w:rsidP="008018C9">
            <w:pPr>
              <w:numPr>
                <w:ilvl w:val="0"/>
                <w:numId w:val="42"/>
              </w:numPr>
              <w:snapToGrid/>
              <w:spacing w:line="100" w:lineRule="atLeast"/>
              <w:rPr>
                <w:sz w:val="22"/>
                <w:szCs w:val="22"/>
                <w:lang w:eastAsia="ru-RU"/>
              </w:rPr>
            </w:pPr>
            <w:hyperlink r:id="rId102">
              <w:r w:rsidR="0042227F" w:rsidRPr="002447B6">
                <w:rPr>
                  <w:sz w:val="22"/>
                  <w:szCs w:val="22"/>
                  <w:lang w:eastAsia="ru-RU"/>
                </w:rPr>
                <w:t>Программируем на С++</w:t>
              </w:r>
            </w:hyperlink>
            <w:r w:rsidR="0042227F" w:rsidRPr="002447B6">
              <w:rPr>
                <w:sz w:val="22"/>
                <w:szCs w:val="22"/>
                <w:lang w:eastAsia="ru-RU"/>
              </w:rPr>
              <w:t xml:space="preserve"> http://course.sgu.ru/course/</w:t>
            </w:r>
            <w:r w:rsidR="0042227F" w:rsidRPr="002447B6">
              <w:rPr>
                <w:sz w:val="22"/>
                <w:szCs w:val="22"/>
                <w:lang w:eastAsia="ru-RU"/>
              </w:rPr>
              <w:lastRenderedPageBreak/>
              <w:t>view.php?id=137</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lastRenderedPageBreak/>
              <w:t xml:space="preserve">Собственная разработка ПРЦ </w:t>
            </w:r>
            <w:r w:rsidRPr="002447B6">
              <w:rPr>
                <w:sz w:val="22"/>
                <w:szCs w:val="22"/>
                <w:lang w:eastAsia="ru-RU"/>
              </w:rPr>
              <w:lastRenderedPageBreak/>
              <w:t xml:space="preserve">НИТ СГУ и факультета </w:t>
            </w:r>
            <w:proofErr w:type="spellStart"/>
            <w:r w:rsidRPr="002447B6">
              <w:rPr>
                <w:sz w:val="22"/>
                <w:szCs w:val="22"/>
                <w:lang w:eastAsia="ru-RU"/>
              </w:rPr>
              <w:t>КНиИТ</w:t>
            </w:r>
            <w:proofErr w:type="spellEnd"/>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lastRenderedPageBreak/>
              <w:t xml:space="preserve">Электронное учебное пособие.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ПРЦ НИТ СГУ, </w:t>
            </w:r>
            <w:r w:rsidRPr="002447B6">
              <w:rPr>
                <w:sz w:val="22"/>
                <w:szCs w:val="22"/>
                <w:lang w:eastAsia="ru-RU"/>
              </w:rPr>
              <w:lastRenderedPageBreak/>
              <w:t xml:space="preserve">факультет </w:t>
            </w:r>
            <w:proofErr w:type="spellStart"/>
            <w:r w:rsidRPr="002447B6">
              <w:rPr>
                <w:sz w:val="22"/>
                <w:szCs w:val="22"/>
                <w:lang w:eastAsia="ru-RU"/>
              </w:rPr>
              <w:t>КНиИТ</w:t>
            </w:r>
            <w:proofErr w:type="spellEnd"/>
            <w:r w:rsidRPr="002447B6">
              <w:rPr>
                <w:sz w:val="22"/>
                <w:szCs w:val="22"/>
                <w:lang w:eastAsia="ru-RU"/>
              </w:rPr>
              <w:t xml:space="preserve">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Студенты  СГУ </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lastRenderedPageBreak/>
              <w:t xml:space="preserve">Программная среда для реализации проектов, основанных на реляционных базах данных. </w:t>
            </w:r>
            <w:proofErr w:type="gramStart"/>
            <w:r w:rsidRPr="002447B6">
              <w:rPr>
                <w:sz w:val="22"/>
                <w:szCs w:val="22"/>
                <w:lang w:eastAsia="ru-RU"/>
              </w:rPr>
              <w:t>Предназначена</w:t>
            </w:r>
            <w:proofErr w:type="gramEnd"/>
            <w:r w:rsidRPr="002447B6">
              <w:rPr>
                <w:sz w:val="22"/>
                <w:szCs w:val="22"/>
                <w:lang w:eastAsia="ru-RU"/>
              </w:rPr>
              <w:t xml:space="preserve"> для быстрого создания оболочки системы информационного наполнения проектов, в работе которых используются реляционные базы данных.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Собственность</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Программа для ЭВМ</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ПРЦ НИТ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Свидетельство о государственной регистрации программы для ЭВМ № 2009611002 от 16 февраля 2009 года.</w:t>
            </w: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Все категории пользователей</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 по согласованию с руководством ПРЦ НИТ</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t xml:space="preserve">Программный комплекс для администрирования ИКС СГУ при проведении соревнований по программированию.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Собственность</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Программа для ЭВМ</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ПРЦ НИТ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Свидетельство о государственной регистрации программы для ЭВМ №2008610605 от 31.01.2008 г.</w:t>
            </w: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rPr>
                <w:sz w:val="22"/>
                <w:szCs w:val="22"/>
                <w:lang w:eastAsia="ru-RU"/>
              </w:rPr>
            </w:pPr>
            <w:r w:rsidRPr="002447B6">
              <w:rPr>
                <w:sz w:val="22"/>
                <w:szCs w:val="22"/>
                <w:lang w:eastAsia="ru-RU"/>
              </w:rPr>
              <w:t>Администраторы ИКС СГУ</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 по согласованию с руководством ПРЦ НИТ</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t xml:space="preserve">Программный комплекс для создания </w:t>
            </w:r>
            <w:proofErr w:type="spellStart"/>
            <w:r w:rsidRPr="002447B6">
              <w:rPr>
                <w:sz w:val="22"/>
                <w:szCs w:val="22"/>
                <w:lang w:eastAsia="ru-RU"/>
              </w:rPr>
              <w:t>мультимедийных</w:t>
            </w:r>
            <w:proofErr w:type="spellEnd"/>
            <w:r w:rsidRPr="002447B6">
              <w:rPr>
                <w:sz w:val="22"/>
                <w:szCs w:val="22"/>
                <w:lang w:eastAsia="ru-RU"/>
              </w:rPr>
              <w:t xml:space="preserve"> приложений на основе </w:t>
            </w:r>
            <w:proofErr w:type="spellStart"/>
            <w:r w:rsidRPr="002447B6">
              <w:rPr>
                <w:sz w:val="22"/>
                <w:szCs w:val="22"/>
                <w:lang w:eastAsia="ru-RU"/>
              </w:rPr>
              <w:t>веб-сайтов</w:t>
            </w:r>
            <w:proofErr w:type="spellEnd"/>
            <w:r w:rsidRPr="002447B6">
              <w:rPr>
                <w:sz w:val="22"/>
                <w:szCs w:val="22"/>
                <w:lang w:eastAsia="ru-RU"/>
              </w:rPr>
              <w:t xml:space="preserve">. </w:t>
            </w:r>
            <w:proofErr w:type="gramStart"/>
            <w:r w:rsidRPr="002447B6">
              <w:rPr>
                <w:sz w:val="22"/>
                <w:szCs w:val="22"/>
                <w:lang w:eastAsia="ru-RU"/>
              </w:rPr>
              <w:t>Предназначен</w:t>
            </w:r>
            <w:proofErr w:type="gramEnd"/>
            <w:r w:rsidRPr="002447B6">
              <w:rPr>
                <w:sz w:val="22"/>
                <w:szCs w:val="22"/>
                <w:lang w:eastAsia="ru-RU"/>
              </w:rPr>
              <w:t xml:space="preserve"> для создания </w:t>
            </w:r>
            <w:proofErr w:type="spellStart"/>
            <w:r w:rsidRPr="002447B6">
              <w:rPr>
                <w:sz w:val="22"/>
                <w:szCs w:val="22"/>
                <w:lang w:eastAsia="ru-RU"/>
              </w:rPr>
              <w:t>мультимедийных</w:t>
            </w:r>
            <w:proofErr w:type="spellEnd"/>
            <w:r w:rsidRPr="002447B6">
              <w:rPr>
                <w:sz w:val="22"/>
                <w:szCs w:val="22"/>
                <w:lang w:eastAsia="ru-RU"/>
              </w:rPr>
              <w:t xml:space="preserve"> ресурсов, способных работать с носителей информации в режиме </w:t>
            </w:r>
            <w:r w:rsidRPr="002447B6">
              <w:rPr>
                <w:sz w:val="22"/>
                <w:szCs w:val="22"/>
                <w:lang w:eastAsia="ru-RU"/>
              </w:rPr>
              <w:lastRenderedPageBreak/>
              <w:t xml:space="preserve">«только чтение» (например, компакт-дисков).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lastRenderedPageBreak/>
              <w:t>Собственность</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Программа для ЭВМ</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ПРЦ НИТ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Свидетельство о государственной регистрации программы для ЭВМ № 2009611003 от 16 февраля 2009 года.</w:t>
            </w: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rPr>
                <w:sz w:val="22"/>
                <w:szCs w:val="22"/>
                <w:lang w:eastAsia="ru-RU"/>
              </w:rPr>
            </w:pPr>
            <w:r w:rsidRPr="002447B6">
              <w:rPr>
                <w:sz w:val="22"/>
                <w:szCs w:val="22"/>
                <w:lang w:eastAsia="ru-RU"/>
              </w:rPr>
              <w:t>Администраторы ИКС СГУ</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 по согласованию с руководством ПРЦ НИТ</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lastRenderedPageBreak/>
              <w:t xml:space="preserve">Русская история в зеркале изобразительного искусства </w:t>
            </w:r>
            <w:hyperlink r:id="rId103">
              <w:r w:rsidRPr="002447B6">
                <w:rPr>
                  <w:sz w:val="22"/>
                  <w:szCs w:val="22"/>
                  <w:lang w:eastAsia="ru-RU"/>
                </w:rPr>
                <w:t>http://www.sgu.ru/rus_hist/</w:t>
              </w:r>
            </w:hyperlink>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Собственность</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Бесплатный доступ к информации через </w:t>
            </w:r>
            <w:proofErr w:type="spellStart"/>
            <w:r w:rsidRPr="002447B6">
              <w:rPr>
                <w:sz w:val="22"/>
                <w:szCs w:val="22"/>
                <w:lang w:eastAsia="ru-RU"/>
              </w:rPr>
              <w:t>веб-интерфейс</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ПРЦ НИТ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Свидетельство о государственной регистрации программы для ЭВМ №2006620072  от 26.03.06</w:t>
            </w: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Все категории пользователей, имеющих доступ в Интернет</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t xml:space="preserve">Сайт ПРЦ НИТ СГУ </w:t>
            </w:r>
            <w:hyperlink r:id="rId104">
              <w:r w:rsidRPr="002447B6">
                <w:rPr>
                  <w:sz w:val="22"/>
                  <w:szCs w:val="22"/>
                  <w:lang w:eastAsia="ru-RU"/>
                </w:rPr>
                <w:t>http://prcnit.ssu.runnet.ru</w:t>
              </w:r>
            </w:hyperlink>
            <w:r w:rsidRPr="002447B6">
              <w:rPr>
                <w:sz w:val="22"/>
                <w:szCs w:val="22"/>
                <w:lang w:eastAsia="ru-RU"/>
              </w:rPr>
              <w:t xml:space="preserve"> и</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http://ПРЦНИТ.РФ.</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Собственная разработка ПРЦ НИТ 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Бесплатный доступ к информации через </w:t>
            </w:r>
            <w:proofErr w:type="spellStart"/>
            <w:r w:rsidRPr="002447B6">
              <w:rPr>
                <w:sz w:val="22"/>
                <w:szCs w:val="22"/>
                <w:lang w:eastAsia="ru-RU"/>
              </w:rPr>
              <w:t>веб-интерфейс</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ПРЦ НИТ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Все категории пользователей, имеющих доступ в Интернет</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t xml:space="preserve">Система управления для тестирующей системы – интерфейс пользователя и преподавателя  </w:t>
            </w:r>
            <w:hyperlink r:id="rId105">
              <w:r w:rsidRPr="002447B6">
                <w:rPr>
                  <w:sz w:val="22"/>
                  <w:szCs w:val="22"/>
                  <w:lang w:eastAsia="ru-RU"/>
                </w:rPr>
                <w:t>http://contest.sgu.ru</w:t>
              </w:r>
            </w:hyperlink>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Собственность</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roofErr w:type="spellStart"/>
            <w:r w:rsidRPr="002447B6">
              <w:rPr>
                <w:sz w:val="22"/>
                <w:szCs w:val="22"/>
                <w:lang w:eastAsia="ru-RU"/>
              </w:rPr>
              <w:t>Контестер</w:t>
            </w:r>
            <w:proofErr w:type="spellEnd"/>
            <w:r w:rsidRPr="002447B6">
              <w:rPr>
                <w:sz w:val="22"/>
                <w:szCs w:val="22"/>
                <w:lang w:eastAsia="ru-RU"/>
              </w:rPr>
              <w:t xml:space="preserve">, </w:t>
            </w:r>
            <w:proofErr w:type="gramStart"/>
            <w:r w:rsidRPr="002447B6">
              <w:rPr>
                <w:sz w:val="22"/>
                <w:szCs w:val="22"/>
                <w:lang w:eastAsia="ru-RU"/>
              </w:rPr>
              <w:t>проверяющий</w:t>
            </w:r>
            <w:proofErr w:type="gramEnd"/>
            <w:r w:rsidRPr="002447B6">
              <w:rPr>
                <w:sz w:val="22"/>
                <w:szCs w:val="22"/>
                <w:lang w:eastAsia="ru-RU"/>
              </w:rPr>
              <w:t xml:space="preserve"> решение задач по программированию</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ПРЦ НИТ СГУ ПРЦ НИТ СГУ, факультет </w:t>
            </w:r>
            <w:proofErr w:type="spellStart"/>
            <w:r w:rsidRPr="002447B6">
              <w:rPr>
                <w:sz w:val="22"/>
                <w:szCs w:val="22"/>
                <w:lang w:eastAsia="ru-RU"/>
              </w:rPr>
              <w:t>КНиИТ</w:t>
            </w:r>
            <w:proofErr w:type="spellEnd"/>
            <w:r w:rsidRPr="002447B6">
              <w:rPr>
                <w:sz w:val="22"/>
                <w:szCs w:val="22"/>
                <w:lang w:eastAsia="ru-RU"/>
              </w:rPr>
              <w:t xml:space="preserve">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Свидетельство о государственной регистрации программы для ЭВМ №2008610606 от 31.01.2008 г.</w:t>
            </w: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Преподаватели вузов, студенты очной формы обучения, учителя и учащиеся средних школ</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t xml:space="preserve">Система управления доступом </w:t>
            </w:r>
            <w:proofErr w:type="gramStart"/>
            <w:r w:rsidRPr="002447B6">
              <w:rPr>
                <w:sz w:val="22"/>
                <w:szCs w:val="22"/>
                <w:lang w:eastAsia="ru-RU"/>
              </w:rPr>
              <w:t>к</w:t>
            </w:r>
            <w:proofErr w:type="gramEnd"/>
            <w:r w:rsidRPr="002447B6">
              <w:rPr>
                <w:sz w:val="22"/>
                <w:szCs w:val="22"/>
                <w:lang w:eastAsia="ru-RU"/>
              </w:rPr>
              <w:t xml:space="preserve"> Интернет в компьютерных классах во время занятий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Собственность</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Программа для ЭВМ</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ПРЦ НИТ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Свидетельство о государственной регистрации программы для ЭВМ №2008610604 от 31.01.2008 г.</w:t>
            </w: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Администраторы ИКС СГУ</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 по согласованию с руководством ПРЦ НИТ</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t>Современные информационные технологии в музейном деле</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lastRenderedPageBreak/>
              <w:t>http://ogis.sgu.ru/ogis/museum/seminar/</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lastRenderedPageBreak/>
              <w:t xml:space="preserve">Собственная разработка ПРЦ НИТ СГУ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сайт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ПРЦ НИТ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Все категории пользователей, имеющих </w:t>
            </w:r>
            <w:r w:rsidRPr="002447B6">
              <w:rPr>
                <w:sz w:val="22"/>
                <w:szCs w:val="22"/>
                <w:lang w:eastAsia="ru-RU"/>
              </w:rPr>
              <w:lastRenderedPageBreak/>
              <w:t>доступ в Интернет</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lastRenderedPageBreak/>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lastRenderedPageBreak/>
              <w:t xml:space="preserve">Творчество сотрудников СГУ: </w:t>
            </w:r>
            <w:hyperlink r:id="rId106">
              <w:r w:rsidRPr="002447B6">
                <w:rPr>
                  <w:sz w:val="22"/>
                  <w:szCs w:val="22"/>
                  <w:lang w:eastAsia="ru-RU"/>
                </w:rPr>
                <w:t>http://creative.sgu.ru/</w:t>
              </w:r>
            </w:hyperlink>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Собственная разработка ПРЦ НИТ 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Бесплатный доступ к информации через </w:t>
            </w:r>
            <w:proofErr w:type="spellStart"/>
            <w:r w:rsidRPr="002447B6">
              <w:rPr>
                <w:sz w:val="22"/>
                <w:szCs w:val="22"/>
                <w:lang w:eastAsia="ru-RU"/>
              </w:rPr>
              <w:t>веб-интерфейс</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ПРЦ НИТ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Все категории пользователей, имеющих доступ в Интернет</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2E13A5" w:rsidP="008018C9">
            <w:pPr>
              <w:numPr>
                <w:ilvl w:val="0"/>
                <w:numId w:val="42"/>
              </w:numPr>
              <w:snapToGrid/>
              <w:spacing w:line="100" w:lineRule="atLeast"/>
              <w:rPr>
                <w:sz w:val="22"/>
                <w:szCs w:val="22"/>
                <w:lang w:eastAsia="ru-RU"/>
              </w:rPr>
            </w:pPr>
            <w:hyperlink r:id="rId107">
              <w:r w:rsidR="0042227F" w:rsidRPr="002447B6">
                <w:rPr>
                  <w:sz w:val="22"/>
                  <w:szCs w:val="22"/>
                  <w:lang w:eastAsia="ru-RU"/>
                </w:rPr>
                <w:t>Техника безопасности и охрана труда</w:t>
              </w:r>
            </w:hyperlink>
            <w:r w:rsidR="0042227F" w:rsidRPr="002447B6">
              <w:rPr>
                <w:sz w:val="22"/>
                <w:szCs w:val="22"/>
                <w:lang w:eastAsia="ru-RU"/>
              </w:rPr>
              <w:t xml:space="preserve"> http://course.sgu.ru/course/view.php?id=45</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Собственная разработка ПРЦ НИТ 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Обучающие тесты</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ПРЦ НИТ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rPr>
                <w:sz w:val="22"/>
                <w:szCs w:val="22"/>
                <w:lang w:eastAsia="ru-RU"/>
              </w:rPr>
            </w:pPr>
            <w:r w:rsidRPr="002447B6">
              <w:rPr>
                <w:sz w:val="22"/>
                <w:szCs w:val="22"/>
                <w:lang w:eastAsia="ru-RU"/>
              </w:rPr>
              <w:t xml:space="preserve">Преподаватели  и сотрудники  СГУ </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2E13A5" w:rsidP="008018C9">
            <w:pPr>
              <w:numPr>
                <w:ilvl w:val="0"/>
                <w:numId w:val="42"/>
              </w:numPr>
              <w:snapToGrid/>
              <w:spacing w:line="100" w:lineRule="atLeast"/>
              <w:rPr>
                <w:sz w:val="22"/>
                <w:szCs w:val="22"/>
                <w:lang w:eastAsia="ru-RU"/>
              </w:rPr>
            </w:pPr>
            <w:hyperlink r:id="rId108">
              <w:r w:rsidR="0042227F" w:rsidRPr="002447B6">
                <w:rPr>
                  <w:sz w:val="22"/>
                  <w:szCs w:val="22"/>
                  <w:lang w:eastAsia="ru-RU"/>
                </w:rPr>
                <w:t>Технология работы в СДО "MOODLE"</w:t>
              </w:r>
            </w:hyperlink>
            <w:r w:rsidR="0042227F" w:rsidRPr="002447B6">
              <w:rPr>
                <w:sz w:val="22"/>
                <w:szCs w:val="22"/>
                <w:lang w:eastAsia="ru-RU"/>
              </w:rPr>
              <w:t xml:space="preserve"> http://course.sgu.ru/course/view.php?id=67</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Собственная разработка ПРЦ НИТ СГУ и факультета </w:t>
            </w:r>
            <w:proofErr w:type="spellStart"/>
            <w:r w:rsidRPr="002447B6">
              <w:rPr>
                <w:sz w:val="22"/>
                <w:szCs w:val="22"/>
                <w:lang w:eastAsia="ru-RU"/>
              </w:rPr>
              <w:t>КНиИТ</w:t>
            </w:r>
            <w:proofErr w:type="spellEnd"/>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Электронное учебное пособие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ПРЦ НИТ СГУ, факультет </w:t>
            </w:r>
            <w:proofErr w:type="spellStart"/>
            <w:r w:rsidRPr="002447B6">
              <w:rPr>
                <w:sz w:val="22"/>
                <w:szCs w:val="22"/>
                <w:lang w:eastAsia="ru-RU"/>
              </w:rPr>
              <w:t>КНиИТ</w:t>
            </w:r>
            <w:proofErr w:type="spellEnd"/>
            <w:r w:rsidRPr="002447B6">
              <w:rPr>
                <w:sz w:val="22"/>
                <w:szCs w:val="22"/>
                <w:lang w:eastAsia="ru-RU"/>
              </w:rPr>
              <w:t xml:space="preserve">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rPr>
                <w:sz w:val="22"/>
                <w:szCs w:val="22"/>
                <w:lang w:eastAsia="ru-RU"/>
              </w:rPr>
            </w:pPr>
            <w:r w:rsidRPr="002447B6">
              <w:rPr>
                <w:sz w:val="22"/>
                <w:szCs w:val="22"/>
                <w:lang w:eastAsia="ru-RU"/>
              </w:rPr>
              <w:t xml:space="preserve">Преподаватели  СГУ </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proofErr w:type="spellStart"/>
            <w:r w:rsidRPr="002447B6">
              <w:rPr>
                <w:sz w:val="22"/>
                <w:szCs w:val="22"/>
                <w:lang w:eastAsia="ru-RU"/>
              </w:rPr>
              <w:t>Фотоархив</w:t>
            </w:r>
            <w:proofErr w:type="spellEnd"/>
            <w:r w:rsidRPr="002447B6">
              <w:rPr>
                <w:sz w:val="22"/>
                <w:szCs w:val="22"/>
                <w:lang w:eastAsia="ru-RU"/>
              </w:rPr>
              <w:t xml:space="preserve"> СГУ</w:t>
            </w:r>
          </w:p>
          <w:p w:rsidR="0042227F" w:rsidRPr="002447B6" w:rsidRDefault="002E13A5" w:rsidP="0042227F">
            <w:pPr>
              <w:tabs>
                <w:tab w:val="left" w:pos="708"/>
              </w:tabs>
              <w:suppressAutoHyphens w:val="0"/>
              <w:snapToGrid/>
              <w:spacing w:line="100" w:lineRule="atLeast"/>
              <w:ind w:left="110" w:firstLine="284"/>
              <w:rPr>
                <w:sz w:val="22"/>
                <w:szCs w:val="22"/>
                <w:lang w:eastAsia="ru-RU"/>
              </w:rPr>
            </w:pPr>
            <w:hyperlink r:id="rId109">
              <w:r w:rsidR="0042227F" w:rsidRPr="002447B6">
                <w:rPr>
                  <w:sz w:val="22"/>
                  <w:szCs w:val="22"/>
                  <w:lang w:eastAsia="ru-RU"/>
                </w:rPr>
                <w:t>http://95.sgu.ru</w:t>
              </w:r>
            </w:hyperlink>
          </w:p>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Собственная разработка ПРЦ НИТ 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roofErr w:type="spellStart"/>
            <w:r w:rsidRPr="002447B6">
              <w:rPr>
                <w:sz w:val="22"/>
                <w:szCs w:val="22"/>
                <w:lang w:eastAsia="ru-RU"/>
              </w:rPr>
              <w:t>Атрибутированные</w:t>
            </w:r>
            <w:proofErr w:type="spellEnd"/>
            <w:r w:rsidRPr="002447B6">
              <w:rPr>
                <w:sz w:val="22"/>
                <w:szCs w:val="22"/>
                <w:lang w:eastAsia="ru-RU"/>
              </w:rPr>
              <w:t xml:space="preserve"> фотоизображения, касающиеся истории СГУ</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Все категории пользователей, имеющих доступ в Интернет</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Просмотр бесплатный, предоставление фотографий из архива в типографском качестве по договоренности с администрацией СГУ</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t>Электронный каталог Радищевского музея.</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Русская версия. http://ogis.sgu.ru/ogis/katalog/</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Собственная разработка ПРЦ НИТ СГУ и Саратовского </w:t>
            </w:r>
            <w:proofErr w:type="spellStart"/>
            <w:r w:rsidRPr="002447B6">
              <w:rPr>
                <w:sz w:val="22"/>
                <w:szCs w:val="22"/>
                <w:lang w:eastAsia="ru-RU"/>
              </w:rPr>
              <w:lastRenderedPageBreak/>
              <w:t>государственногохудожественного</w:t>
            </w:r>
            <w:proofErr w:type="spellEnd"/>
            <w:r w:rsidRPr="002447B6">
              <w:rPr>
                <w:sz w:val="22"/>
                <w:szCs w:val="22"/>
                <w:lang w:eastAsia="ru-RU"/>
              </w:rPr>
              <w:t xml:space="preserve"> музея имени А.Н.Радищева</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lastRenderedPageBreak/>
              <w:t>сайт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ПРЦ НИТ СГУ, Саратовский </w:t>
            </w:r>
            <w:r w:rsidRPr="002447B6">
              <w:rPr>
                <w:sz w:val="22"/>
                <w:szCs w:val="22"/>
                <w:lang w:eastAsia="ru-RU"/>
              </w:rPr>
              <w:lastRenderedPageBreak/>
              <w:t xml:space="preserve">государственный художественный музей имени А.Н.Радищева </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Все категории пользователей, имеющих </w:t>
            </w:r>
            <w:r w:rsidRPr="002447B6">
              <w:rPr>
                <w:sz w:val="22"/>
                <w:szCs w:val="22"/>
                <w:lang w:eastAsia="ru-RU"/>
              </w:rPr>
              <w:lastRenderedPageBreak/>
              <w:t>доступ в Интернет</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lastRenderedPageBreak/>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lastRenderedPageBreak/>
              <w:t>Электронный каталог Радищевского музея.</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Английская версия. http://ogis.sgu.ru/ogis/MusSite/eng/logoeng.htm</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Собственная разработка ПРЦ НИТ СГУ и Саратовского </w:t>
            </w:r>
            <w:proofErr w:type="spellStart"/>
            <w:r w:rsidRPr="002447B6">
              <w:rPr>
                <w:sz w:val="22"/>
                <w:szCs w:val="22"/>
                <w:lang w:eastAsia="ru-RU"/>
              </w:rPr>
              <w:t>государственногохудожественного</w:t>
            </w:r>
            <w:proofErr w:type="spellEnd"/>
            <w:r w:rsidRPr="002447B6">
              <w:rPr>
                <w:sz w:val="22"/>
                <w:szCs w:val="22"/>
                <w:lang w:eastAsia="ru-RU"/>
              </w:rPr>
              <w:t xml:space="preserve"> музея имени А.Н.Радищева</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сайт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ПРЦ НИТ СГУ, Саратовский государственный художественный музей имени А.Н.Радищева </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Все категории пользователей, имеющих доступ в Интернет</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t xml:space="preserve">Электронный учебник - Энциклопедия “Античная мифология”: </w:t>
            </w:r>
            <w:hyperlink r:id="rId110">
              <w:r w:rsidRPr="002447B6">
                <w:rPr>
                  <w:sz w:val="22"/>
                  <w:szCs w:val="22"/>
                  <w:lang w:eastAsia="ru-RU"/>
                </w:rPr>
                <w:t>http://mythology.sgu.ru</w:t>
              </w:r>
            </w:hyperlink>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Собственность</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сайт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ПРЦ НИТ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Свидетельство о государственной регистрации программы для ЭВМ </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№2000510764 от  1999</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Все категории пользователей, имеющих доступ в Интернет</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t>«Наследие» - культурно-исторические и природные достопримечательности Саратовской области</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http://nasledie.sgu.ru/</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Собственная разработка ПРЦ НИТ 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сайт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ПРЦ НИТ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Все категории пользователей, имеющих доступ в Интернет</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Бесплатный доступ к информации через </w:t>
            </w:r>
            <w:proofErr w:type="spellStart"/>
            <w:r w:rsidRPr="002447B6">
              <w:rPr>
                <w:sz w:val="22"/>
                <w:szCs w:val="22"/>
                <w:lang w:eastAsia="ru-RU"/>
              </w:rPr>
              <w:t>веб-интерфейс</w:t>
            </w:r>
            <w:proofErr w:type="spellEnd"/>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lastRenderedPageBreak/>
              <w:t>"Информатика и базы данных"</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http://course</w:t>
            </w:r>
            <w:r w:rsidR="00E2661E">
              <w:rPr>
                <w:sz w:val="22"/>
                <w:szCs w:val="22"/>
                <w:lang w:eastAsia="ru-RU"/>
              </w:rPr>
              <w:t>.sgu.ru/course/view.php?id=265</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Собственная разработка ПРЦ НИТ СГУ </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Электронный курс</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ПРЦ НИТ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Pr>
                <w:sz w:val="22"/>
                <w:szCs w:val="22"/>
                <w:lang w:eastAsia="ru-RU"/>
              </w:rPr>
              <w:t xml:space="preserve">Студенты направления </w:t>
            </w:r>
            <w:r w:rsidRPr="002447B6">
              <w:rPr>
                <w:sz w:val="22"/>
                <w:szCs w:val="22"/>
                <w:lang w:eastAsia="ru-RU"/>
              </w:rPr>
              <w:t>"</w:t>
            </w:r>
            <w:proofErr w:type="spellStart"/>
            <w:proofErr w:type="gramStart"/>
            <w:r w:rsidRPr="002447B6">
              <w:rPr>
                <w:sz w:val="22"/>
                <w:szCs w:val="22"/>
                <w:lang w:eastAsia="ru-RU"/>
              </w:rPr>
              <w:t>Международ</w:t>
            </w:r>
            <w:r>
              <w:rPr>
                <w:sz w:val="22"/>
                <w:szCs w:val="22"/>
                <w:lang w:eastAsia="ru-RU"/>
              </w:rPr>
              <w:t>-</w:t>
            </w:r>
            <w:r w:rsidRPr="002447B6">
              <w:rPr>
                <w:sz w:val="22"/>
                <w:szCs w:val="22"/>
                <w:lang w:eastAsia="ru-RU"/>
              </w:rPr>
              <w:t>ные</w:t>
            </w:r>
            <w:proofErr w:type="spellEnd"/>
            <w:proofErr w:type="gramEnd"/>
            <w:r w:rsidRPr="002447B6">
              <w:rPr>
                <w:sz w:val="22"/>
                <w:szCs w:val="22"/>
                <w:lang w:eastAsia="ru-RU"/>
              </w:rPr>
              <w:t xml:space="preserve"> отношения</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t>Сайт, посвященный курсу коррекционной гимнастики http://gymnastics.sgu.ru</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Собственность</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сайт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ПРЦ НИТ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Все категории пользователей, имеющих доступ в Интернет</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r w:rsidRPr="002447B6">
              <w:rPr>
                <w:sz w:val="22"/>
                <w:szCs w:val="22"/>
                <w:lang w:eastAsia="ru-RU"/>
              </w:rPr>
              <w:t>Портал Центра образования и разработок в сфере информационных технологий. http://cor.sgu.ru</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Собственная разработка ПРЦ НИТ  и факультета  </w:t>
            </w:r>
            <w:proofErr w:type="spellStart"/>
            <w:r w:rsidRPr="002447B6">
              <w:rPr>
                <w:sz w:val="22"/>
                <w:szCs w:val="22"/>
                <w:lang w:eastAsia="ru-RU"/>
              </w:rPr>
              <w:t>КНиИТ</w:t>
            </w:r>
            <w:proofErr w:type="spellEnd"/>
            <w:r w:rsidRPr="002447B6">
              <w:rPr>
                <w:sz w:val="22"/>
                <w:szCs w:val="22"/>
                <w:lang w:eastAsia="ru-RU"/>
              </w:rPr>
              <w:t xml:space="preserve"> СГУ </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сайт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ПРЦ НИТ СГУ, факультет </w:t>
            </w:r>
            <w:proofErr w:type="spellStart"/>
            <w:r w:rsidRPr="002447B6">
              <w:rPr>
                <w:sz w:val="22"/>
                <w:szCs w:val="22"/>
                <w:lang w:eastAsia="ru-RU"/>
              </w:rPr>
              <w:t>КНиИТ</w:t>
            </w:r>
            <w:proofErr w:type="spellEnd"/>
            <w:r w:rsidRPr="002447B6">
              <w:rPr>
                <w:sz w:val="22"/>
                <w:szCs w:val="22"/>
                <w:lang w:eastAsia="ru-RU"/>
              </w:rPr>
              <w:t xml:space="preserve">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Все категории пользователей, имеющих доступ в Интернет</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8018C9">
            <w:pPr>
              <w:numPr>
                <w:ilvl w:val="0"/>
                <w:numId w:val="42"/>
              </w:numPr>
              <w:snapToGrid/>
              <w:spacing w:line="100" w:lineRule="atLeast"/>
              <w:rPr>
                <w:sz w:val="22"/>
                <w:szCs w:val="22"/>
                <w:lang w:eastAsia="ru-RU"/>
              </w:rPr>
            </w:pPr>
            <w:proofErr w:type="spellStart"/>
            <w:r w:rsidRPr="002447B6">
              <w:rPr>
                <w:sz w:val="22"/>
                <w:szCs w:val="22"/>
                <w:lang w:eastAsia="ru-RU"/>
              </w:rPr>
              <w:t>Хатха-йога</w:t>
            </w:r>
            <w:proofErr w:type="spellEnd"/>
            <w:r w:rsidRPr="002447B6">
              <w:rPr>
                <w:sz w:val="22"/>
                <w:szCs w:val="22"/>
                <w:lang w:eastAsia="ru-RU"/>
              </w:rPr>
              <w:t xml:space="preserve"> </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http://yoga.sgu.ru/</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rPr>
                <w:sz w:val="22"/>
                <w:szCs w:val="22"/>
                <w:lang w:eastAsia="ru-RU"/>
              </w:rPr>
            </w:pPr>
            <w:r w:rsidRPr="002447B6">
              <w:rPr>
                <w:sz w:val="22"/>
                <w:szCs w:val="22"/>
                <w:lang w:eastAsia="ru-RU"/>
              </w:rPr>
              <w:t>Собственность</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сайт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ПРЦ НИТ СГУ, кафедра физкультуры и спорта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Все категории пользователей, имеющих доступ в Интернет</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E2661E" w:rsidRDefault="00522CB0" w:rsidP="008018C9">
            <w:pPr>
              <w:pStyle w:val="af5"/>
              <w:numPr>
                <w:ilvl w:val="0"/>
                <w:numId w:val="42"/>
              </w:numPr>
              <w:spacing w:before="0" w:after="0"/>
              <w:ind w:firstLine="0"/>
              <w:jc w:val="both"/>
              <w:rPr>
                <w:rFonts w:ascii="Arial" w:hAnsi="Arial" w:cs="Arial"/>
                <w:sz w:val="20"/>
                <w:szCs w:val="20"/>
                <w:lang w:eastAsia="ru-RU"/>
              </w:rPr>
            </w:pPr>
            <w:r w:rsidRPr="00522CB0">
              <w:rPr>
                <w:rFonts w:ascii="Arial" w:hAnsi="Arial" w:cs="Arial"/>
                <w:sz w:val="20"/>
                <w:szCs w:val="20"/>
                <w:lang w:eastAsia="ru-RU"/>
              </w:rPr>
              <w:t>Сайт заключительного этапа Всероссийской олимпиады школьников по географии, http://georosolimp2013.sgu.ru</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rPr>
                <w:sz w:val="22"/>
                <w:szCs w:val="22"/>
                <w:lang w:eastAsia="ru-RU"/>
              </w:rPr>
            </w:pPr>
            <w:r w:rsidRPr="002447B6">
              <w:rPr>
                <w:sz w:val="22"/>
                <w:szCs w:val="22"/>
                <w:lang w:eastAsia="ru-RU"/>
              </w:rPr>
              <w:t>Собственность</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сай</w:t>
            </w:r>
            <w:r>
              <w:rPr>
                <w:sz w:val="22"/>
                <w:szCs w:val="22"/>
                <w:lang w:eastAsia="ru-RU"/>
              </w:rPr>
              <w:t>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216F89" w:rsidP="0042227F">
            <w:pPr>
              <w:tabs>
                <w:tab w:val="left" w:pos="708"/>
              </w:tabs>
              <w:suppressAutoHyphens w:val="0"/>
              <w:snapToGrid/>
              <w:spacing w:line="100" w:lineRule="atLeast"/>
              <w:ind w:left="110" w:firstLine="284"/>
              <w:rPr>
                <w:sz w:val="22"/>
                <w:szCs w:val="22"/>
                <w:lang w:eastAsia="ru-RU"/>
              </w:rPr>
            </w:pPr>
            <w:r>
              <w:rPr>
                <w:sz w:val="22"/>
                <w:szCs w:val="22"/>
                <w:lang w:eastAsia="ru-RU"/>
              </w:rPr>
              <w:t>Географический факультет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Все категории пользователей, имеющих доступ в Интернет</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522CB0" w:rsidP="008018C9">
            <w:pPr>
              <w:numPr>
                <w:ilvl w:val="0"/>
                <w:numId w:val="42"/>
              </w:numPr>
              <w:snapToGrid/>
              <w:spacing w:line="100" w:lineRule="atLeast"/>
              <w:ind w:firstLine="0"/>
              <w:rPr>
                <w:sz w:val="22"/>
                <w:szCs w:val="22"/>
                <w:lang w:eastAsia="ru-RU"/>
              </w:rPr>
            </w:pPr>
            <w:r w:rsidRPr="00B77B57">
              <w:rPr>
                <w:rFonts w:ascii="Arial" w:hAnsi="Arial" w:cs="Arial"/>
                <w:lang w:eastAsia="ru-RU"/>
              </w:rPr>
              <w:t xml:space="preserve">Известия Саратовского университета. Новая серия. Серия: </w:t>
            </w:r>
            <w:proofErr w:type="spellStart"/>
            <w:r w:rsidRPr="00B77B57">
              <w:rPr>
                <w:rFonts w:ascii="Arial" w:hAnsi="Arial" w:cs="Arial"/>
                <w:lang w:eastAsia="ru-RU"/>
              </w:rPr>
              <w:lastRenderedPageBreak/>
              <w:t>Акмеология</w:t>
            </w:r>
            <w:proofErr w:type="spellEnd"/>
            <w:r w:rsidRPr="00B77B57">
              <w:rPr>
                <w:rFonts w:ascii="Arial" w:hAnsi="Arial" w:cs="Arial"/>
                <w:lang w:eastAsia="ru-RU"/>
              </w:rPr>
              <w:t xml:space="preserve"> образования. Психология развития </w:t>
            </w:r>
            <w:hyperlink r:id="rId111" w:history="1">
              <w:r w:rsidRPr="00B77B57">
                <w:rPr>
                  <w:rStyle w:val="a3"/>
                  <w:rFonts w:ascii="Arial" w:hAnsi="Arial" w:cs="Arial"/>
                  <w:lang w:eastAsia="ru-RU"/>
                </w:rPr>
                <w:t>http://akmepsy.sgu.ru</w:t>
              </w:r>
            </w:hyperlink>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rPr>
                <w:sz w:val="22"/>
                <w:szCs w:val="22"/>
                <w:lang w:eastAsia="ru-RU"/>
              </w:rPr>
            </w:pPr>
            <w:r w:rsidRPr="002447B6">
              <w:rPr>
                <w:sz w:val="22"/>
                <w:szCs w:val="22"/>
                <w:lang w:eastAsia="ru-RU"/>
              </w:rPr>
              <w:lastRenderedPageBreak/>
              <w:t>Собственность</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сай</w:t>
            </w:r>
            <w:r>
              <w:rPr>
                <w:sz w:val="22"/>
                <w:szCs w:val="22"/>
                <w:lang w:eastAsia="ru-RU"/>
              </w:rPr>
              <w:t>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216F89" w:rsidP="0042227F">
            <w:pPr>
              <w:tabs>
                <w:tab w:val="left" w:pos="708"/>
              </w:tabs>
              <w:suppressAutoHyphens w:val="0"/>
              <w:snapToGrid/>
              <w:spacing w:line="100" w:lineRule="atLeast"/>
              <w:ind w:left="110" w:firstLine="284"/>
              <w:rPr>
                <w:sz w:val="22"/>
                <w:szCs w:val="22"/>
                <w:lang w:eastAsia="ru-RU"/>
              </w:rPr>
            </w:pPr>
            <w:r>
              <w:rPr>
                <w:sz w:val="22"/>
                <w:szCs w:val="22"/>
                <w:lang w:eastAsia="ru-RU"/>
              </w:rPr>
              <w:t>Педагогический институт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Все категории пользователей, имеющих </w:t>
            </w:r>
            <w:r w:rsidRPr="002447B6">
              <w:rPr>
                <w:sz w:val="22"/>
                <w:szCs w:val="22"/>
                <w:lang w:eastAsia="ru-RU"/>
              </w:rPr>
              <w:lastRenderedPageBreak/>
              <w:t>доступ в Интернет</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lastRenderedPageBreak/>
              <w:t>бесплатно</w:t>
            </w:r>
          </w:p>
        </w:tc>
      </w:tr>
      <w:tr w:rsidR="0042227F"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2CB0" w:rsidRPr="00B77B57" w:rsidRDefault="00522CB0" w:rsidP="008018C9">
            <w:pPr>
              <w:pStyle w:val="af5"/>
              <w:numPr>
                <w:ilvl w:val="0"/>
                <w:numId w:val="42"/>
              </w:numPr>
              <w:spacing w:before="0" w:after="0"/>
              <w:ind w:firstLine="0"/>
              <w:jc w:val="both"/>
              <w:rPr>
                <w:rFonts w:ascii="Times New Roman" w:hAnsi="Times New Roman" w:cs="Times New Roman"/>
              </w:rPr>
            </w:pPr>
            <w:r w:rsidRPr="00B77B57">
              <w:rPr>
                <w:rFonts w:ascii="Arial" w:hAnsi="Arial" w:cs="Arial"/>
                <w:sz w:val="20"/>
                <w:szCs w:val="20"/>
                <w:lang w:eastAsia="ru-RU"/>
              </w:rPr>
              <w:lastRenderedPageBreak/>
              <w:t xml:space="preserve">Известия Саратовского университета. Новая серия. Серия: Математика. Механика. Информатика </w:t>
            </w:r>
            <w:hyperlink r:id="rId112" w:history="1">
              <w:r w:rsidRPr="00B77B57">
                <w:rPr>
                  <w:rStyle w:val="a3"/>
                  <w:rFonts w:ascii="Arial" w:hAnsi="Arial" w:cs="Arial"/>
                  <w:sz w:val="20"/>
                  <w:szCs w:val="20"/>
                  <w:lang w:eastAsia="ru-RU"/>
                </w:rPr>
                <w:t>http://mmi.sgu.ru</w:t>
              </w:r>
            </w:hyperlink>
          </w:p>
          <w:p w:rsidR="0042227F" w:rsidRPr="002447B6" w:rsidRDefault="0042227F" w:rsidP="00522CB0">
            <w:pPr>
              <w:tabs>
                <w:tab w:val="num" w:pos="360"/>
              </w:tabs>
              <w:snapToGrid/>
              <w:spacing w:line="100" w:lineRule="atLeast"/>
              <w:ind w:left="360"/>
              <w:rPr>
                <w:sz w:val="22"/>
                <w:szCs w:val="22"/>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rPr>
                <w:sz w:val="22"/>
                <w:szCs w:val="22"/>
                <w:lang w:eastAsia="ru-RU"/>
              </w:rPr>
            </w:pPr>
            <w:r w:rsidRPr="002447B6">
              <w:rPr>
                <w:sz w:val="22"/>
                <w:szCs w:val="22"/>
                <w:lang w:eastAsia="ru-RU"/>
              </w:rPr>
              <w:t>Собственность</w:t>
            </w:r>
          </w:p>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сай</w:t>
            </w:r>
            <w:r>
              <w:rPr>
                <w:sz w:val="22"/>
                <w:szCs w:val="22"/>
                <w:lang w:eastAsia="ru-RU"/>
              </w:rPr>
              <w:t>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216F89" w:rsidP="0042227F">
            <w:pPr>
              <w:tabs>
                <w:tab w:val="left" w:pos="708"/>
              </w:tabs>
              <w:suppressAutoHyphens w:val="0"/>
              <w:snapToGrid/>
              <w:spacing w:line="100" w:lineRule="atLeast"/>
              <w:ind w:left="110" w:firstLine="284"/>
              <w:rPr>
                <w:sz w:val="22"/>
                <w:szCs w:val="22"/>
                <w:lang w:eastAsia="ru-RU"/>
              </w:rPr>
            </w:pPr>
            <w:r>
              <w:rPr>
                <w:sz w:val="22"/>
                <w:szCs w:val="22"/>
                <w:lang w:eastAsia="ru-RU"/>
              </w:rPr>
              <w:t xml:space="preserve">Механико-математический факультет </w:t>
            </w:r>
            <w:proofErr w:type="spellStart"/>
            <w:r>
              <w:rPr>
                <w:sz w:val="22"/>
                <w:szCs w:val="22"/>
                <w:lang w:eastAsia="ru-RU"/>
              </w:rPr>
              <w:t>Сгу</w:t>
            </w:r>
            <w:proofErr w:type="spellEnd"/>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Все категории пользователей, имеющих доступ в Интернет</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42227F" w:rsidRPr="002447B6" w:rsidRDefault="0042227F"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216F89"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B77B57" w:rsidRDefault="00216F89" w:rsidP="008018C9">
            <w:pPr>
              <w:pStyle w:val="af5"/>
              <w:numPr>
                <w:ilvl w:val="0"/>
                <w:numId w:val="42"/>
              </w:numPr>
              <w:spacing w:before="0" w:after="0"/>
              <w:jc w:val="both"/>
              <w:rPr>
                <w:rFonts w:ascii="Times New Roman" w:hAnsi="Times New Roman" w:cs="Times New Roman"/>
              </w:rPr>
            </w:pPr>
            <w:r w:rsidRPr="00B77B57">
              <w:rPr>
                <w:rFonts w:ascii="Arial" w:hAnsi="Arial" w:cs="Arial"/>
                <w:sz w:val="20"/>
                <w:szCs w:val="20"/>
                <w:lang w:eastAsia="ru-RU"/>
              </w:rPr>
              <w:t xml:space="preserve">Известия Саратовского университета. Новая серия. Серия: Экономика. Управление. Право </w:t>
            </w:r>
            <w:hyperlink r:id="rId113" w:history="1">
              <w:r w:rsidRPr="00B77B57">
                <w:rPr>
                  <w:rStyle w:val="a3"/>
                  <w:rFonts w:ascii="Arial" w:hAnsi="Arial" w:cs="Arial"/>
                  <w:sz w:val="20"/>
                  <w:szCs w:val="20"/>
                  <w:lang w:eastAsia="ru-RU"/>
                </w:rPr>
                <w:t>http://eup.sgu.ru</w:t>
              </w:r>
            </w:hyperlink>
          </w:p>
          <w:p w:rsidR="00216F89" w:rsidRPr="002447B6" w:rsidRDefault="00216F89" w:rsidP="00216F89">
            <w:pPr>
              <w:snapToGrid/>
              <w:spacing w:line="100" w:lineRule="atLeast"/>
              <w:rPr>
                <w:sz w:val="22"/>
                <w:szCs w:val="22"/>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rPr>
                <w:sz w:val="22"/>
                <w:szCs w:val="22"/>
                <w:lang w:eastAsia="ru-RU"/>
              </w:rPr>
            </w:pPr>
            <w:r w:rsidRPr="002447B6">
              <w:rPr>
                <w:sz w:val="22"/>
                <w:szCs w:val="22"/>
                <w:lang w:eastAsia="ru-RU"/>
              </w:rPr>
              <w:t>Собственность</w:t>
            </w:r>
          </w:p>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сай</w:t>
            </w:r>
            <w:r>
              <w:rPr>
                <w:sz w:val="22"/>
                <w:szCs w:val="22"/>
                <w:lang w:eastAsia="ru-RU"/>
              </w:rPr>
              <w:t>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1A1C44">
            <w:pPr>
              <w:tabs>
                <w:tab w:val="left" w:pos="708"/>
              </w:tabs>
              <w:suppressAutoHyphens w:val="0"/>
              <w:snapToGrid/>
              <w:spacing w:line="100" w:lineRule="atLeast"/>
              <w:ind w:left="110" w:firstLine="284"/>
              <w:rPr>
                <w:sz w:val="22"/>
                <w:szCs w:val="22"/>
                <w:lang w:eastAsia="ru-RU"/>
              </w:rPr>
            </w:pPr>
            <w:r>
              <w:rPr>
                <w:sz w:val="22"/>
                <w:szCs w:val="22"/>
                <w:lang w:eastAsia="ru-RU"/>
              </w:rPr>
              <w:t>Экономический факультет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Все категории пользователей, имеющих доступ в Интернет</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216F89"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B77B57" w:rsidRDefault="00216F89" w:rsidP="008018C9">
            <w:pPr>
              <w:pStyle w:val="af5"/>
              <w:numPr>
                <w:ilvl w:val="0"/>
                <w:numId w:val="42"/>
              </w:numPr>
              <w:spacing w:before="0" w:after="0"/>
              <w:jc w:val="both"/>
              <w:rPr>
                <w:rFonts w:ascii="Times New Roman" w:hAnsi="Times New Roman" w:cs="Times New Roman"/>
              </w:rPr>
            </w:pPr>
            <w:r w:rsidRPr="00B77B57">
              <w:rPr>
                <w:rFonts w:ascii="Arial" w:hAnsi="Arial" w:cs="Arial"/>
                <w:sz w:val="20"/>
                <w:szCs w:val="20"/>
                <w:lang w:eastAsia="ru-RU"/>
              </w:rPr>
              <w:t xml:space="preserve">Международный научный журнал "Жанры речи" </w:t>
            </w:r>
            <w:hyperlink r:id="rId114" w:history="1">
              <w:r w:rsidRPr="00B77B57">
                <w:rPr>
                  <w:rStyle w:val="a3"/>
                  <w:rFonts w:ascii="Arial" w:hAnsi="Arial" w:cs="Arial"/>
                  <w:sz w:val="20"/>
                  <w:szCs w:val="20"/>
                  <w:lang w:eastAsia="ru-RU"/>
                </w:rPr>
                <w:t>http://zhanry-rechi.sgu.ru</w:t>
              </w:r>
            </w:hyperlink>
          </w:p>
          <w:p w:rsidR="00216F89" w:rsidRPr="002447B6" w:rsidRDefault="00216F89" w:rsidP="00216F89">
            <w:pPr>
              <w:snapToGrid/>
              <w:spacing w:line="100" w:lineRule="atLeast"/>
              <w:rPr>
                <w:sz w:val="22"/>
                <w:szCs w:val="22"/>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rPr>
                <w:sz w:val="22"/>
                <w:szCs w:val="22"/>
                <w:lang w:eastAsia="ru-RU"/>
              </w:rPr>
            </w:pPr>
            <w:r w:rsidRPr="002447B6">
              <w:rPr>
                <w:sz w:val="22"/>
                <w:szCs w:val="22"/>
                <w:lang w:eastAsia="ru-RU"/>
              </w:rPr>
              <w:t>Собственность</w:t>
            </w:r>
          </w:p>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сай</w:t>
            </w:r>
            <w:r>
              <w:rPr>
                <w:sz w:val="22"/>
                <w:szCs w:val="22"/>
                <w:lang w:eastAsia="ru-RU"/>
              </w:rPr>
              <w:t>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1A1C44">
            <w:pPr>
              <w:tabs>
                <w:tab w:val="left" w:pos="708"/>
              </w:tabs>
              <w:suppressAutoHyphens w:val="0"/>
              <w:snapToGrid/>
              <w:spacing w:line="100" w:lineRule="atLeast"/>
              <w:ind w:left="110" w:firstLine="284"/>
              <w:rPr>
                <w:sz w:val="22"/>
                <w:szCs w:val="22"/>
                <w:lang w:eastAsia="ru-RU"/>
              </w:rPr>
            </w:pPr>
            <w:r>
              <w:rPr>
                <w:sz w:val="22"/>
                <w:szCs w:val="22"/>
                <w:lang w:eastAsia="ru-RU"/>
              </w:rPr>
              <w:t>Институт филологии и журналистики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Все категории пользователей, имеющих доступ в Интернет</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216F89"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B77B57" w:rsidRDefault="00216F89" w:rsidP="008018C9">
            <w:pPr>
              <w:pStyle w:val="af5"/>
              <w:numPr>
                <w:ilvl w:val="0"/>
                <w:numId w:val="42"/>
              </w:numPr>
              <w:spacing w:before="0" w:after="0"/>
              <w:jc w:val="both"/>
              <w:rPr>
                <w:rFonts w:ascii="Times New Roman" w:hAnsi="Times New Roman" w:cs="Times New Roman"/>
              </w:rPr>
            </w:pPr>
            <w:r w:rsidRPr="00B77B57">
              <w:rPr>
                <w:rFonts w:ascii="Arial" w:hAnsi="Arial" w:cs="Arial"/>
                <w:sz w:val="20"/>
                <w:szCs w:val="20"/>
                <w:lang w:eastAsia="ru-RU"/>
              </w:rPr>
              <w:t xml:space="preserve">Известия Саратовского университета. Новая серия. Серия: Философия. Психология. Педагогика </w:t>
            </w:r>
            <w:hyperlink r:id="rId115" w:history="1">
              <w:r w:rsidRPr="00B77B57">
                <w:rPr>
                  <w:rStyle w:val="a3"/>
                  <w:rFonts w:ascii="Arial" w:hAnsi="Arial" w:cs="Arial"/>
                  <w:sz w:val="20"/>
                  <w:szCs w:val="20"/>
                  <w:lang w:eastAsia="ru-RU"/>
                </w:rPr>
                <w:t>http://phpp.sgu.ru</w:t>
              </w:r>
            </w:hyperlink>
          </w:p>
          <w:p w:rsidR="00216F89" w:rsidRPr="002447B6" w:rsidRDefault="00216F89" w:rsidP="00216F89">
            <w:pPr>
              <w:snapToGrid/>
              <w:spacing w:line="100" w:lineRule="atLeast"/>
              <w:rPr>
                <w:sz w:val="22"/>
                <w:szCs w:val="22"/>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rPr>
                <w:sz w:val="22"/>
                <w:szCs w:val="22"/>
                <w:lang w:eastAsia="ru-RU"/>
              </w:rPr>
            </w:pPr>
            <w:r w:rsidRPr="002447B6">
              <w:rPr>
                <w:sz w:val="22"/>
                <w:szCs w:val="22"/>
                <w:lang w:eastAsia="ru-RU"/>
              </w:rPr>
              <w:t>Собственность</w:t>
            </w:r>
          </w:p>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сай</w:t>
            </w:r>
            <w:r>
              <w:rPr>
                <w:sz w:val="22"/>
                <w:szCs w:val="22"/>
                <w:lang w:eastAsia="ru-RU"/>
              </w:rPr>
              <w:t>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1A1C44">
            <w:pPr>
              <w:tabs>
                <w:tab w:val="left" w:pos="708"/>
              </w:tabs>
              <w:suppressAutoHyphens w:val="0"/>
              <w:snapToGrid/>
              <w:spacing w:line="100" w:lineRule="atLeast"/>
              <w:ind w:left="110" w:firstLine="284"/>
              <w:rPr>
                <w:sz w:val="22"/>
                <w:szCs w:val="22"/>
                <w:lang w:eastAsia="ru-RU"/>
              </w:rPr>
            </w:pPr>
            <w:r>
              <w:rPr>
                <w:sz w:val="22"/>
                <w:szCs w:val="22"/>
                <w:lang w:eastAsia="ru-RU"/>
              </w:rPr>
              <w:t>Факультет психологии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Все категории пользователей, имеющих доступ в Интернет</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216F89"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8018C9">
            <w:pPr>
              <w:numPr>
                <w:ilvl w:val="0"/>
                <w:numId w:val="42"/>
              </w:numPr>
              <w:snapToGrid/>
              <w:spacing w:line="100" w:lineRule="atLeast"/>
              <w:rPr>
                <w:sz w:val="22"/>
                <w:szCs w:val="22"/>
                <w:lang w:eastAsia="ru-RU"/>
              </w:rPr>
            </w:pPr>
            <w:r w:rsidRPr="00B77B57">
              <w:rPr>
                <w:rFonts w:ascii="Arial" w:hAnsi="Arial" w:cs="Arial"/>
                <w:lang w:eastAsia="ru-RU"/>
              </w:rPr>
              <w:t xml:space="preserve">Известия Саратовского университета. Новая серия. Серия: Социология. Политология </w:t>
            </w:r>
            <w:hyperlink r:id="rId116" w:history="1">
              <w:r w:rsidRPr="00B77B57">
                <w:rPr>
                  <w:rStyle w:val="a3"/>
                  <w:rFonts w:ascii="Arial" w:hAnsi="Arial" w:cs="Arial"/>
                  <w:lang w:eastAsia="ru-RU"/>
                </w:rPr>
                <w:t>http://soziopolit.sgu.ru</w:t>
              </w:r>
            </w:hyperlink>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rPr>
                <w:sz w:val="22"/>
                <w:szCs w:val="22"/>
                <w:lang w:eastAsia="ru-RU"/>
              </w:rPr>
            </w:pPr>
            <w:r w:rsidRPr="002447B6">
              <w:rPr>
                <w:sz w:val="22"/>
                <w:szCs w:val="22"/>
                <w:lang w:eastAsia="ru-RU"/>
              </w:rPr>
              <w:lastRenderedPageBreak/>
              <w:t>Собственность</w:t>
            </w:r>
          </w:p>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сай</w:t>
            </w:r>
            <w:r>
              <w:rPr>
                <w:sz w:val="22"/>
                <w:szCs w:val="22"/>
                <w:lang w:eastAsia="ru-RU"/>
              </w:rPr>
              <w:t>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1A1C44">
            <w:pPr>
              <w:tabs>
                <w:tab w:val="left" w:pos="708"/>
              </w:tabs>
              <w:suppressAutoHyphens w:val="0"/>
              <w:snapToGrid/>
              <w:spacing w:line="100" w:lineRule="atLeast"/>
              <w:ind w:left="110" w:firstLine="284"/>
              <w:rPr>
                <w:sz w:val="22"/>
                <w:szCs w:val="22"/>
                <w:lang w:eastAsia="ru-RU"/>
              </w:rPr>
            </w:pPr>
            <w:r>
              <w:rPr>
                <w:sz w:val="22"/>
                <w:szCs w:val="22"/>
                <w:lang w:eastAsia="ru-RU"/>
              </w:rPr>
              <w:t xml:space="preserve">Социологический факультет </w:t>
            </w:r>
            <w:r>
              <w:rPr>
                <w:sz w:val="22"/>
                <w:szCs w:val="22"/>
                <w:lang w:eastAsia="ru-RU"/>
              </w:rPr>
              <w:lastRenderedPageBreak/>
              <w:t>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 xml:space="preserve">Все категории пользователей, </w:t>
            </w:r>
            <w:r w:rsidRPr="002447B6">
              <w:rPr>
                <w:sz w:val="22"/>
                <w:szCs w:val="22"/>
                <w:lang w:eastAsia="ru-RU"/>
              </w:rPr>
              <w:lastRenderedPageBreak/>
              <w:t>имеющих доступ в Интернет</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lastRenderedPageBreak/>
              <w:t>бесплатно</w:t>
            </w:r>
          </w:p>
        </w:tc>
      </w:tr>
      <w:tr w:rsidR="00216F89"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B77B57" w:rsidRDefault="00216F89" w:rsidP="008018C9">
            <w:pPr>
              <w:pStyle w:val="af5"/>
              <w:numPr>
                <w:ilvl w:val="0"/>
                <w:numId w:val="42"/>
              </w:numPr>
              <w:spacing w:before="0" w:after="0"/>
              <w:jc w:val="both"/>
              <w:rPr>
                <w:rFonts w:ascii="Times New Roman" w:hAnsi="Times New Roman" w:cs="Times New Roman"/>
              </w:rPr>
            </w:pPr>
            <w:r w:rsidRPr="00B77B57">
              <w:rPr>
                <w:rFonts w:ascii="Arial" w:hAnsi="Arial" w:cs="Arial"/>
                <w:sz w:val="20"/>
                <w:szCs w:val="20"/>
                <w:lang w:eastAsia="ru-RU"/>
              </w:rPr>
              <w:lastRenderedPageBreak/>
              <w:t>Известия высших учебных заведений. Прикладная нелинейная динамика http://</w:t>
            </w:r>
            <w:hyperlink r:id="rId117" w:tgtFrame="_blank" w:history="1">
              <w:r w:rsidRPr="00B77B57">
                <w:rPr>
                  <w:rFonts w:ascii="Arial" w:hAnsi="Arial" w:cs="Arial"/>
                  <w:sz w:val="20"/>
                  <w:szCs w:val="20"/>
                  <w:lang w:eastAsia="ru-RU"/>
                </w:rPr>
                <w:t>andjournal.sgu.ru</w:t>
              </w:r>
            </w:hyperlink>
          </w:p>
          <w:p w:rsidR="00216F89" w:rsidRPr="002447B6" w:rsidRDefault="00216F89" w:rsidP="00216F89">
            <w:pPr>
              <w:snapToGrid/>
              <w:spacing w:line="100" w:lineRule="atLeast"/>
              <w:rPr>
                <w:sz w:val="22"/>
                <w:szCs w:val="22"/>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rPr>
                <w:sz w:val="22"/>
                <w:szCs w:val="22"/>
                <w:lang w:eastAsia="ru-RU"/>
              </w:rPr>
            </w:pPr>
            <w:r w:rsidRPr="002447B6">
              <w:rPr>
                <w:sz w:val="22"/>
                <w:szCs w:val="22"/>
                <w:lang w:eastAsia="ru-RU"/>
              </w:rPr>
              <w:t>Собственность</w:t>
            </w:r>
          </w:p>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сай</w:t>
            </w:r>
            <w:r>
              <w:rPr>
                <w:sz w:val="22"/>
                <w:szCs w:val="22"/>
                <w:lang w:eastAsia="ru-RU"/>
              </w:rPr>
              <w:t>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1A1C44">
            <w:pPr>
              <w:tabs>
                <w:tab w:val="left" w:pos="708"/>
              </w:tabs>
              <w:suppressAutoHyphens w:val="0"/>
              <w:snapToGrid/>
              <w:spacing w:line="100" w:lineRule="atLeast"/>
              <w:ind w:left="110" w:firstLine="284"/>
              <w:rPr>
                <w:sz w:val="22"/>
                <w:szCs w:val="22"/>
                <w:lang w:eastAsia="ru-RU"/>
              </w:rPr>
            </w:pPr>
            <w:r>
              <w:rPr>
                <w:sz w:val="22"/>
                <w:szCs w:val="22"/>
                <w:lang w:eastAsia="ru-RU"/>
              </w:rPr>
              <w:t>Факультет нелинейных процессов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Все категории пользователей, имеющих доступ в Интернет</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216F89"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B77B57" w:rsidRDefault="00216F89" w:rsidP="008018C9">
            <w:pPr>
              <w:pStyle w:val="af5"/>
              <w:numPr>
                <w:ilvl w:val="0"/>
                <w:numId w:val="42"/>
              </w:numPr>
              <w:spacing w:before="0" w:after="0"/>
              <w:jc w:val="both"/>
              <w:rPr>
                <w:rFonts w:ascii="Times New Roman" w:hAnsi="Times New Roman" w:cs="Times New Roman"/>
              </w:rPr>
            </w:pPr>
            <w:proofErr w:type="spellStart"/>
            <w:r w:rsidRPr="00B77B57">
              <w:rPr>
                <w:rFonts w:ascii="Arial" w:hAnsi="Arial" w:cs="Arial"/>
                <w:sz w:val="20"/>
                <w:szCs w:val="20"/>
                <w:lang w:eastAsia="ru-RU"/>
              </w:rPr>
              <w:t>Гетеромагнитная</w:t>
            </w:r>
            <w:proofErr w:type="spellEnd"/>
            <w:r w:rsidRPr="00B77B57">
              <w:rPr>
                <w:rFonts w:ascii="Arial" w:hAnsi="Arial" w:cs="Arial"/>
                <w:sz w:val="20"/>
                <w:szCs w:val="20"/>
                <w:lang w:eastAsia="ru-RU"/>
              </w:rPr>
              <w:t xml:space="preserve"> микроэлектроника </w:t>
            </w:r>
            <w:hyperlink r:id="rId118" w:history="1">
              <w:r w:rsidRPr="00B77B57">
                <w:rPr>
                  <w:rStyle w:val="a3"/>
                  <w:rFonts w:ascii="Arial" w:hAnsi="Arial" w:cs="Arial"/>
                  <w:sz w:val="20"/>
                  <w:szCs w:val="20"/>
                  <w:lang w:eastAsia="ru-RU"/>
                </w:rPr>
                <w:t>http://hmm.sgu.ru</w:t>
              </w:r>
            </w:hyperlink>
          </w:p>
          <w:p w:rsidR="00216F89" w:rsidRPr="002447B6" w:rsidRDefault="00216F89" w:rsidP="00216F89">
            <w:pPr>
              <w:snapToGrid/>
              <w:spacing w:line="100" w:lineRule="atLeast"/>
              <w:rPr>
                <w:sz w:val="22"/>
                <w:szCs w:val="22"/>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rPr>
                <w:sz w:val="22"/>
                <w:szCs w:val="22"/>
                <w:lang w:eastAsia="ru-RU"/>
              </w:rPr>
            </w:pPr>
            <w:r w:rsidRPr="002447B6">
              <w:rPr>
                <w:sz w:val="22"/>
                <w:szCs w:val="22"/>
                <w:lang w:eastAsia="ru-RU"/>
              </w:rPr>
              <w:t>Собственность</w:t>
            </w:r>
          </w:p>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сай</w:t>
            </w:r>
            <w:r>
              <w:rPr>
                <w:sz w:val="22"/>
                <w:szCs w:val="22"/>
                <w:lang w:eastAsia="ru-RU"/>
              </w:rPr>
              <w:t>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1A1C44">
            <w:pPr>
              <w:tabs>
                <w:tab w:val="left" w:pos="708"/>
              </w:tabs>
              <w:suppressAutoHyphens w:val="0"/>
              <w:snapToGrid/>
              <w:spacing w:line="100" w:lineRule="atLeast"/>
              <w:ind w:left="110" w:firstLine="284"/>
              <w:rPr>
                <w:sz w:val="22"/>
                <w:szCs w:val="22"/>
                <w:lang w:eastAsia="ru-RU"/>
              </w:rPr>
            </w:pPr>
            <w:r>
              <w:rPr>
                <w:sz w:val="22"/>
                <w:szCs w:val="22"/>
                <w:lang w:eastAsia="ru-RU"/>
              </w:rPr>
              <w:t>Физический факультет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Все категории пользователей, имеющих доступ в Интернет</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216F89"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8018C9">
            <w:pPr>
              <w:numPr>
                <w:ilvl w:val="0"/>
                <w:numId w:val="42"/>
              </w:numPr>
              <w:snapToGrid/>
              <w:spacing w:line="100" w:lineRule="atLeast"/>
              <w:rPr>
                <w:sz w:val="22"/>
                <w:szCs w:val="22"/>
                <w:lang w:eastAsia="ru-RU"/>
              </w:rPr>
            </w:pPr>
            <w:r w:rsidRPr="00B77B57">
              <w:rPr>
                <w:rFonts w:ascii="Arial" w:hAnsi="Arial" w:cs="Arial"/>
                <w:lang w:eastAsia="ru-RU"/>
              </w:rPr>
              <w:t xml:space="preserve">Электрохимическая энергетика </w:t>
            </w:r>
            <w:hyperlink r:id="rId119" w:history="1">
              <w:r w:rsidRPr="00B77B57">
                <w:rPr>
                  <w:rStyle w:val="a3"/>
                  <w:rFonts w:ascii="Arial" w:hAnsi="Arial" w:cs="Arial"/>
                  <w:lang w:eastAsia="ru-RU"/>
                </w:rPr>
                <w:t>http://energetica.sgu.ru</w:t>
              </w:r>
            </w:hyperlink>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rPr>
                <w:sz w:val="22"/>
                <w:szCs w:val="22"/>
                <w:lang w:eastAsia="ru-RU"/>
              </w:rPr>
            </w:pPr>
            <w:r w:rsidRPr="002447B6">
              <w:rPr>
                <w:sz w:val="22"/>
                <w:szCs w:val="22"/>
                <w:lang w:eastAsia="ru-RU"/>
              </w:rPr>
              <w:t>Собственность</w:t>
            </w:r>
          </w:p>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сай</w:t>
            </w:r>
            <w:r>
              <w:rPr>
                <w:sz w:val="22"/>
                <w:szCs w:val="22"/>
                <w:lang w:eastAsia="ru-RU"/>
              </w:rPr>
              <w:t>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1A1C44">
            <w:pPr>
              <w:tabs>
                <w:tab w:val="left" w:pos="708"/>
              </w:tabs>
              <w:suppressAutoHyphens w:val="0"/>
              <w:snapToGrid/>
              <w:spacing w:line="100" w:lineRule="atLeast"/>
              <w:ind w:left="110" w:firstLine="284"/>
              <w:rPr>
                <w:sz w:val="22"/>
                <w:szCs w:val="22"/>
                <w:lang w:eastAsia="ru-RU"/>
              </w:rPr>
            </w:pPr>
            <w:r>
              <w:rPr>
                <w:sz w:val="22"/>
                <w:szCs w:val="22"/>
                <w:lang w:eastAsia="ru-RU"/>
              </w:rPr>
              <w:t>Институт химии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Все категории пользователей, имеющих доступ в Интернет</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r w:rsidR="00216F89" w:rsidRPr="002447B6" w:rsidTr="0042227F">
        <w:tc>
          <w:tcPr>
            <w:tcW w:w="30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B77B57" w:rsidRDefault="00216F89" w:rsidP="008018C9">
            <w:pPr>
              <w:pStyle w:val="af5"/>
              <w:numPr>
                <w:ilvl w:val="0"/>
                <w:numId w:val="42"/>
              </w:numPr>
              <w:spacing w:before="0" w:after="0"/>
              <w:jc w:val="both"/>
              <w:rPr>
                <w:rFonts w:ascii="Times New Roman" w:hAnsi="Times New Roman" w:cs="Times New Roman"/>
              </w:rPr>
            </w:pPr>
            <w:r w:rsidRPr="00B77B57">
              <w:rPr>
                <w:rFonts w:ascii="Arial" w:hAnsi="Arial" w:cs="Arial"/>
                <w:sz w:val="20"/>
                <w:szCs w:val="20"/>
                <w:lang w:eastAsia="ru-RU"/>
              </w:rPr>
              <w:t xml:space="preserve">Известия Саратовского университета. Новая серия. Серия: Филология. Журналистика </w:t>
            </w:r>
            <w:hyperlink r:id="rId120" w:history="1">
              <w:r w:rsidRPr="00B77B57">
                <w:rPr>
                  <w:rStyle w:val="a3"/>
                  <w:rFonts w:ascii="Arial" w:hAnsi="Arial" w:cs="Arial"/>
                  <w:sz w:val="20"/>
                  <w:szCs w:val="20"/>
                  <w:lang w:eastAsia="ru-RU"/>
                </w:rPr>
                <w:t>http://bonjour.sgu.ru</w:t>
              </w:r>
            </w:hyperlink>
          </w:p>
          <w:p w:rsidR="00216F89" w:rsidRPr="00B77B57" w:rsidRDefault="00216F89" w:rsidP="00216F89">
            <w:pPr>
              <w:snapToGrid/>
              <w:spacing w:line="100" w:lineRule="atLeast"/>
              <w:rPr>
                <w:rFonts w:ascii="Arial" w:hAnsi="Arial" w:cs="Arial"/>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216F89">
            <w:pPr>
              <w:tabs>
                <w:tab w:val="left" w:pos="708"/>
              </w:tabs>
              <w:suppressAutoHyphens w:val="0"/>
              <w:snapToGrid/>
              <w:spacing w:line="100" w:lineRule="atLeast"/>
              <w:ind w:left="110"/>
              <w:rPr>
                <w:sz w:val="22"/>
                <w:szCs w:val="22"/>
                <w:lang w:eastAsia="ru-RU"/>
              </w:rPr>
            </w:pPr>
            <w:r w:rsidRPr="002447B6">
              <w:rPr>
                <w:sz w:val="22"/>
                <w:szCs w:val="22"/>
                <w:lang w:eastAsia="ru-RU"/>
              </w:rPr>
              <w:t>Собственность</w:t>
            </w:r>
          </w:p>
          <w:p w:rsidR="00216F89" w:rsidRPr="002447B6" w:rsidRDefault="00216F89" w:rsidP="00216F89">
            <w:pPr>
              <w:tabs>
                <w:tab w:val="left" w:pos="708"/>
              </w:tabs>
              <w:suppressAutoHyphens w:val="0"/>
              <w:snapToGrid/>
              <w:spacing w:line="100" w:lineRule="atLeast"/>
              <w:ind w:left="110"/>
              <w:rPr>
                <w:sz w:val="22"/>
                <w:szCs w:val="22"/>
                <w:lang w:eastAsia="ru-RU"/>
              </w:rPr>
            </w:pPr>
            <w:r w:rsidRPr="002447B6">
              <w:rPr>
                <w:sz w:val="22"/>
                <w:szCs w:val="22"/>
                <w:lang w:eastAsia="ru-RU"/>
              </w:rPr>
              <w:t>СГУ</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сай</w:t>
            </w:r>
            <w:r>
              <w:rPr>
                <w:sz w:val="22"/>
                <w:szCs w:val="22"/>
                <w:lang w:eastAsia="ru-RU"/>
              </w:rPr>
              <w:t>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1A1C44">
            <w:pPr>
              <w:tabs>
                <w:tab w:val="left" w:pos="708"/>
              </w:tabs>
              <w:suppressAutoHyphens w:val="0"/>
              <w:snapToGrid/>
              <w:spacing w:line="100" w:lineRule="atLeast"/>
              <w:rPr>
                <w:sz w:val="22"/>
                <w:szCs w:val="22"/>
                <w:lang w:eastAsia="ru-RU"/>
              </w:rPr>
            </w:pPr>
            <w:r>
              <w:rPr>
                <w:sz w:val="22"/>
                <w:szCs w:val="22"/>
                <w:lang w:eastAsia="ru-RU"/>
              </w:rPr>
              <w:t>Институт филологии и журналистики СГУ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216F89">
            <w:pPr>
              <w:tabs>
                <w:tab w:val="left" w:pos="708"/>
              </w:tabs>
              <w:suppressAutoHyphens w:val="0"/>
              <w:snapToGrid/>
              <w:spacing w:line="100" w:lineRule="atLeast"/>
              <w:rPr>
                <w:sz w:val="22"/>
                <w:szCs w:val="22"/>
                <w:lang w:eastAsia="ru-RU"/>
              </w:rPr>
            </w:pPr>
          </w:p>
        </w:tc>
        <w:tc>
          <w:tcPr>
            <w:tcW w:w="1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Все категории пользователей, имеющих доступ в Интернет</w:t>
            </w:r>
          </w:p>
        </w:tc>
        <w:tc>
          <w:tcPr>
            <w:tcW w:w="189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216F89" w:rsidRPr="002447B6" w:rsidRDefault="00216F89" w:rsidP="0042227F">
            <w:pPr>
              <w:tabs>
                <w:tab w:val="left" w:pos="708"/>
              </w:tabs>
              <w:suppressAutoHyphens w:val="0"/>
              <w:snapToGrid/>
              <w:spacing w:line="100" w:lineRule="atLeast"/>
              <w:ind w:left="110" w:firstLine="284"/>
              <w:rPr>
                <w:sz w:val="22"/>
                <w:szCs w:val="22"/>
                <w:lang w:eastAsia="ru-RU"/>
              </w:rPr>
            </w:pPr>
            <w:r w:rsidRPr="002447B6">
              <w:rPr>
                <w:sz w:val="22"/>
                <w:szCs w:val="22"/>
                <w:lang w:eastAsia="ru-RU"/>
              </w:rPr>
              <w:t>бесплатно</w:t>
            </w:r>
          </w:p>
        </w:tc>
      </w:tr>
    </w:tbl>
    <w:p w:rsidR="00E2661E" w:rsidRDefault="00E2661E" w:rsidP="00E2661E">
      <w:pPr>
        <w:pStyle w:val="7"/>
        <w:pageBreakBefore/>
      </w:pPr>
      <w:r>
        <w:rPr>
          <w:b/>
          <w:i/>
        </w:rPr>
        <w:lastRenderedPageBreak/>
        <w:t>Таблица 2. Перечень каналов теледоступа</w:t>
      </w:r>
    </w:p>
    <w:p w:rsidR="00E2661E" w:rsidRDefault="00E2661E" w:rsidP="00E2661E">
      <w:pPr>
        <w:suppressAutoHyphens w:val="0"/>
        <w:snapToGrid/>
        <w:rPr>
          <w:lang w:eastAsia="ru-RU"/>
        </w:rPr>
      </w:pPr>
    </w:p>
    <w:tbl>
      <w:tblPr>
        <w:tblW w:w="0" w:type="auto"/>
        <w:tblInd w:w="-5" w:type="dxa"/>
        <w:tblLayout w:type="fixed"/>
        <w:tblLook w:val="0000"/>
      </w:tblPr>
      <w:tblGrid>
        <w:gridCol w:w="2229"/>
        <w:gridCol w:w="2922"/>
        <w:gridCol w:w="4555"/>
        <w:gridCol w:w="4446"/>
      </w:tblGrid>
      <w:tr w:rsidR="00E2661E" w:rsidTr="0001005C">
        <w:tc>
          <w:tcPr>
            <w:tcW w:w="2229" w:type="dxa"/>
            <w:tcBorders>
              <w:top w:val="single" w:sz="4" w:space="0" w:color="000000"/>
              <w:left w:val="single" w:sz="4" w:space="0" w:color="000000"/>
              <w:bottom w:val="single" w:sz="4" w:space="0" w:color="000000"/>
            </w:tcBorders>
          </w:tcPr>
          <w:p w:rsidR="00E2661E" w:rsidRDefault="00E2661E" w:rsidP="0001005C">
            <w:pPr>
              <w:suppressAutoHyphens w:val="0"/>
              <w:snapToGrid/>
              <w:rPr>
                <w:sz w:val="24"/>
                <w:lang w:eastAsia="ru-RU"/>
              </w:rPr>
            </w:pPr>
            <w:r>
              <w:rPr>
                <w:sz w:val="24"/>
                <w:lang w:eastAsia="ru-RU"/>
              </w:rPr>
              <w:t>Тип канала</w:t>
            </w:r>
          </w:p>
        </w:tc>
        <w:tc>
          <w:tcPr>
            <w:tcW w:w="2922" w:type="dxa"/>
            <w:tcBorders>
              <w:top w:val="single" w:sz="4" w:space="0" w:color="000000"/>
              <w:left w:val="single" w:sz="4" w:space="0" w:color="000000"/>
              <w:bottom w:val="single" w:sz="4" w:space="0" w:color="000000"/>
            </w:tcBorders>
          </w:tcPr>
          <w:p w:rsidR="00E2661E" w:rsidRDefault="00E2661E" w:rsidP="0001005C">
            <w:pPr>
              <w:suppressAutoHyphens w:val="0"/>
              <w:snapToGrid/>
              <w:rPr>
                <w:sz w:val="24"/>
                <w:lang w:eastAsia="ru-RU"/>
              </w:rPr>
            </w:pPr>
            <w:r>
              <w:rPr>
                <w:sz w:val="24"/>
                <w:lang w:eastAsia="ru-RU"/>
              </w:rPr>
              <w:t xml:space="preserve">Скорость подключения, в </w:t>
            </w:r>
            <w:r>
              <w:rPr>
                <w:sz w:val="24"/>
                <w:lang w:val="en-US" w:eastAsia="ru-RU"/>
              </w:rPr>
              <w:t>kbps</w:t>
            </w:r>
          </w:p>
        </w:tc>
        <w:tc>
          <w:tcPr>
            <w:tcW w:w="4555" w:type="dxa"/>
            <w:tcBorders>
              <w:top w:val="single" w:sz="4" w:space="0" w:color="000000"/>
              <w:left w:val="single" w:sz="4" w:space="0" w:color="000000"/>
              <w:bottom w:val="single" w:sz="4" w:space="0" w:color="000000"/>
            </w:tcBorders>
          </w:tcPr>
          <w:p w:rsidR="00E2661E" w:rsidRDefault="00E2661E" w:rsidP="0001005C">
            <w:pPr>
              <w:suppressAutoHyphens w:val="0"/>
              <w:snapToGrid/>
              <w:rPr>
                <w:b/>
                <w:sz w:val="24"/>
                <w:lang w:eastAsia="ru-RU"/>
              </w:rPr>
            </w:pPr>
            <w:r>
              <w:rPr>
                <w:sz w:val="24"/>
                <w:lang w:eastAsia="ru-RU"/>
              </w:rPr>
              <w:t>Наименование  подключенных вузов, школ и др. учреждений образования, науки, культуры и здравоохранения</w:t>
            </w:r>
          </w:p>
          <w:p w:rsidR="00E2661E" w:rsidRDefault="00E2661E" w:rsidP="0001005C">
            <w:pPr>
              <w:suppressAutoHyphens w:val="0"/>
              <w:snapToGrid/>
              <w:rPr>
                <w:sz w:val="24"/>
                <w:lang w:eastAsia="ru-RU"/>
              </w:rPr>
            </w:pPr>
            <w:r>
              <w:rPr>
                <w:b/>
                <w:sz w:val="24"/>
                <w:lang w:eastAsia="ru-RU"/>
              </w:rPr>
              <w:t>(за 2012 год)</w:t>
            </w:r>
          </w:p>
        </w:tc>
        <w:tc>
          <w:tcPr>
            <w:tcW w:w="4446" w:type="dxa"/>
            <w:tcBorders>
              <w:top w:val="single" w:sz="4" w:space="0" w:color="000000"/>
              <w:left w:val="single" w:sz="4" w:space="0" w:color="000000"/>
              <w:bottom w:val="single" w:sz="4" w:space="0" w:color="000000"/>
              <w:right w:val="single" w:sz="4" w:space="0" w:color="000000"/>
            </w:tcBorders>
          </w:tcPr>
          <w:p w:rsidR="00E2661E" w:rsidRDefault="00E2661E" w:rsidP="0001005C">
            <w:pPr>
              <w:suppressAutoHyphens w:val="0"/>
              <w:snapToGrid/>
              <w:rPr>
                <w:lang w:eastAsia="ru-RU"/>
              </w:rPr>
            </w:pPr>
            <w:r>
              <w:rPr>
                <w:sz w:val="24"/>
                <w:lang w:eastAsia="ru-RU"/>
              </w:rPr>
              <w:t xml:space="preserve">Наличие договоров, соглашений на обслуживание, абонентная </w:t>
            </w:r>
            <w:proofErr w:type="spellStart"/>
            <w:r>
              <w:rPr>
                <w:sz w:val="24"/>
                <w:lang w:eastAsia="ru-RU"/>
              </w:rPr>
              <w:t>плата\безвозмездно</w:t>
            </w:r>
            <w:proofErr w:type="spellEnd"/>
          </w:p>
        </w:tc>
      </w:tr>
      <w:tr w:rsidR="00E2661E" w:rsidTr="0001005C">
        <w:tc>
          <w:tcPr>
            <w:tcW w:w="2229" w:type="dxa"/>
            <w:tcBorders>
              <w:top w:val="single" w:sz="4" w:space="0" w:color="000000"/>
              <w:left w:val="single" w:sz="4" w:space="0" w:color="000000"/>
              <w:bottom w:val="single" w:sz="4" w:space="0" w:color="000000"/>
            </w:tcBorders>
          </w:tcPr>
          <w:p w:rsidR="00E2661E" w:rsidRDefault="00E2661E" w:rsidP="0001005C">
            <w:pPr>
              <w:suppressAutoHyphens w:val="0"/>
              <w:snapToGrid/>
              <w:rPr>
                <w:sz w:val="24"/>
                <w:lang w:eastAsia="ru-RU"/>
              </w:rPr>
            </w:pPr>
            <w:r>
              <w:rPr>
                <w:sz w:val="24"/>
                <w:lang w:eastAsia="ru-RU"/>
              </w:rPr>
              <w:t>ADSL</w:t>
            </w:r>
          </w:p>
        </w:tc>
        <w:tc>
          <w:tcPr>
            <w:tcW w:w="2922" w:type="dxa"/>
            <w:tcBorders>
              <w:top w:val="single" w:sz="4" w:space="0" w:color="000000"/>
              <w:left w:val="single" w:sz="4" w:space="0" w:color="000000"/>
              <w:bottom w:val="single" w:sz="4" w:space="0" w:color="000000"/>
            </w:tcBorders>
          </w:tcPr>
          <w:p w:rsidR="00E2661E" w:rsidRDefault="00E2661E" w:rsidP="0001005C">
            <w:pPr>
              <w:suppressAutoHyphens w:val="0"/>
              <w:snapToGrid/>
              <w:rPr>
                <w:sz w:val="24"/>
                <w:lang w:eastAsia="ru-RU"/>
              </w:rPr>
            </w:pPr>
            <w:r>
              <w:rPr>
                <w:sz w:val="24"/>
                <w:lang w:eastAsia="ru-RU"/>
              </w:rPr>
              <w:t>6144</w:t>
            </w:r>
          </w:p>
        </w:tc>
        <w:tc>
          <w:tcPr>
            <w:tcW w:w="4555" w:type="dxa"/>
            <w:tcBorders>
              <w:top w:val="single" w:sz="4" w:space="0" w:color="000000"/>
              <w:left w:val="single" w:sz="4" w:space="0" w:color="000000"/>
              <w:bottom w:val="single" w:sz="4" w:space="0" w:color="000000"/>
            </w:tcBorders>
          </w:tcPr>
          <w:p w:rsidR="00E2661E" w:rsidRDefault="00E2661E" w:rsidP="0001005C">
            <w:pPr>
              <w:suppressAutoHyphens w:val="0"/>
              <w:snapToGrid/>
              <w:rPr>
                <w:sz w:val="24"/>
                <w:lang w:eastAsia="ru-RU"/>
              </w:rPr>
            </w:pPr>
            <w:r>
              <w:rPr>
                <w:sz w:val="24"/>
                <w:lang w:eastAsia="ru-RU"/>
              </w:rPr>
              <w:t>Геологический колледж СГУ</w:t>
            </w:r>
          </w:p>
          <w:p w:rsidR="00E2661E" w:rsidRDefault="00E2661E" w:rsidP="0001005C">
            <w:pPr>
              <w:suppressAutoHyphens w:val="0"/>
              <w:snapToGrid/>
              <w:rPr>
                <w:sz w:val="24"/>
                <w:lang w:eastAsia="ru-RU"/>
              </w:rPr>
            </w:pPr>
          </w:p>
        </w:tc>
        <w:tc>
          <w:tcPr>
            <w:tcW w:w="4446" w:type="dxa"/>
            <w:tcBorders>
              <w:top w:val="single" w:sz="4" w:space="0" w:color="000000"/>
              <w:left w:val="single" w:sz="4" w:space="0" w:color="000000"/>
              <w:bottom w:val="single" w:sz="4" w:space="0" w:color="000000"/>
              <w:right w:val="single" w:sz="4" w:space="0" w:color="000000"/>
            </w:tcBorders>
          </w:tcPr>
          <w:p w:rsidR="00E2661E" w:rsidRDefault="00E2661E" w:rsidP="0001005C">
            <w:pPr>
              <w:suppressAutoHyphens w:val="0"/>
              <w:snapToGrid/>
              <w:rPr>
                <w:lang w:eastAsia="ru-RU"/>
              </w:rPr>
            </w:pPr>
            <w:r>
              <w:rPr>
                <w:sz w:val="24"/>
                <w:lang w:eastAsia="ru-RU"/>
              </w:rPr>
              <w:t>безвозмездно</w:t>
            </w:r>
          </w:p>
        </w:tc>
      </w:tr>
      <w:tr w:rsidR="00E2661E" w:rsidTr="0001005C">
        <w:tc>
          <w:tcPr>
            <w:tcW w:w="2229" w:type="dxa"/>
            <w:tcBorders>
              <w:top w:val="single" w:sz="4" w:space="0" w:color="000000"/>
              <w:left w:val="single" w:sz="4" w:space="0" w:color="000000"/>
              <w:bottom w:val="single" w:sz="4" w:space="0" w:color="000000"/>
            </w:tcBorders>
          </w:tcPr>
          <w:p w:rsidR="00E2661E" w:rsidRDefault="00E2661E" w:rsidP="0001005C">
            <w:pPr>
              <w:suppressAutoHyphens w:val="0"/>
              <w:snapToGrid/>
              <w:rPr>
                <w:sz w:val="24"/>
                <w:lang w:eastAsia="ru-RU"/>
              </w:rPr>
            </w:pPr>
            <w:r>
              <w:rPr>
                <w:sz w:val="24"/>
                <w:lang w:eastAsia="ru-RU"/>
              </w:rPr>
              <w:t>ADSL</w:t>
            </w:r>
          </w:p>
        </w:tc>
        <w:tc>
          <w:tcPr>
            <w:tcW w:w="2922" w:type="dxa"/>
            <w:tcBorders>
              <w:top w:val="single" w:sz="4" w:space="0" w:color="000000"/>
              <w:left w:val="single" w:sz="4" w:space="0" w:color="000000"/>
              <w:bottom w:val="single" w:sz="4" w:space="0" w:color="000000"/>
            </w:tcBorders>
          </w:tcPr>
          <w:p w:rsidR="00E2661E" w:rsidRDefault="00E2661E" w:rsidP="0001005C">
            <w:pPr>
              <w:suppressAutoHyphens w:val="0"/>
              <w:snapToGrid/>
              <w:rPr>
                <w:sz w:val="24"/>
                <w:lang w:eastAsia="ru-RU"/>
              </w:rPr>
            </w:pPr>
            <w:r>
              <w:rPr>
                <w:sz w:val="24"/>
                <w:lang w:eastAsia="ru-RU"/>
              </w:rPr>
              <w:t>1024</w:t>
            </w:r>
          </w:p>
        </w:tc>
        <w:tc>
          <w:tcPr>
            <w:tcW w:w="4555" w:type="dxa"/>
            <w:tcBorders>
              <w:top w:val="single" w:sz="4" w:space="0" w:color="000000"/>
              <w:left w:val="single" w:sz="4" w:space="0" w:color="000000"/>
              <w:bottom w:val="single" w:sz="4" w:space="0" w:color="000000"/>
            </w:tcBorders>
          </w:tcPr>
          <w:p w:rsidR="00E2661E" w:rsidRDefault="00E2661E" w:rsidP="0001005C">
            <w:pPr>
              <w:suppressAutoHyphens w:val="0"/>
              <w:snapToGrid/>
              <w:rPr>
                <w:sz w:val="24"/>
                <w:lang w:eastAsia="ru-RU"/>
              </w:rPr>
            </w:pPr>
            <w:r>
              <w:rPr>
                <w:sz w:val="24"/>
                <w:lang w:eastAsia="ru-RU"/>
              </w:rPr>
              <w:t>Институт биохимии и физиологии растений и микроорганизмов РАН</w:t>
            </w:r>
          </w:p>
        </w:tc>
        <w:tc>
          <w:tcPr>
            <w:tcW w:w="4446" w:type="dxa"/>
            <w:tcBorders>
              <w:top w:val="single" w:sz="4" w:space="0" w:color="000000"/>
              <w:left w:val="single" w:sz="4" w:space="0" w:color="000000"/>
              <w:bottom w:val="single" w:sz="4" w:space="0" w:color="000000"/>
              <w:right w:val="single" w:sz="4" w:space="0" w:color="000000"/>
            </w:tcBorders>
          </w:tcPr>
          <w:p w:rsidR="00E2661E" w:rsidRDefault="00E2661E" w:rsidP="0001005C">
            <w:pPr>
              <w:suppressAutoHyphens w:val="0"/>
              <w:snapToGrid/>
              <w:rPr>
                <w:sz w:val="24"/>
                <w:lang w:eastAsia="ru-RU"/>
              </w:rPr>
            </w:pPr>
            <w:proofErr w:type="gramStart"/>
            <w:r>
              <w:rPr>
                <w:sz w:val="24"/>
                <w:lang w:eastAsia="ru-RU"/>
              </w:rPr>
              <w:t xml:space="preserve">Договор (6060 руб. ежемесячно </w:t>
            </w:r>
            <w:proofErr w:type="gramEnd"/>
          </w:p>
          <w:p w:rsidR="00E2661E" w:rsidRDefault="00E2661E" w:rsidP="0001005C">
            <w:pPr>
              <w:suppressAutoHyphens w:val="0"/>
              <w:snapToGrid/>
              <w:rPr>
                <w:sz w:val="24"/>
                <w:lang w:eastAsia="ru-RU"/>
              </w:rPr>
            </w:pPr>
          </w:p>
        </w:tc>
      </w:tr>
      <w:tr w:rsidR="00E2661E" w:rsidTr="0001005C">
        <w:tc>
          <w:tcPr>
            <w:tcW w:w="2229" w:type="dxa"/>
            <w:tcBorders>
              <w:top w:val="single" w:sz="4" w:space="0" w:color="000000"/>
              <w:left w:val="single" w:sz="4" w:space="0" w:color="000000"/>
              <w:bottom w:val="single" w:sz="4" w:space="0" w:color="000000"/>
            </w:tcBorders>
          </w:tcPr>
          <w:p w:rsidR="00E2661E" w:rsidRDefault="00E2661E" w:rsidP="0001005C">
            <w:pPr>
              <w:suppressAutoHyphens w:val="0"/>
              <w:snapToGrid/>
              <w:rPr>
                <w:sz w:val="24"/>
                <w:lang w:eastAsia="ru-RU"/>
              </w:rPr>
            </w:pPr>
            <w:r>
              <w:rPr>
                <w:sz w:val="24"/>
                <w:lang w:eastAsia="ru-RU"/>
              </w:rPr>
              <w:t>SHDSL</w:t>
            </w:r>
          </w:p>
        </w:tc>
        <w:tc>
          <w:tcPr>
            <w:tcW w:w="2922" w:type="dxa"/>
            <w:tcBorders>
              <w:top w:val="single" w:sz="4" w:space="0" w:color="000000"/>
              <w:left w:val="single" w:sz="4" w:space="0" w:color="000000"/>
              <w:bottom w:val="single" w:sz="4" w:space="0" w:color="000000"/>
            </w:tcBorders>
          </w:tcPr>
          <w:p w:rsidR="00E2661E" w:rsidRDefault="00E2661E" w:rsidP="0001005C">
            <w:pPr>
              <w:suppressAutoHyphens w:val="0"/>
              <w:snapToGrid/>
              <w:rPr>
                <w:sz w:val="24"/>
                <w:lang w:eastAsia="ru-RU"/>
              </w:rPr>
            </w:pPr>
            <w:r>
              <w:rPr>
                <w:sz w:val="24"/>
                <w:lang w:eastAsia="ru-RU"/>
              </w:rPr>
              <w:t>2048</w:t>
            </w:r>
          </w:p>
        </w:tc>
        <w:tc>
          <w:tcPr>
            <w:tcW w:w="4555" w:type="dxa"/>
            <w:tcBorders>
              <w:top w:val="single" w:sz="4" w:space="0" w:color="000000"/>
              <w:left w:val="single" w:sz="4" w:space="0" w:color="000000"/>
              <w:bottom w:val="single" w:sz="4" w:space="0" w:color="000000"/>
            </w:tcBorders>
          </w:tcPr>
          <w:p w:rsidR="00E2661E" w:rsidRDefault="00E2661E" w:rsidP="0001005C">
            <w:pPr>
              <w:suppressAutoHyphens w:val="0"/>
              <w:snapToGrid/>
              <w:rPr>
                <w:sz w:val="24"/>
                <w:lang w:eastAsia="ru-RU"/>
              </w:rPr>
            </w:pPr>
            <w:r>
              <w:rPr>
                <w:sz w:val="24"/>
                <w:lang w:eastAsia="ru-RU"/>
              </w:rPr>
              <w:t>Лаборатория ядерной физики СГУ</w:t>
            </w:r>
          </w:p>
          <w:p w:rsidR="00E2661E" w:rsidRDefault="00E2661E" w:rsidP="0001005C">
            <w:pPr>
              <w:suppressAutoHyphens w:val="0"/>
              <w:snapToGrid/>
              <w:rPr>
                <w:sz w:val="24"/>
                <w:lang w:eastAsia="ru-RU"/>
              </w:rPr>
            </w:pPr>
          </w:p>
        </w:tc>
        <w:tc>
          <w:tcPr>
            <w:tcW w:w="4446" w:type="dxa"/>
            <w:tcBorders>
              <w:top w:val="single" w:sz="4" w:space="0" w:color="000000"/>
              <w:left w:val="single" w:sz="4" w:space="0" w:color="000000"/>
              <w:bottom w:val="single" w:sz="4" w:space="0" w:color="000000"/>
              <w:right w:val="single" w:sz="4" w:space="0" w:color="000000"/>
            </w:tcBorders>
          </w:tcPr>
          <w:p w:rsidR="00E2661E" w:rsidRDefault="00E2661E" w:rsidP="0001005C">
            <w:pPr>
              <w:suppressAutoHyphens w:val="0"/>
              <w:snapToGrid/>
              <w:rPr>
                <w:lang w:eastAsia="ru-RU"/>
              </w:rPr>
            </w:pPr>
            <w:r>
              <w:rPr>
                <w:sz w:val="24"/>
                <w:lang w:eastAsia="ru-RU"/>
              </w:rPr>
              <w:t>безвозмездно</w:t>
            </w:r>
          </w:p>
        </w:tc>
      </w:tr>
    </w:tbl>
    <w:p w:rsidR="00E2661E" w:rsidRDefault="00E2661E" w:rsidP="00E2661E">
      <w:pPr>
        <w:suppressAutoHyphens w:val="0"/>
        <w:snapToGrid/>
        <w:rPr>
          <w:lang w:eastAsia="ru-RU"/>
        </w:rPr>
        <w:sectPr w:rsidR="00E2661E">
          <w:headerReference w:type="even" r:id="rId121"/>
          <w:headerReference w:type="default" r:id="rId122"/>
          <w:footerReference w:type="even" r:id="rId123"/>
          <w:footerReference w:type="default" r:id="rId124"/>
          <w:headerReference w:type="first" r:id="rId125"/>
          <w:footerReference w:type="first" r:id="rId126"/>
          <w:pgSz w:w="16838" w:h="11906" w:orient="landscape"/>
          <w:pgMar w:top="1797" w:right="1134" w:bottom="1797" w:left="1440" w:header="720" w:footer="720" w:gutter="0"/>
          <w:cols w:space="720"/>
          <w:docGrid w:linePitch="360"/>
        </w:sectPr>
      </w:pPr>
    </w:p>
    <w:p w:rsidR="00E867B8" w:rsidRPr="00E867B8" w:rsidRDefault="00E867B8" w:rsidP="00E867B8">
      <w:pPr>
        <w:pStyle w:val="af0"/>
        <w:rPr>
          <w:lang w:val="ru-RU" w:eastAsia="zh-CN"/>
        </w:rPr>
      </w:pPr>
    </w:p>
    <w:p w:rsidR="00E2661E" w:rsidRDefault="00E2661E" w:rsidP="00E2661E">
      <w:pPr>
        <w:pStyle w:val="afe"/>
        <w:rPr>
          <w:sz w:val="24"/>
        </w:rPr>
      </w:pPr>
      <w:r>
        <w:t>АНКЕТА</w:t>
      </w:r>
    </w:p>
    <w:p w:rsidR="00E2661E" w:rsidRDefault="00E2661E" w:rsidP="00E2661E">
      <w:pPr>
        <w:suppressAutoHyphens w:val="0"/>
        <w:snapToGrid/>
        <w:jc w:val="center"/>
        <w:rPr>
          <w:sz w:val="24"/>
          <w:szCs w:val="24"/>
          <w:lang w:eastAsia="ru-RU"/>
        </w:rPr>
      </w:pPr>
      <w:r>
        <w:rPr>
          <w:sz w:val="24"/>
          <w:szCs w:val="24"/>
          <w:lang w:eastAsia="ru-RU"/>
        </w:rPr>
        <w:t xml:space="preserve">узла сети, входящей в состав </w:t>
      </w:r>
      <w:r>
        <w:rPr>
          <w:sz w:val="24"/>
          <w:szCs w:val="24"/>
          <w:lang w:val="en-US" w:eastAsia="ru-RU"/>
        </w:rPr>
        <w:t>Internet</w:t>
      </w:r>
    </w:p>
    <w:p w:rsidR="00E2661E" w:rsidRDefault="00E2661E" w:rsidP="00E2661E">
      <w:pPr>
        <w:suppressAutoHyphens w:val="0"/>
        <w:snapToGrid/>
        <w:jc w:val="center"/>
        <w:rPr>
          <w:sz w:val="28"/>
          <w:lang w:eastAsia="ru-RU"/>
        </w:rPr>
      </w:pPr>
      <w:r>
        <w:rPr>
          <w:sz w:val="24"/>
          <w:szCs w:val="24"/>
          <w:lang w:eastAsia="ru-RU"/>
        </w:rPr>
        <w:t>(по состоянию на 31.12.2013 года)</w:t>
      </w:r>
    </w:p>
    <w:p w:rsidR="00E2661E" w:rsidRDefault="00E2661E" w:rsidP="00E2661E">
      <w:pPr>
        <w:suppressAutoHyphens w:val="0"/>
        <w:snapToGrid/>
        <w:jc w:val="both"/>
        <w:rPr>
          <w:sz w:val="28"/>
          <w:lang w:eastAsia="ru-RU"/>
        </w:rPr>
      </w:pPr>
    </w:p>
    <w:p w:rsidR="00E2661E" w:rsidRDefault="00E2661E" w:rsidP="00E2661E">
      <w:pPr>
        <w:suppressAutoHyphens w:val="0"/>
        <w:snapToGrid/>
        <w:jc w:val="both"/>
        <w:rPr>
          <w:sz w:val="24"/>
          <w:szCs w:val="24"/>
          <w:lang w:eastAsia="ru-RU"/>
        </w:rPr>
      </w:pPr>
      <w:r>
        <w:rPr>
          <w:b/>
          <w:sz w:val="24"/>
          <w:szCs w:val="24"/>
          <w:lang w:eastAsia="ru-RU"/>
        </w:rPr>
        <w:t xml:space="preserve">Наименование центра, предоставившего информацию: </w:t>
      </w:r>
    </w:p>
    <w:p w:rsidR="00E2661E" w:rsidRDefault="00E2661E" w:rsidP="00E2661E">
      <w:pPr>
        <w:suppressAutoHyphens w:val="0"/>
        <w:snapToGrid/>
        <w:jc w:val="both"/>
        <w:rPr>
          <w:sz w:val="24"/>
          <w:szCs w:val="24"/>
          <w:lang w:eastAsia="ru-RU"/>
        </w:rPr>
      </w:pPr>
      <w:r>
        <w:rPr>
          <w:sz w:val="24"/>
          <w:szCs w:val="24"/>
          <w:lang w:eastAsia="ru-RU"/>
        </w:rPr>
        <w:t>Поволжский региональный центр новых информационных технологий Саратовского государственного университета.</w:t>
      </w:r>
    </w:p>
    <w:p w:rsidR="00E2661E" w:rsidRDefault="00E2661E" w:rsidP="00E2661E">
      <w:pPr>
        <w:suppressAutoHyphens w:val="0"/>
        <w:snapToGrid/>
        <w:jc w:val="both"/>
        <w:rPr>
          <w:sz w:val="24"/>
          <w:szCs w:val="24"/>
          <w:lang w:eastAsia="ru-RU"/>
        </w:rPr>
      </w:pPr>
    </w:p>
    <w:p w:rsidR="00E2661E" w:rsidRDefault="00E2661E" w:rsidP="00E2661E">
      <w:pPr>
        <w:suppressAutoHyphens w:val="0"/>
        <w:snapToGrid/>
        <w:jc w:val="both"/>
        <w:rPr>
          <w:sz w:val="24"/>
          <w:szCs w:val="24"/>
          <w:lang w:eastAsia="ru-RU"/>
        </w:rPr>
      </w:pPr>
      <w:r>
        <w:rPr>
          <w:b/>
          <w:sz w:val="24"/>
          <w:szCs w:val="24"/>
          <w:lang w:eastAsia="ru-RU"/>
        </w:rPr>
        <w:t>Ф.И.О., должность лица, предоставившего информацию:</w:t>
      </w:r>
    </w:p>
    <w:p w:rsidR="00E2661E" w:rsidRDefault="00E2661E" w:rsidP="00E2661E">
      <w:pPr>
        <w:suppressAutoHyphens w:val="0"/>
        <w:snapToGrid/>
        <w:rPr>
          <w:b/>
          <w:i/>
          <w:sz w:val="28"/>
          <w:lang w:eastAsia="ru-RU"/>
        </w:rPr>
      </w:pPr>
      <w:proofErr w:type="spellStart"/>
      <w:r>
        <w:rPr>
          <w:sz w:val="24"/>
          <w:szCs w:val="24"/>
          <w:lang w:eastAsia="ru-RU"/>
        </w:rPr>
        <w:t>Алексенко</w:t>
      </w:r>
      <w:proofErr w:type="spellEnd"/>
      <w:r>
        <w:rPr>
          <w:sz w:val="24"/>
          <w:szCs w:val="24"/>
          <w:lang w:eastAsia="ru-RU"/>
        </w:rPr>
        <w:t xml:space="preserve"> Максим Евгеньевич, заместитель начальника ПРЦ НИТ СГУ по ИКС, администратор регионального узла федеральной сети </w:t>
      </w:r>
      <w:proofErr w:type="spellStart"/>
      <w:r>
        <w:rPr>
          <w:sz w:val="24"/>
          <w:szCs w:val="24"/>
          <w:lang w:val="en-US" w:eastAsia="ru-RU"/>
        </w:rPr>
        <w:t>RUNNet</w:t>
      </w:r>
      <w:proofErr w:type="spellEnd"/>
      <w:r>
        <w:rPr>
          <w:sz w:val="24"/>
          <w:szCs w:val="24"/>
          <w:lang w:eastAsia="ru-RU"/>
        </w:rPr>
        <w:t>.</w:t>
      </w:r>
    </w:p>
    <w:p w:rsidR="00E2661E" w:rsidRDefault="00E2661E" w:rsidP="00E2661E">
      <w:pPr>
        <w:suppressAutoHyphens w:val="0"/>
        <w:snapToGrid/>
        <w:jc w:val="both"/>
        <w:rPr>
          <w:b/>
          <w:i/>
          <w:sz w:val="28"/>
          <w:lang w:eastAsia="ru-RU"/>
        </w:rPr>
      </w:pPr>
    </w:p>
    <w:p w:rsidR="00E2661E" w:rsidRDefault="00E2661E" w:rsidP="00E2661E">
      <w:pPr>
        <w:suppressAutoHyphens w:val="0"/>
        <w:snapToGrid/>
        <w:jc w:val="both"/>
        <w:rPr>
          <w:sz w:val="24"/>
          <w:szCs w:val="24"/>
          <w:lang w:eastAsia="ru-RU"/>
        </w:rPr>
      </w:pPr>
      <w:r>
        <w:rPr>
          <w:b/>
          <w:sz w:val="24"/>
          <w:szCs w:val="24"/>
          <w:lang w:eastAsia="ru-RU"/>
        </w:rPr>
        <w:t>Подразделение, ответственное за узел:</w:t>
      </w:r>
    </w:p>
    <w:p w:rsidR="00E2661E" w:rsidRDefault="00E2661E" w:rsidP="00E2661E">
      <w:pPr>
        <w:suppressAutoHyphens w:val="0"/>
        <w:snapToGrid/>
        <w:rPr>
          <w:sz w:val="28"/>
          <w:lang w:eastAsia="ru-RU"/>
        </w:rPr>
      </w:pPr>
      <w:r>
        <w:rPr>
          <w:sz w:val="24"/>
          <w:szCs w:val="24"/>
          <w:lang w:eastAsia="ru-RU"/>
        </w:rPr>
        <w:t>Отдел сетевых и телекоммуникационных систем ПРЦ НИТ СГУ.</w:t>
      </w:r>
    </w:p>
    <w:p w:rsidR="00E2661E" w:rsidRDefault="00E2661E" w:rsidP="00E2661E">
      <w:pPr>
        <w:suppressAutoHyphens w:val="0"/>
        <w:snapToGrid/>
        <w:jc w:val="both"/>
        <w:rPr>
          <w:sz w:val="28"/>
          <w:lang w:eastAsia="ru-RU"/>
        </w:rPr>
      </w:pPr>
    </w:p>
    <w:p w:rsidR="00E2661E" w:rsidRDefault="00E2661E" w:rsidP="00E2661E">
      <w:pPr>
        <w:suppressAutoHyphens w:val="0"/>
        <w:snapToGrid/>
        <w:jc w:val="both"/>
        <w:rPr>
          <w:sz w:val="28"/>
          <w:u w:val="single"/>
          <w:lang w:eastAsia="ru-RU"/>
        </w:rPr>
      </w:pPr>
      <w:proofErr w:type="gramStart"/>
      <w:r>
        <w:rPr>
          <w:b/>
          <w:sz w:val="24"/>
          <w:szCs w:val="24"/>
          <w:lang w:eastAsia="ru-RU"/>
        </w:rPr>
        <w:t>Узлом</w:t>
      </w:r>
      <w:proofErr w:type="gramEnd"/>
      <w:r>
        <w:rPr>
          <w:b/>
          <w:sz w:val="24"/>
          <w:szCs w:val="24"/>
          <w:lang w:eastAsia="ru-RU"/>
        </w:rPr>
        <w:t xml:space="preserve"> какой сети является данный узел: </w:t>
      </w:r>
      <w:proofErr w:type="spellStart"/>
      <w:r>
        <w:rPr>
          <w:b/>
          <w:sz w:val="24"/>
          <w:szCs w:val="24"/>
          <w:lang w:eastAsia="ru-RU"/>
        </w:rPr>
        <w:t>RUNNet</w:t>
      </w:r>
      <w:proofErr w:type="spellEnd"/>
    </w:p>
    <w:p w:rsidR="00E2661E" w:rsidRDefault="00E2661E" w:rsidP="00E2661E">
      <w:pPr>
        <w:suppressAutoHyphens w:val="0"/>
        <w:snapToGrid/>
        <w:jc w:val="both"/>
        <w:rPr>
          <w:sz w:val="28"/>
          <w:u w:val="single"/>
          <w:lang w:eastAsia="ru-RU"/>
        </w:rPr>
      </w:pPr>
    </w:p>
    <w:p w:rsidR="00E2661E" w:rsidRDefault="00E2661E" w:rsidP="00E2661E">
      <w:pPr>
        <w:suppressAutoHyphens w:val="0"/>
        <w:snapToGrid/>
        <w:jc w:val="both"/>
        <w:rPr>
          <w:b/>
          <w:sz w:val="24"/>
          <w:szCs w:val="24"/>
          <w:lang w:eastAsia="ru-RU"/>
        </w:rPr>
      </w:pPr>
      <w:r>
        <w:rPr>
          <w:b/>
          <w:i/>
          <w:sz w:val="24"/>
          <w:szCs w:val="24"/>
          <w:u w:val="single"/>
          <w:lang w:eastAsia="ru-RU"/>
        </w:rPr>
        <w:t>Состав аппаратного обеспечения узла:</w:t>
      </w:r>
    </w:p>
    <w:p w:rsidR="00E2661E" w:rsidRDefault="00E2661E" w:rsidP="00E2661E">
      <w:pPr>
        <w:suppressAutoHyphens w:val="0"/>
        <w:snapToGrid/>
        <w:jc w:val="both"/>
        <w:rPr>
          <w:sz w:val="24"/>
          <w:szCs w:val="24"/>
          <w:lang w:eastAsia="ru-RU"/>
        </w:rPr>
      </w:pPr>
      <w:r>
        <w:rPr>
          <w:b/>
          <w:sz w:val="24"/>
          <w:szCs w:val="24"/>
          <w:lang w:eastAsia="ru-RU"/>
        </w:rPr>
        <w:t xml:space="preserve">Станция спутниковой связи (тип): </w:t>
      </w:r>
    </w:p>
    <w:p w:rsidR="00E2661E" w:rsidRDefault="00E2661E" w:rsidP="00E2661E">
      <w:pPr>
        <w:suppressAutoHyphens w:val="0"/>
        <w:snapToGrid/>
        <w:rPr>
          <w:sz w:val="28"/>
          <w:lang w:eastAsia="ru-RU"/>
        </w:rPr>
      </w:pPr>
      <w:proofErr w:type="spellStart"/>
      <w:proofErr w:type="gramStart"/>
      <w:r>
        <w:rPr>
          <w:sz w:val="24"/>
          <w:szCs w:val="24"/>
          <w:lang w:eastAsia="ru-RU"/>
        </w:rPr>
        <w:t>Астэл</w:t>
      </w:r>
      <w:proofErr w:type="spellEnd"/>
      <w:r>
        <w:rPr>
          <w:sz w:val="24"/>
          <w:szCs w:val="24"/>
          <w:lang w:eastAsia="ru-RU"/>
        </w:rPr>
        <w:t xml:space="preserve"> 3.5 (законсервирована на основании письма Саратовского филиала радиочастотного центра Приволжского федерального округа от 20.01.2005 года № 64-10-08/058 “О закрытии РЭС ЗССС “</w:t>
      </w:r>
      <w:proofErr w:type="spellStart"/>
      <w:r>
        <w:rPr>
          <w:sz w:val="24"/>
          <w:szCs w:val="24"/>
          <w:lang w:eastAsia="ru-RU"/>
        </w:rPr>
        <w:t>Астэл</w:t>
      </w:r>
      <w:proofErr w:type="spellEnd"/>
      <w:r>
        <w:rPr>
          <w:sz w:val="24"/>
          <w:szCs w:val="24"/>
          <w:lang w:eastAsia="ru-RU"/>
        </w:rPr>
        <w:t xml:space="preserve">”” и в связи с решением научно-технического Совета сети </w:t>
      </w:r>
      <w:proofErr w:type="spellStart"/>
      <w:r>
        <w:rPr>
          <w:sz w:val="24"/>
          <w:szCs w:val="24"/>
          <w:lang w:eastAsia="ru-RU"/>
        </w:rPr>
        <w:t>RUNNet</w:t>
      </w:r>
      <w:proofErr w:type="spellEnd"/>
      <w:r>
        <w:rPr>
          <w:sz w:val="24"/>
          <w:szCs w:val="24"/>
          <w:lang w:eastAsia="ru-RU"/>
        </w:rPr>
        <w:t xml:space="preserve"> о переходе университетов, находящихся в центральной части России, на наземные каналы связи.</w:t>
      </w:r>
      <w:proofErr w:type="gramEnd"/>
      <w:r>
        <w:rPr>
          <w:sz w:val="24"/>
          <w:szCs w:val="24"/>
          <w:lang w:eastAsia="ru-RU"/>
        </w:rPr>
        <w:t xml:space="preserve"> </w:t>
      </w:r>
      <w:proofErr w:type="gramStart"/>
      <w:r>
        <w:rPr>
          <w:sz w:val="24"/>
          <w:szCs w:val="24"/>
          <w:lang w:eastAsia="ru-RU"/>
        </w:rPr>
        <w:t>Акт завершения работ по консервации оборудования от 10 февраля 2005 года).</w:t>
      </w:r>
      <w:proofErr w:type="gramEnd"/>
    </w:p>
    <w:p w:rsidR="00E2661E" w:rsidRDefault="00E2661E" w:rsidP="00E2661E">
      <w:pPr>
        <w:suppressAutoHyphens w:val="0"/>
        <w:snapToGrid/>
        <w:jc w:val="both"/>
        <w:rPr>
          <w:sz w:val="28"/>
          <w:lang w:eastAsia="ru-RU"/>
        </w:rPr>
      </w:pPr>
    </w:p>
    <w:p w:rsidR="00E2661E" w:rsidRPr="00E2661E" w:rsidRDefault="00E2661E" w:rsidP="00E2661E">
      <w:pPr>
        <w:suppressAutoHyphens w:val="0"/>
        <w:snapToGrid/>
        <w:jc w:val="both"/>
        <w:rPr>
          <w:sz w:val="24"/>
          <w:szCs w:val="24"/>
          <w:lang w:eastAsia="ru-RU"/>
        </w:rPr>
      </w:pPr>
      <w:r>
        <w:rPr>
          <w:b/>
          <w:sz w:val="24"/>
          <w:szCs w:val="24"/>
          <w:lang w:eastAsia="ru-RU"/>
        </w:rPr>
        <w:t xml:space="preserve">Количество </w:t>
      </w:r>
      <w:proofErr w:type="spellStart"/>
      <w:proofErr w:type="gramStart"/>
      <w:r>
        <w:rPr>
          <w:b/>
          <w:sz w:val="24"/>
          <w:szCs w:val="24"/>
          <w:lang w:eastAsia="ru-RU"/>
        </w:rPr>
        <w:t>хост-машин</w:t>
      </w:r>
      <w:proofErr w:type="spellEnd"/>
      <w:proofErr w:type="gramEnd"/>
      <w:r>
        <w:rPr>
          <w:b/>
          <w:sz w:val="24"/>
          <w:szCs w:val="24"/>
          <w:lang w:eastAsia="ru-RU"/>
        </w:rPr>
        <w:t xml:space="preserve"> на узле с указанием типа компьютера:</w:t>
      </w:r>
      <w:r>
        <w:rPr>
          <w:sz w:val="28"/>
          <w:lang w:eastAsia="ru-RU"/>
        </w:rPr>
        <w:t xml:space="preserve"> </w:t>
      </w:r>
    </w:p>
    <w:tbl>
      <w:tblPr>
        <w:tblW w:w="0" w:type="auto"/>
        <w:tblInd w:w="-5" w:type="dxa"/>
        <w:tblLayout w:type="fixed"/>
        <w:tblCellMar>
          <w:left w:w="30" w:type="dxa"/>
          <w:right w:w="30" w:type="dxa"/>
        </w:tblCellMar>
        <w:tblLook w:val="0000"/>
      </w:tblPr>
      <w:tblGrid>
        <w:gridCol w:w="3574"/>
        <w:gridCol w:w="5964"/>
      </w:tblGrid>
      <w:tr w:rsidR="00E2661E" w:rsidTr="0001005C">
        <w:trPr>
          <w:trHeight w:val="240"/>
        </w:trPr>
        <w:tc>
          <w:tcPr>
            <w:tcW w:w="3574" w:type="dxa"/>
            <w:tcBorders>
              <w:top w:val="single" w:sz="4" w:space="0" w:color="000000"/>
              <w:left w:val="single" w:sz="4" w:space="0" w:color="000000"/>
              <w:bottom w:val="single" w:sz="4" w:space="0" w:color="000000"/>
            </w:tcBorders>
          </w:tcPr>
          <w:p w:rsidR="00E2661E" w:rsidRDefault="00E2661E" w:rsidP="008018C9">
            <w:pPr>
              <w:numPr>
                <w:ilvl w:val="0"/>
                <w:numId w:val="46"/>
              </w:numPr>
              <w:rPr>
                <w:sz w:val="24"/>
                <w:szCs w:val="24"/>
                <w:lang w:val="en-US" w:eastAsia="ru-RU"/>
              </w:rPr>
            </w:pPr>
            <w:r>
              <w:rPr>
                <w:sz w:val="24"/>
                <w:szCs w:val="24"/>
                <w:lang w:val="en-US" w:eastAsia="ru-RU"/>
              </w:rPr>
              <w:t xml:space="preserve">GEG </w:t>
            </w:r>
            <w:proofErr w:type="spellStart"/>
            <w:r>
              <w:rPr>
                <w:sz w:val="24"/>
                <w:szCs w:val="24"/>
                <w:lang w:val="en-US" w:eastAsia="ru-RU"/>
              </w:rPr>
              <w:t>Kraftway</w:t>
            </w:r>
            <w:proofErr w:type="spellEnd"/>
            <w:r>
              <w:rPr>
                <w:sz w:val="24"/>
                <w:szCs w:val="24"/>
                <w:lang w:val="en-US" w:eastAsia="ru-RU"/>
              </w:rPr>
              <w:t xml:space="preserve"> </w:t>
            </w:r>
            <w:proofErr w:type="spellStart"/>
            <w:r>
              <w:rPr>
                <w:sz w:val="24"/>
                <w:szCs w:val="24"/>
                <w:lang w:val="en-US" w:eastAsia="ru-RU"/>
              </w:rPr>
              <w:t>Lite</w:t>
            </w:r>
            <w:proofErr w:type="spellEnd"/>
            <w:r>
              <w:rPr>
                <w:sz w:val="24"/>
                <w:szCs w:val="24"/>
                <w:lang w:val="en-US" w:eastAsia="ru-RU"/>
              </w:rPr>
              <w:t xml:space="preserve"> EL15</w:t>
            </w:r>
          </w:p>
        </w:tc>
        <w:tc>
          <w:tcPr>
            <w:tcW w:w="5964" w:type="dxa"/>
            <w:tcBorders>
              <w:top w:val="single" w:sz="4" w:space="0" w:color="000000"/>
              <w:left w:val="single" w:sz="4" w:space="0" w:color="000000"/>
              <w:bottom w:val="single" w:sz="4" w:space="0" w:color="000000"/>
              <w:right w:val="single" w:sz="4" w:space="0" w:color="000000"/>
            </w:tcBorders>
          </w:tcPr>
          <w:p w:rsidR="00E2661E" w:rsidRDefault="00E2661E" w:rsidP="0001005C">
            <w:pPr>
              <w:suppressAutoHyphens w:val="0"/>
              <w:snapToGrid/>
              <w:rPr>
                <w:lang w:eastAsia="ru-RU"/>
              </w:rPr>
            </w:pPr>
            <w:r>
              <w:rPr>
                <w:sz w:val="24"/>
                <w:szCs w:val="24"/>
                <w:lang w:val="en-US" w:eastAsia="ru-RU"/>
              </w:rPr>
              <w:t xml:space="preserve">Pentium 4 630, 2000 Mb, 2 SATA 250 </w:t>
            </w:r>
            <w:proofErr w:type="spellStart"/>
            <w:r>
              <w:rPr>
                <w:sz w:val="24"/>
                <w:szCs w:val="24"/>
                <w:lang w:val="en-US" w:eastAsia="ru-RU"/>
              </w:rPr>
              <w:t>Gb</w:t>
            </w:r>
            <w:proofErr w:type="spellEnd"/>
            <w:r>
              <w:rPr>
                <w:sz w:val="24"/>
                <w:szCs w:val="24"/>
                <w:lang w:val="en-US" w:eastAsia="ru-RU"/>
              </w:rPr>
              <w:t>,</w:t>
            </w:r>
          </w:p>
        </w:tc>
      </w:tr>
      <w:tr w:rsidR="00E2661E" w:rsidTr="0001005C">
        <w:trPr>
          <w:trHeight w:val="240"/>
        </w:trPr>
        <w:tc>
          <w:tcPr>
            <w:tcW w:w="3574" w:type="dxa"/>
            <w:tcBorders>
              <w:top w:val="single" w:sz="4" w:space="0" w:color="000000"/>
              <w:left w:val="single" w:sz="4" w:space="0" w:color="000000"/>
              <w:bottom w:val="single" w:sz="4" w:space="0" w:color="000000"/>
            </w:tcBorders>
          </w:tcPr>
          <w:p w:rsidR="00E2661E" w:rsidRDefault="00E2661E" w:rsidP="008018C9">
            <w:pPr>
              <w:numPr>
                <w:ilvl w:val="0"/>
                <w:numId w:val="46"/>
              </w:numPr>
              <w:rPr>
                <w:sz w:val="24"/>
                <w:szCs w:val="24"/>
                <w:lang w:val="en-US" w:eastAsia="ru-RU"/>
              </w:rPr>
            </w:pPr>
            <w:r>
              <w:rPr>
                <w:sz w:val="24"/>
                <w:szCs w:val="24"/>
                <w:lang w:val="en-US" w:eastAsia="ru-RU"/>
              </w:rPr>
              <w:t xml:space="preserve">GEG </w:t>
            </w:r>
            <w:proofErr w:type="spellStart"/>
            <w:r>
              <w:rPr>
                <w:sz w:val="24"/>
                <w:szCs w:val="24"/>
                <w:lang w:val="en-US" w:eastAsia="ru-RU"/>
              </w:rPr>
              <w:t>Kraftway</w:t>
            </w:r>
            <w:proofErr w:type="spellEnd"/>
            <w:r>
              <w:rPr>
                <w:sz w:val="24"/>
                <w:szCs w:val="24"/>
                <w:lang w:val="en-US" w:eastAsia="ru-RU"/>
              </w:rPr>
              <w:t xml:space="preserve"> </w:t>
            </w:r>
            <w:proofErr w:type="spellStart"/>
            <w:r>
              <w:rPr>
                <w:sz w:val="24"/>
                <w:szCs w:val="24"/>
                <w:lang w:val="en-US" w:eastAsia="ru-RU"/>
              </w:rPr>
              <w:t>Lite</w:t>
            </w:r>
            <w:proofErr w:type="spellEnd"/>
            <w:r>
              <w:rPr>
                <w:sz w:val="24"/>
                <w:szCs w:val="24"/>
                <w:lang w:val="en-US" w:eastAsia="ru-RU"/>
              </w:rPr>
              <w:t xml:space="preserve"> EL15</w:t>
            </w:r>
          </w:p>
        </w:tc>
        <w:tc>
          <w:tcPr>
            <w:tcW w:w="5964" w:type="dxa"/>
            <w:tcBorders>
              <w:top w:val="single" w:sz="4" w:space="0" w:color="000000"/>
              <w:left w:val="single" w:sz="4" w:space="0" w:color="000000"/>
              <w:bottom w:val="single" w:sz="4" w:space="0" w:color="000000"/>
              <w:right w:val="single" w:sz="4" w:space="0" w:color="000000"/>
            </w:tcBorders>
          </w:tcPr>
          <w:p w:rsidR="00E2661E" w:rsidRDefault="00E2661E" w:rsidP="0001005C">
            <w:pPr>
              <w:suppressAutoHyphens w:val="0"/>
              <w:rPr>
                <w:lang w:eastAsia="ru-RU"/>
              </w:rPr>
            </w:pPr>
            <w:r>
              <w:rPr>
                <w:sz w:val="24"/>
                <w:szCs w:val="24"/>
                <w:lang w:val="en-US" w:eastAsia="ru-RU"/>
              </w:rPr>
              <w:t xml:space="preserve">Pentium 4 630, 2000 Mb, 2 SATA 250 </w:t>
            </w:r>
            <w:proofErr w:type="spellStart"/>
            <w:r>
              <w:rPr>
                <w:sz w:val="24"/>
                <w:szCs w:val="24"/>
                <w:lang w:val="en-US" w:eastAsia="ru-RU"/>
              </w:rPr>
              <w:t>Gb</w:t>
            </w:r>
            <w:proofErr w:type="spellEnd"/>
            <w:r>
              <w:rPr>
                <w:sz w:val="24"/>
                <w:szCs w:val="24"/>
                <w:lang w:val="en-US" w:eastAsia="ru-RU"/>
              </w:rPr>
              <w:t>,</w:t>
            </w:r>
          </w:p>
        </w:tc>
      </w:tr>
      <w:tr w:rsidR="00E2661E" w:rsidTr="0001005C">
        <w:trPr>
          <w:trHeight w:val="240"/>
        </w:trPr>
        <w:tc>
          <w:tcPr>
            <w:tcW w:w="3574" w:type="dxa"/>
            <w:tcBorders>
              <w:top w:val="single" w:sz="4" w:space="0" w:color="000000"/>
              <w:left w:val="single" w:sz="4" w:space="0" w:color="000000"/>
              <w:bottom w:val="single" w:sz="4" w:space="0" w:color="000000"/>
            </w:tcBorders>
          </w:tcPr>
          <w:p w:rsidR="00E2661E" w:rsidRDefault="00E2661E" w:rsidP="008018C9">
            <w:pPr>
              <w:numPr>
                <w:ilvl w:val="0"/>
                <w:numId w:val="46"/>
              </w:numPr>
              <w:rPr>
                <w:sz w:val="24"/>
                <w:szCs w:val="24"/>
                <w:lang w:val="en-US" w:eastAsia="ru-RU"/>
              </w:rPr>
            </w:pPr>
            <w:r>
              <w:rPr>
                <w:sz w:val="24"/>
                <w:szCs w:val="24"/>
                <w:lang w:val="en-US" w:eastAsia="ru-RU"/>
              </w:rPr>
              <w:t xml:space="preserve">GEG </w:t>
            </w:r>
            <w:proofErr w:type="spellStart"/>
            <w:r>
              <w:rPr>
                <w:sz w:val="24"/>
                <w:szCs w:val="24"/>
                <w:lang w:val="en-US" w:eastAsia="ru-RU"/>
              </w:rPr>
              <w:t>Kraftway</w:t>
            </w:r>
            <w:proofErr w:type="spellEnd"/>
            <w:r>
              <w:rPr>
                <w:sz w:val="24"/>
                <w:szCs w:val="24"/>
                <w:lang w:val="en-US" w:eastAsia="ru-RU"/>
              </w:rPr>
              <w:t xml:space="preserve"> </w:t>
            </w:r>
            <w:proofErr w:type="spellStart"/>
            <w:r>
              <w:rPr>
                <w:sz w:val="24"/>
                <w:szCs w:val="24"/>
                <w:lang w:val="en-US" w:eastAsia="ru-RU"/>
              </w:rPr>
              <w:t>Lite</w:t>
            </w:r>
            <w:proofErr w:type="spellEnd"/>
            <w:r>
              <w:rPr>
                <w:sz w:val="24"/>
                <w:szCs w:val="24"/>
                <w:lang w:val="en-US" w:eastAsia="ru-RU"/>
              </w:rPr>
              <w:t xml:space="preserve"> EL20</w:t>
            </w:r>
          </w:p>
        </w:tc>
        <w:tc>
          <w:tcPr>
            <w:tcW w:w="5964" w:type="dxa"/>
            <w:tcBorders>
              <w:top w:val="single" w:sz="4" w:space="0" w:color="000000"/>
              <w:left w:val="single" w:sz="4" w:space="0" w:color="000000"/>
              <w:bottom w:val="single" w:sz="4" w:space="0" w:color="000000"/>
              <w:right w:val="single" w:sz="4" w:space="0" w:color="000000"/>
            </w:tcBorders>
          </w:tcPr>
          <w:p w:rsidR="00E2661E" w:rsidRDefault="00E2661E" w:rsidP="0001005C">
            <w:pPr>
              <w:suppressAutoHyphens w:val="0"/>
              <w:rPr>
                <w:lang w:eastAsia="ru-RU"/>
              </w:rPr>
            </w:pPr>
            <w:r>
              <w:rPr>
                <w:sz w:val="24"/>
                <w:szCs w:val="24"/>
                <w:lang w:val="en-US" w:eastAsia="ru-RU"/>
              </w:rPr>
              <w:t xml:space="preserve">Pentium 4 630, 2000 Mb, 4 SATA 250 </w:t>
            </w:r>
            <w:proofErr w:type="spellStart"/>
            <w:r>
              <w:rPr>
                <w:sz w:val="24"/>
                <w:szCs w:val="24"/>
                <w:lang w:val="en-US" w:eastAsia="ru-RU"/>
              </w:rPr>
              <w:t>Gb</w:t>
            </w:r>
            <w:proofErr w:type="spellEnd"/>
            <w:r>
              <w:rPr>
                <w:sz w:val="24"/>
                <w:szCs w:val="24"/>
                <w:lang w:val="en-US" w:eastAsia="ru-RU"/>
              </w:rPr>
              <w:t>,</w:t>
            </w:r>
          </w:p>
        </w:tc>
      </w:tr>
      <w:tr w:rsidR="00E2661E" w:rsidTr="0001005C">
        <w:trPr>
          <w:trHeight w:val="240"/>
        </w:trPr>
        <w:tc>
          <w:tcPr>
            <w:tcW w:w="3574" w:type="dxa"/>
            <w:tcBorders>
              <w:top w:val="single" w:sz="4" w:space="0" w:color="000000"/>
              <w:left w:val="single" w:sz="4" w:space="0" w:color="000000"/>
              <w:bottom w:val="single" w:sz="4" w:space="0" w:color="000000"/>
            </w:tcBorders>
          </w:tcPr>
          <w:p w:rsidR="00E2661E" w:rsidRDefault="00E2661E" w:rsidP="008018C9">
            <w:pPr>
              <w:numPr>
                <w:ilvl w:val="0"/>
                <w:numId w:val="46"/>
              </w:numPr>
              <w:rPr>
                <w:sz w:val="24"/>
                <w:szCs w:val="24"/>
                <w:lang w:val="en-US" w:eastAsia="ru-RU"/>
              </w:rPr>
            </w:pPr>
            <w:r>
              <w:rPr>
                <w:sz w:val="24"/>
                <w:szCs w:val="24"/>
                <w:lang w:val="en-US" w:eastAsia="ru-RU"/>
              </w:rPr>
              <w:t xml:space="preserve">GEG </w:t>
            </w:r>
            <w:proofErr w:type="spellStart"/>
            <w:r>
              <w:rPr>
                <w:sz w:val="24"/>
                <w:szCs w:val="24"/>
                <w:lang w:val="en-US" w:eastAsia="ru-RU"/>
              </w:rPr>
              <w:t>Kraftway</w:t>
            </w:r>
            <w:proofErr w:type="spellEnd"/>
            <w:r>
              <w:rPr>
                <w:sz w:val="24"/>
                <w:szCs w:val="24"/>
                <w:lang w:val="en-US" w:eastAsia="ru-RU"/>
              </w:rPr>
              <w:t xml:space="preserve"> </w:t>
            </w:r>
            <w:proofErr w:type="spellStart"/>
            <w:r>
              <w:rPr>
                <w:sz w:val="24"/>
                <w:szCs w:val="24"/>
                <w:lang w:val="en-US" w:eastAsia="ru-RU"/>
              </w:rPr>
              <w:t>Lite</w:t>
            </w:r>
            <w:proofErr w:type="spellEnd"/>
            <w:r>
              <w:rPr>
                <w:sz w:val="24"/>
                <w:szCs w:val="24"/>
                <w:lang w:val="en-US" w:eastAsia="ru-RU"/>
              </w:rPr>
              <w:t xml:space="preserve"> EL20</w:t>
            </w:r>
          </w:p>
        </w:tc>
        <w:tc>
          <w:tcPr>
            <w:tcW w:w="5964" w:type="dxa"/>
            <w:tcBorders>
              <w:top w:val="single" w:sz="4" w:space="0" w:color="000000"/>
              <w:left w:val="single" w:sz="4" w:space="0" w:color="000000"/>
              <w:bottom w:val="single" w:sz="4" w:space="0" w:color="000000"/>
              <w:right w:val="single" w:sz="4" w:space="0" w:color="000000"/>
            </w:tcBorders>
          </w:tcPr>
          <w:p w:rsidR="00E2661E" w:rsidRDefault="00E2661E" w:rsidP="0001005C">
            <w:pPr>
              <w:suppressAutoHyphens w:val="0"/>
              <w:rPr>
                <w:lang w:eastAsia="ru-RU"/>
              </w:rPr>
            </w:pPr>
            <w:r>
              <w:rPr>
                <w:sz w:val="24"/>
                <w:szCs w:val="24"/>
                <w:lang w:val="en-US" w:eastAsia="ru-RU"/>
              </w:rPr>
              <w:t xml:space="preserve">Pentium 4 630, 2000 Mb, 4 SATA 250 </w:t>
            </w:r>
            <w:proofErr w:type="spellStart"/>
            <w:r>
              <w:rPr>
                <w:sz w:val="24"/>
                <w:szCs w:val="24"/>
                <w:lang w:val="en-US" w:eastAsia="ru-RU"/>
              </w:rPr>
              <w:t>Gb</w:t>
            </w:r>
            <w:proofErr w:type="spellEnd"/>
            <w:r>
              <w:rPr>
                <w:sz w:val="24"/>
                <w:szCs w:val="24"/>
                <w:lang w:val="en-US" w:eastAsia="ru-RU"/>
              </w:rPr>
              <w:t>,</w:t>
            </w:r>
          </w:p>
        </w:tc>
      </w:tr>
      <w:tr w:rsidR="00E2661E" w:rsidTr="0001005C">
        <w:trPr>
          <w:trHeight w:val="227"/>
        </w:trPr>
        <w:tc>
          <w:tcPr>
            <w:tcW w:w="3574" w:type="dxa"/>
            <w:tcBorders>
              <w:top w:val="single" w:sz="4" w:space="0" w:color="000000"/>
              <w:left w:val="single" w:sz="4" w:space="0" w:color="000000"/>
              <w:bottom w:val="single" w:sz="4" w:space="0" w:color="000000"/>
            </w:tcBorders>
          </w:tcPr>
          <w:p w:rsidR="00E2661E" w:rsidRDefault="00E2661E" w:rsidP="008018C9">
            <w:pPr>
              <w:numPr>
                <w:ilvl w:val="0"/>
                <w:numId w:val="46"/>
              </w:numPr>
              <w:rPr>
                <w:sz w:val="24"/>
                <w:szCs w:val="24"/>
                <w:lang w:val="en-US" w:eastAsia="ru-RU"/>
              </w:rPr>
            </w:pPr>
            <w:r>
              <w:rPr>
                <w:sz w:val="24"/>
                <w:szCs w:val="24"/>
                <w:lang w:val="en-US" w:eastAsia="ru-RU"/>
              </w:rPr>
              <w:t xml:space="preserve">GEG </w:t>
            </w:r>
            <w:proofErr w:type="spellStart"/>
            <w:r>
              <w:rPr>
                <w:sz w:val="24"/>
                <w:szCs w:val="24"/>
                <w:lang w:val="en-US" w:eastAsia="ru-RU"/>
              </w:rPr>
              <w:t>Kraftway</w:t>
            </w:r>
            <w:proofErr w:type="spellEnd"/>
            <w:r>
              <w:rPr>
                <w:sz w:val="24"/>
                <w:szCs w:val="24"/>
                <w:lang w:val="en-US" w:eastAsia="ru-RU"/>
              </w:rPr>
              <w:t xml:space="preserve"> Express </w:t>
            </w:r>
            <w:proofErr w:type="spellStart"/>
            <w:r>
              <w:rPr>
                <w:sz w:val="24"/>
                <w:szCs w:val="24"/>
                <w:lang w:val="en-US" w:eastAsia="ru-RU"/>
              </w:rPr>
              <w:t>Lite</w:t>
            </w:r>
            <w:proofErr w:type="spellEnd"/>
          </w:p>
        </w:tc>
        <w:tc>
          <w:tcPr>
            <w:tcW w:w="5964" w:type="dxa"/>
            <w:tcBorders>
              <w:top w:val="single" w:sz="4" w:space="0" w:color="000000"/>
              <w:left w:val="single" w:sz="4" w:space="0" w:color="000000"/>
              <w:bottom w:val="single" w:sz="4" w:space="0" w:color="000000"/>
              <w:right w:val="single" w:sz="4" w:space="0" w:color="000000"/>
            </w:tcBorders>
          </w:tcPr>
          <w:p w:rsidR="00E2661E" w:rsidRDefault="00E2661E" w:rsidP="0001005C">
            <w:pPr>
              <w:suppressAutoHyphens w:val="0"/>
              <w:rPr>
                <w:lang w:eastAsia="ru-RU"/>
              </w:rPr>
            </w:pPr>
            <w:r>
              <w:rPr>
                <w:sz w:val="24"/>
                <w:szCs w:val="24"/>
                <w:lang w:val="en-US" w:eastAsia="ru-RU"/>
              </w:rPr>
              <w:t xml:space="preserve">Pentium 4 630, 1000 Mb, 2 SATA 80 </w:t>
            </w:r>
            <w:proofErr w:type="spellStart"/>
            <w:r>
              <w:rPr>
                <w:sz w:val="24"/>
                <w:szCs w:val="24"/>
                <w:lang w:val="en-US" w:eastAsia="ru-RU"/>
              </w:rPr>
              <w:t>Gb</w:t>
            </w:r>
            <w:proofErr w:type="spellEnd"/>
            <w:r>
              <w:rPr>
                <w:sz w:val="24"/>
                <w:szCs w:val="24"/>
                <w:lang w:val="en-US" w:eastAsia="ru-RU"/>
              </w:rPr>
              <w:t>,</w:t>
            </w:r>
          </w:p>
        </w:tc>
      </w:tr>
      <w:tr w:rsidR="00E2661E" w:rsidTr="0001005C">
        <w:trPr>
          <w:trHeight w:val="259"/>
        </w:trPr>
        <w:tc>
          <w:tcPr>
            <w:tcW w:w="3574" w:type="dxa"/>
            <w:tcBorders>
              <w:top w:val="single" w:sz="4" w:space="0" w:color="000000"/>
              <w:left w:val="single" w:sz="4" w:space="0" w:color="000000"/>
              <w:bottom w:val="single" w:sz="4" w:space="0" w:color="000000"/>
            </w:tcBorders>
          </w:tcPr>
          <w:p w:rsidR="00E2661E" w:rsidRDefault="00E2661E" w:rsidP="008018C9">
            <w:pPr>
              <w:numPr>
                <w:ilvl w:val="0"/>
                <w:numId w:val="46"/>
              </w:numPr>
              <w:rPr>
                <w:sz w:val="24"/>
                <w:szCs w:val="24"/>
                <w:lang w:val="en-US" w:eastAsia="ru-RU"/>
              </w:rPr>
            </w:pPr>
            <w:r>
              <w:rPr>
                <w:sz w:val="24"/>
                <w:szCs w:val="24"/>
                <w:lang w:val="en-US" w:eastAsia="ru-RU"/>
              </w:rPr>
              <w:t xml:space="preserve">GEG </w:t>
            </w:r>
            <w:proofErr w:type="spellStart"/>
            <w:r>
              <w:rPr>
                <w:sz w:val="24"/>
                <w:szCs w:val="24"/>
                <w:lang w:val="en-US" w:eastAsia="ru-RU"/>
              </w:rPr>
              <w:t>Kraftway</w:t>
            </w:r>
            <w:proofErr w:type="spellEnd"/>
            <w:r>
              <w:rPr>
                <w:sz w:val="24"/>
                <w:szCs w:val="24"/>
                <w:lang w:val="en-US" w:eastAsia="ru-RU"/>
              </w:rPr>
              <w:t xml:space="preserve"> Express </w:t>
            </w:r>
            <w:proofErr w:type="spellStart"/>
            <w:r>
              <w:rPr>
                <w:sz w:val="24"/>
                <w:szCs w:val="24"/>
                <w:lang w:val="en-US" w:eastAsia="ru-RU"/>
              </w:rPr>
              <w:t>Lite</w:t>
            </w:r>
            <w:proofErr w:type="spellEnd"/>
          </w:p>
        </w:tc>
        <w:tc>
          <w:tcPr>
            <w:tcW w:w="5964" w:type="dxa"/>
            <w:tcBorders>
              <w:top w:val="single" w:sz="4" w:space="0" w:color="000000"/>
              <w:left w:val="single" w:sz="4" w:space="0" w:color="000000"/>
              <w:bottom w:val="single" w:sz="4" w:space="0" w:color="000000"/>
              <w:right w:val="single" w:sz="4" w:space="0" w:color="000000"/>
            </w:tcBorders>
          </w:tcPr>
          <w:p w:rsidR="00E2661E" w:rsidRDefault="00E2661E" w:rsidP="0001005C">
            <w:pPr>
              <w:suppressAutoHyphens w:val="0"/>
              <w:rPr>
                <w:lang w:eastAsia="ru-RU"/>
              </w:rPr>
            </w:pPr>
            <w:r>
              <w:rPr>
                <w:sz w:val="24"/>
                <w:szCs w:val="24"/>
                <w:lang w:val="en-US" w:eastAsia="ru-RU"/>
              </w:rPr>
              <w:t xml:space="preserve">Pentium 4 630, 1000 Mb, 2 SATA 80 </w:t>
            </w:r>
            <w:proofErr w:type="spellStart"/>
            <w:r>
              <w:rPr>
                <w:sz w:val="24"/>
                <w:szCs w:val="24"/>
                <w:lang w:val="en-US" w:eastAsia="ru-RU"/>
              </w:rPr>
              <w:t>Gb</w:t>
            </w:r>
            <w:proofErr w:type="spellEnd"/>
            <w:r>
              <w:rPr>
                <w:sz w:val="24"/>
                <w:szCs w:val="24"/>
                <w:lang w:val="en-US" w:eastAsia="ru-RU"/>
              </w:rPr>
              <w:t>,</w:t>
            </w:r>
          </w:p>
        </w:tc>
      </w:tr>
      <w:tr w:rsidR="00E2661E" w:rsidRPr="0026208C" w:rsidTr="0001005C">
        <w:trPr>
          <w:trHeight w:val="290"/>
        </w:trPr>
        <w:tc>
          <w:tcPr>
            <w:tcW w:w="3574" w:type="dxa"/>
            <w:tcBorders>
              <w:top w:val="single" w:sz="4" w:space="0" w:color="000000"/>
              <w:left w:val="single" w:sz="4" w:space="0" w:color="000000"/>
              <w:bottom w:val="single" w:sz="4" w:space="0" w:color="000000"/>
            </w:tcBorders>
          </w:tcPr>
          <w:p w:rsidR="00E2661E" w:rsidRDefault="00E2661E" w:rsidP="008018C9">
            <w:pPr>
              <w:numPr>
                <w:ilvl w:val="0"/>
                <w:numId w:val="46"/>
              </w:numPr>
              <w:rPr>
                <w:sz w:val="24"/>
                <w:szCs w:val="24"/>
                <w:lang w:val="en-US" w:eastAsia="ru-RU"/>
              </w:rPr>
            </w:pPr>
            <w:proofErr w:type="spellStart"/>
            <w:r>
              <w:rPr>
                <w:sz w:val="24"/>
                <w:szCs w:val="24"/>
                <w:lang w:val="en-US" w:eastAsia="ru-RU"/>
              </w:rPr>
              <w:t>SuperMicro</w:t>
            </w:r>
            <w:proofErr w:type="spellEnd"/>
            <w:r>
              <w:rPr>
                <w:sz w:val="24"/>
                <w:szCs w:val="24"/>
                <w:lang w:val="en-US" w:eastAsia="ru-RU"/>
              </w:rPr>
              <w:t xml:space="preserve"> SYS-6016T-URF</w:t>
            </w:r>
          </w:p>
        </w:tc>
        <w:tc>
          <w:tcPr>
            <w:tcW w:w="5964" w:type="dxa"/>
            <w:tcBorders>
              <w:top w:val="single" w:sz="4" w:space="0" w:color="000000"/>
              <w:left w:val="single" w:sz="4" w:space="0" w:color="000000"/>
              <w:bottom w:val="single" w:sz="4" w:space="0" w:color="000000"/>
              <w:right w:val="single" w:sz="4" w:space="0" w:color="000000"/>
            </w:tcBorders>
          </w:tcPr>
          <w:p w:rsidR="00E2661E" w:rsidRPr="00E2661E" w:rsidRDefault="00E2661E" w:rsidP="0001005C">
            <w:pPr>
              <w:suppressAutoHyphens w:val="0"/>
              <w:rPr>
                <w:lang w:val="en-US" w:eastAsia="ru-RU"/>
              </w:rPr>
            </w:pPr>
            <w:r>
              <w:rPr>
                <w:sz w:val="24"/>
                <w:szCs w:val="24"/>
                <w:lang w:val="en-US" w:eastAsia="ru-RU"/>
              </w:rPr>
              <w:t>Xeon e5645, 24000Mb, 4 SATA 2Tb</w:t>
            </w:r>
          </w:p>
        </w:tc>
      </w:tr>
      <w:tr w:rsidR="00E2661E" w:rsidRPr="0026208C" w:rsidTr="0001005C">
        <w:trPr>
          <w:trHeight w:val="290"/>
        </w:trPr>
        <w:tc>
          <w:tcPr>
            <w:tcW w:w="3574" w:type="dxa"/>
            <w:tcBorders>
              <w:top w:val="single" w:sz="4" w:space="0" w:color="000000"/>
              <w:left w:val="single" w:sz="4" w:space="0" w:color="000000"/>
              <w:bottom w:val="single" w:sz="4" w:space="0" w:color="000000"/>
            </w:tcBorders>
          </w:tcPr>
          <w:p w:rsidR="00E2661E" w:rsidRDefault="00E2661E" w:rsidP="008018C9">
            <w:pPr>
              <w:numPr>
                <w:ilvl w:val="0"/>
                <w:numId w:val="46"/>
              </w:numPr>
              <w:rPr>
                <w:sz w:val="24"/>
                <w:szCs w:val="24"/>
                <w:lang w:val="en-US" w:eastAsia="ru-RU"/>
              </w:rPr>
            </w:pPr>
            <w:proofErr w:type="spellStart"/>
            <w:r>
              <w:rPr>
                <w:sz w:val="24"/>
                <w:szCs w:val="24"/>
                <w:lang w:val="en-US" w:eastAsia="ru-RU"/>
              </w:rPr>
              <w:t>SuperMicro</w:t>
            </w:r>
            <w:proofErr w:type="spellEnd"/>
            <w:r>
              <w:rPr>
                <w:sz w:val="24"/>
                <w:szCs w:val="24"/>
                <w:lang w:val="en-US" w:eastAsia="ru-RU"/>
              </w:rPr>
              <w:t xml:space="preserve"> SYS-6016T-URF</w:t>
            </w:r>
          </w:p>
        </w:tc>
        <w:tc>
          <w:tcPr>
            <w:tcW w:w="5964" w:type="dxa"/>
            <w:tcBorders>
              <w:top w:val="single" w:sz="4" w:space="0" w:color="000000"/>
              <w:left w:val="single" w:sz="4" w:space="0" w:color="000000"/>
              <w:bottom w:val="single" w:sz="4" w:space="0" w:color="000000"/>
              <w:right w:val="single" w:sz="4" w:space="0" w:color="000000"/>
            </w:tcBorders>
          </w:tcPr>
          <w:p w:rsidR="00E2661E" w:rsidRPr="00E2661E" w:rsidRDefault="00E2661E" w:rsidP="0001005C">
            <w:pPr>
              <w:suppressAutoHyphens w:val="0"/>
              <w:rPr>
                <w:lang w:val="en-US" w:eastAsia="ru-RU"/>
              </w:rPr>
            </w:pPr>
            <w:r>
              <w:rPr>
                <w:sz w:val="24"/>
                <w:szCs w:val="24"/>
                <w:lang w:val="en-US" w:eastAsia="ru-RU"/>
              </w:rPr>
              <w:t>Xeon e5645, 24000Mb, 4 SATA 2Tb</w:t>
            </w:r>
          </w:p>
        </w:tc>
      </w:tr>
      <w:tr w:rsidR="00E2661E" w:rsidRPr="0026208C" w:rsidTr="0001005C">
        <w:trPr>
          <w:trHeight w:val="290"/>
        </w:trPr>
        <w:tc>
          <w:tcPr>
            <w:tcW w:w="3574" w:type="dxa"/>
            <w:tcBorders>
              <w:top w:val="single" w:sz="4" w:space="0" w:color="000000"/>
              <w:left w:val="single" w:sz="4" w:space="0" w:color="000000"/>
              <w:bottom w:val="single" w:sz="4" w:space="0" w:color="000000"/>
            </w:tcBorders>
          </w:tcPr>
          <w:p w:rsidR="00E2661E" w:rsidRDefault="00E2661E" w:rsidP="008018C9">
            <w:pPr>
              <w:numPr>
                <w:ilvl w:val="0"/>
                <w:numId w:val="46"/>
              </w:numPr>
              <w:rPr>
                <w:sz w:val="24"/>
                <w:szCs w:val="24"/>
                <w:lang w:val="en-US" w:eastAsia="ru-RU"/>
              </w:rPr>
            </w:pPr>
            <w:r>
              <w:rPr>
                <w:sz w:val="24"/>
                <w:szCs w:val="24"/>
                <w:lang w:val="en-US" w:eastAsia="ru-RU"/>
              </w:rPr>
              <w:t>AQUARIUS</w:t>
            </w:r>
          </w:p>
        </w:tc>
        <w:tc>
          <w:tcPr>
            <w:tcW w:w="5964" w:type="dxa"/>
            <w:tcBorders>
              <w:top w:val="single" w:sz="4" w:space="0" w:color="000000"/>
              <w:left w:val="single" w:sz="4" w:space="0" w:color="000000"/>
              <w:bottom w:val="single" w:sz="4" w:space="0" w:color="000000"/>
              <w:right w:val="single" w:sz="4" w:space="0" w:color="000000"/>
            </w:tcBorders>
          </w:tcPr>
          <w:p w:rsidR="00E2661E" w:rsidRPr="00E2661E" w:rsidRDefault="00E2661E" w:rsidP="0001005C">
            <w:pPr>
              <w:suppressAutoHyphens w:val="0"/>
              <w:rPr>
                <w:lang w:val="en-US" w:eastAsia="ru-RU"/>
              </w:rPr>
            </w:pPr>
            <w:r>
              <w:rPr>
                <w:sz w:val="24"/>
                <w:szCs w:val="24"/>
                <w:lang w:val="en-US" w:eastAsia="ru-RU"/>
              </w:rPr>
              <w:t xml:space="preserve">Pentium 4 2800 MHz, 512 Mb, SATA 120 </w:t>
            </w:r>
            <w:proofErr w:type="spellStart"/>
            <w:r>
              <w:rPr>
                <w:sz w:val="24"/>
                <w:szCs w:val="24"/>
                <w:lang w:val="en-US" w:eastAsia="ru-RU"/>
              </w:rPr>
              <w:t>Gb</w:t>
            </w:r>
            <w:proofErr w:type="spellEnd"/>
            <w:r>
              <w:rPr>
                <w:sz w:val="24"/>
                <w:szCs w:val="24"/>
                <w:lang w:val="en-US" w:eastAsia="ru-RU"/>
              </w:rPr>
              <w:t>,</w:t>
            </w:r>
          </w:p>
        </w:tc>
      </w:tr>
      <w:tr w:rsidR="00E2661E" w:rsidRPr="0026208C" w:rsidTr="0001005C">
        <w:trPr>
          <w:trHeight w:val="290"/>
        </w:trPr>
        <w:tc>
          <w:tcPr>
            <w:tcW w:w="3574" w:type="dxa"/>
            <w:tcBorders>
              <w:top w:val="single" w:sz="4" w:space="0" w:color="000000"/>
              <w:left w:val="single" w:sz="4" w:space="0" w:color="000000"/>
              <w:bottom w:val="single" w:sz="4" w:space="0" w:color="000000"/>
            </w:tcBorders>
          </w:tcPr>
          <w:p w:rsidR="00E2661E" w:rsidRDefault="00E2661E" w:rsidP="008018C9">
            <w:pPr>
              <w:numPr>
                <w:ilvl w:val="0"/>
                <w:numId w:val="46"/>
              </w:numPr>
              <w:rPr>
                <w:sz w:val="24"/>
                <w:szCs w:val="24"/>
                <w:lang w:val="en-US" w:eastAsia="ru-RU"/>
              </w:rPr>
            </w:pPr>
            <w:proofErr w:type="spellStart"/>
            <w:r>
              <w:rPr>
                <w:sz w:val="24"/>
                <w:szCs w:val="24"/>
                <w:lang w:val="en-US" w:eastAsia="ru-RU"/>
              </w:rPr>
              <w:t>SuperMicro</w:t>
            </w:r>
            <w:proofErr w:type="spellEnd"/>
            <w:r>
              <w:rPr>
                <w:sz w:val="24"/>
                <w:szCs w:val="24"/>
                <w:lang w:val="en-US" w:eastAsia="ru-RU"/>
              </w:rPr>
              <w:t xml:space="preserve"> SYS-6016T-URF   </w:t>
            </w:r>
          </w:p>
        </w:tc>
        <w:tc>
          <w:tcPr>
            <w:tcW w:w="5964" w:type="dxa"/>
            <w:tcBorders>
              <w:top w:val="single" w:sz="4" w:space="0" w:color="000000"/>
              <w:left w:val="single" w:sz="4" w:space="0" w:color="000000"/>
              <w:bottom w:val="single" w:sz="4" w:space="0" w:color="000000"/>
              <w:right w:val="single" w:sz="4" w:space="0" w:color="000000"/>
            </w:tcBorders>
          </w:tcPr>
          <w:p w:rsidR="00E2661E" w:rsidRPr="00E2661E" w:rsidRDefault="00E2661E" w:rsidP="0001005C">
            <w:pPr>
              <w:suppressAutoHyphens w:val="0"/>
              <w:rPr>
                <w:lang w:val="en-US" w:eastAsia="ru-RU"/>
              </w:rPr>
            </w:pPr>
            <w:r>
              <w:rPr>
                <w:sz w:val="24"/>
                <w:szCs w:val="24"/>
                <w:lang w:val="en-US" w:eastAsia="ru-RU"/>
              </w:rPr>
              <w:t>Xeon e5645, 24000Mb, 4 SATA 2Tb,</w:t>
            </w:r>
            <w:r>
              <w:rPr>
                <w:sz w:val="24"/>
                <w:szCs w:val="24"/>
                <w:lang w:val="de-DE" w:eastAsia="ru-RU"/>
              </w:rPr>
              <w:t>,</w:t>
            </w:r>
          </w:p>
        </w:tc>
      </w:tr>
      <w:tr w:rsidR="00E2661E" w:rsidRPr="0026208C" w:rsidTr="0001005C">
        <w:trPr>
          <w:trHeight w:val="290"/>
        </w:trPr>
        <w:tc>
          <w:tcPr>
            <w:tcW w:w="3574" w:type="dxa"/>
            <w:tcBorders>
              <w:top w:val="single" w:sz="4" w:space="0" w:color="000000"/>
              <w:left w:val="single" w:sz="4" w:space="0" w:color="000000"/>
              <w:bottom w:val="single" w:sz="4" w:space="0" w:color="000000"/>
            </w:tcBorders>
          </w:tcPr>
          <w:p w:rsidR="00E2661E" w:rsidRDefault="00E2661E" w:rsidP="008018C9">
            <w:pPr>
              <w:numPr>
                <w:ilvl w:val="0"/>
                <w:numId w:val="46"/>
              </w:numPr>
              <w:rPr>
                <w:sz w:val="24"/>
                <w:szCs w:val="24"/>
                <w:lang w:val="en-US" w:eastAsia="ru-RU"/>
              </w:rPr>
            </w:pPr>
            <w:proofErr w:type="spellStart"/>
            <w:r>
              <w:rPr>
                <w:sz w:val="24"/>
                <w:szCs w:val="24"/>
                <w:lang w:val="en-US" w:eastAsia="ru-RU"/>
              </w:rPr>
              <w:t>SuperMicro</w:t>
            </w:r>
            <w:proofErr w:type="spellEnd"/>
            <w:r>
              <w:rPr>
                <w:sz w:val="24"/>
                <w:szCs w:val="24"/>
                <w:lang w:val="en-US" w:eastAsia="ru-RU"/>
              </w:rPr>
              <w:t xml:space="preserve"> 5015M-MTB</w:t>
            </w:r>
          </w:p>
        </w:tc>
        <w:tc>
          <w:tcPr>
            <w:tcW w:w="5964" w:type="dxa"/>
            <w:tcBorders>
              <w:top w:val="single" w:sz="4" w:space="0" w:color="000000"/>
              <w:left w:val="single" w:sz="4" w:space="0" w:color="000000"/>
              <w:bottom w:val="single" w:sz="4" w:space="0" w:color="000000"/>
              <w:right w:val="single" w:sz="4" w:space="0" w:color="000000"/>
            </w:tcBorders>
          </w:tcPr>
          <w:p w:rsidR="00E2661E" w:rsidRPr="00E2661E" w:rsidRDefault="00E2661E" w:rsidP="0001005C">
            <w:pPr>
              <w:suppressAutoHyphens w:val="0"/>
              <w:rPr>
                <w:lang w:val="en-US" w:eastAsia="ru-RU"/>
              </w:rPr>
            </w:pPr>
            <w:r>
              <w:rPr>
                <w:sz w:val="24"/>
                <w:szCs w:val="24"/>
                <w:lang w:val="en-US" w:eastAsia="ru-RU"/>
              </w:rPr>
              <w:t xml:space="preserve">Pentium D 945, 8000Mb, 4 SATA 250 </w:t>
            </w:r>
            <w:proofErr w:type="spellStart"/>
            <w:r>
              <w:rPr>
                <w:sz w:val="24"/>
                <w:szCs w:val="24"/>
                <w:lang w:val="en-US" w:eastAsia="ru-RU"/>
              </w:rPr>
              <w:t>Gb</w:t>
            </w:r>
            <w:proofErr w:type="spellEnd"/>
          </w:p>
        </w:tc>
      </w:tr>
      <w:tr w:rsidR="00E2661E" w:rsidRPr="0026208C" w:rsidTr="0001005C">
        <w:trPr>
          <w:trHeight w:val="290"/>
        </w:trPr>
        <w:tc>
          <w:tcPr>
            <w:tcW w:w="3574" w:type="dxa"/>
            <w:tcBorders>
              <w:top w:val="single" w:sz="4" w:space="0" w:color="000000"/>
              <w:left w:val="single" w:sz="4" w:space="0" w:color="000000"/>
              <w:bottom w:val="single" w:sz="4" w:space="0" w:color="000000"/>
            </w:tcBorders>
          </w:tcPr>
          <w:p w:rsidR="00E2661E" w:rsidRDefault="00E2661E" w:rsidP="008018C9">
            <w:pPr>
              <w:numPr>
                <w:ilvl w:val="0"/>
                <w:numId w:val="46"/>
              </w:numPr>
              <w:rPr>
                <w:sz w:val="24"/>
                <w:szCs w:val="24"/>
                <w:lang w:val="en-US" w:eastAsia="ru-RU"/>
              </w:rPr>
            </w:pPr>
            <w:proofErr w:type="spellStart"/>
            <w:r>
              <w:rPr>
                <w:sz w:val="24"/>
                <w:szCs w:val="24"/>
                <w:lang w:val="en-US" w:eastAsia="ru-RU"/>
              </w:rPr>
              <w:t>SuperMicro</w:t>
            </w:r>
            <w:proofErr w:type="spellEnd"/>
            <w:r>
              <w:rPr>
                <w:sz w:val="24"/>
                <w:szCs w:val="24"/>
                <w:lang w:val="en-US" w:eastAsia="ru-RU"/>
              </w:rPr>
              <w:t xml:space="preserve"> 5015M-MTB</w:t>
            </w:r>
          </w:p>
        </w:tc>
        <w:tc>
          <w:tcPr>
            <w:tcW w:w="5964" w:type="dxa"/>
            <w:tcBorders>
              <w:top w:val="single" w:sz="4" w:space="0" w:color="000000"/>
              <w:left w:val="single" w:sz="4" w:space="0" w:color="000000"/>
              <w:bottom w:val="single" w:sz="4" w:space="0" w:color="000000"/>
              <w:right w:val="single" w:sz="4" w:space="0" w:color="000000"/>
            </w:tcBorders>
          </w:tcPr>
          <w:p w:rsidR="00E2661E" w:rsidRPr="00E2661E" w:rsidRDefault="00E2661E" w:rsidP="0001005C">
            <w:pPr>
              <w:suppressAutoHyphens w:val="0"/>
              <w:rPr>
                <w:lang w:val="en-US" w:eastAsia="ru-RU"/>
              </w:rPr>
            </w:pPr>
            <w:r>
              <w:rPr>
                <w:sz w:val="24"/>
                <w:szCs w:val="24"/>
                <w:lang w:val="en-US" w:eastAsia="ru-RU"/>
              </w:rPr>
              <w:t xml:space="preserve">Pentium D 945, 8000Mb, 4 SATA 250 </w:t>
            </w:r>
            <w:proofErr w:type="spellStart"/>
            <w:r>
              <w:rPr>
                <w:sz w:val="24"/>
                <w:szCs w:val="24"/>
                <w:lang w:val="en-US" w:eastAsia="ru-RU"/>
              </w:rPr>
              <w:t>Gb</w:t>
            </w:r>
            <w:proofErr w:type="spellEnd"/>
          </w:p>
        </w:tc>
      </w:tr>
      <w:tr w:rsidR="00E2661E" w:rsidRPr="0026208C" w:rsidTr="0001005C">
        <w:trPr>
          <w:trHeight w:val="290"/>
        </w:trPr>
        <w:tc>
          <w:tcPr>
            <w:tcW w:w="3574" w:type="dxa"/>
            <w:tcBorders>
              <w:top w:val="single" w:sz="4" w:space="0" w:color="000000"/>
              <w:left w:val="single" w:sz="4" w:space="0" w:color="000000"/>
              <w:bottom w:val="single" w:sz="4" w:space="0" w:color="000000"/>
            </w:tcBorders>
          </w:tcPr>
          <w:p w:rsidR="00E2661E" w:rsidRDefault="00E2661E" w:rsidP="008018C9">
            <w:pPr>
              <w:numPr>
                <w:ilvl w:val="0"/>
                <w:numId w:val="46"/>
              </w:numPr>
              <w:rPr>
                <w:sz w:val="24"/>
                <w:szCs w:val="24"/>
                <w:lang w:val="en-US" w:eastAsia="ru-RU"/>
              </w:rPr>
            </w:pPr>
            <w:proofErr w:type="spellStart"/>
            <w:r>
              <w:rPr>
                <w:sz w:val="24"/>
                <w:szCs w:val="24"/>
                <w:lang w:val="en-US" w:eastAsia="ru-RU"/>
              </w:rPr>
              <w:t>SuperMicro</w:t>
            </w:r>
            <w:proofErr w:type="spellEnd"/>
            <w:r>
              <w:rPr>
                <w:sz w:val="24"/>
                <w:szCs w:val="24"/>
                <w:lang w:val="en-US" w:eastAsia="ru-RU"/>
              </w:rPr>
              <w:t xml:space="preserve"> SYS-6016T-URF   </w:t>
            </w:r>
          </w:p>
        </w:tc>
        <w:tc>
          <w:tcPr>
            <w:tcW w:w="5964" w:type="dxa"/>
            <w:tcBorders>
              <w:top w:val="single" w:sz="4" w:space="0" w:color="000000"/>
              <w:left w:val="single" w:sz="4" w:space="0" w:color="000000"/>
              <w:bottom w:val="single" w:sz="4" w:space="0" w:color="000000"/>
              <w:right w:val="single" w:sz="4" w:space="0" w:color="000000"/>
            </w:tcBorders>
          </w:tcPr>
          <w:p w:rsidR="00E2661E" w:rsidRPr="00E2661E" w:rsidRDefault="00E2661E" w:rsidP="0001005C">
            <w:pPr>
              <w:suppressAutoHyphens w:val="0"/>
              <w:rPr>
                <w:lang w:val="en-US" w:eastAsia="ru-RU"/>
              </w:rPr>
            </w:pPr>
            <w:r>
              <w:rPr>
                <w:sz w:val="24"/>
                <w:szCs w:val="24"/>
                <w:lang w:val="en-US" w:eastAsia="ru-RU"/>
              </w:rPr>
              <w:t>Xeon e5645, 24000Mb, 4 SATA 2Tb</w:t>
            </w:r>
          </w:p>
        </w:tc>
      </w:tr>
      <w:tr w:rsidR="00E2661E" w:rsidTr="0001005C">
        <w:trPr>
          <w:trHeight w:val="290"/>
        </w:trPr>
        <w:tc>
          <w:tcPr>
            <w:tcW w:w="3574" w:type="dxa"/>
            <w:tcBorders>
              <w:top w:val="single" w:sz="4" w:space="0" w:color="000000"/>
              <w:left w:val="single" w:sz="4" w:space="0" w:color="000000"/>
              <w:bottom w:val="single" w:sz="4" w:space="0" w:color="000000"/>
            </w:tcBorders>
          </w:tcPr>
          <w:p w:rsidR="00E2661E" w:rsidRDefault="00E2661E" w:rsidP="008018C9">
            <w:pPr>
              <w:numPr>
                <w:ilvl w:val="0"/>
                <w:numId w:val="46"/>
              </w:numPr>
              <w:rPr>
                <w:sz w:val="24"/>
                <w:szCs w:val="24"/>
                <w:lang w:val="en-US" w:eastAsia="ru-RU"/>
              </w:rPr>
            </w:pPr>
            <w:proofErr w:type="spellStart"/>
            <w:r>
              <w:rPr>
                <w:sz w:val="24"/>
                <w:szCs w:val="24"/>
                <w:lang w:val="en-US" w:eastAsia="ru-RU"/>
              </w:rPr>
              <w:t>GenesisRack</w:t>
            </w:r>
            <w:proofErr w:type="spellEnd"/>
          </w:p>
        </w:tc>
        <w:tc>
          <w:tcPr>
            <w:tcW w:w="5964" w:type="dxa"/>
            <w:tcBorders>
              <w:top w:val="single" w:sz="4" w:space="0" w:color="000000"/>
              <w:left w:val="single" w:sz="4" w:space="0" w:color="000000"/>
              <w:bottom w:val="single" w:sz="4" w:space="0" w:color="000000"/>
              <w:right w:val="single" w:sz="4" w:space="0" w:color="000000"/>
            </w:tcBorders>
          </w:tcPr>
          <w:p w:rsidR="00E2661E" w:rsidRDefault="00E2661E" w:rsidP="0001005C">
            <w:pPr>
              <w:suppressAutoHyphens w:val="0"/>
              <w:rPr>
                <w:lang w:eastAsia="ru-RU"/>
              </w:rPr>
            </w:pPr>
            <w:r>
              <w:rPr>
                <w:sz w:val="24"/>
                <w:szCs w:val="24"/>
                <w:lang w:val="en-US" w:eastAsia="ru-RU"/>
              </w:rPr>
              <w:t xml:space="preserve">Pentium 4 630, 2000 Mb, 8 SATA 300 </w:t>
            </w:r>
            <w:proofErr w:type="spellStart"/>
            <w:r>
              <w:rPr>
                <w:sz w:val="24"/>
                <w:szCs w:val="24"/>
                <w:lang w:val="en-US" w:eastAsia="ru-RU"/>
              </w:rPr>
              <w:t>Gb</w:t>
            </w:r>
            <w:proofErr w:type="spellEnd"/>
            <w:r>
              <w:rPr>
                <w:sz w:val="24"/>
                <w:szCs w:val="24"/>
                <w:lang w:val="en-US" w:eastAsia="ru-RU"/>
              </w:rPr>
              <w:t>.</w:t>
            </w:r>
          </w:p>
        </w:tc>
      </w:tr>
      <w:tr w:rsidR="00E2661E" w:rsidTr="0001005C">
        <w:trPr>
          <w:trHeight w:val="290"/>
        </w:trPr>
        <w:tc>
          <w:tcPr>
            <w:tcW w:w="3574" w:type="dxa"/>
            <w:tcBorders>
              <w:top w:val="single" w:sz="4" w:space="0" w:color="000000"/>
              <w:left w:val="single" w:sz="4" w:space="0" w:color="000000"/>
              <w:bottom w:val="single" w:sz="4" w:space="0" w:color="000000"/>
            </w:tcBorders>
          </w:tcPr>
          <w:p w:rsidR="00E2661E" w:rsidRDefault="00E2661E" w:rsidP="008018C9">
            <w:pPr>
              <w:numPr>
                <w:ilvl w:val="0"/>
                <w:numId w:val="46"/>
              </w:numPr>
              <w:rPr>
                <w:sz w:val="24"/>
                <w:szCs w:val="24"/>
                <w:lang w:val="en-US" w:eastAsia="ru-RU"/>
              </w:rPr>
            </w:pPr>
            <w:proofErr w:type="spellStart"/>
            <w:r>
              <w:rPr>
                <w:sz w:val="24"/>
                <w:szCs w:val="24"/>
                <w:lang w:val="en-US" w:eastAsia="ru-RU"/>
              </w:rPr>
              <w:t>SuperMicro</w:t>
            </w:r>
            <w:proofErr w:type="spellEnd"/>
            <w:r>
              <w:rPr>
                <w:sz w:val="24"/>
                <w:szCs w:val="24"/>
                <w:lang w:val="en-US" w:eastAsia="ru-RU"/>
              </w:rPr>
              <w:t xml:space="preserve"> 5015M-MT+</w:t>
            </w:r>
          </w:p>
        </w:tc>
        <w:tc>
          <w:tcPr>
            <w:tcW w:w="5964" w:type="dxa"/>
            <w:tcBorders>
              <w:top w:val="single" w:sz="4" w:space="0" w:color="000000"/>
              <w:left w:val="single" w:sz="4" w:space="0" w:color="000000"/>
              <w:bottom w:val="single" w:sz="4" w:space="0" w:color="000000"/>
              <w:right w:val="single" w:sz="4" w:space="0" w:color="000000"/>
            </w:tcBorders>
          </w:tcPr>
          <w:p w:rsidR="00E2661E" w:rsidRDefault="00E2661E" w:rsidP="0001005C">
            <w:pPr>
              <w:suppressAutoHyphens w:val="0"/>
              <w:rPr>
                <w:lang w:eastAsia="ru-RU"/>
              </w:rPr>
            </w:pPr>
            <w:r>
              <w:rPr>
                <w:sz w:val="24"/>
                <w:szCs w:val="24"/>
                <w:lang w:val="en-US" w:eastAsia="ru-RU"/>
              </w:rPr>
              <w:t xml:space="preserve">Xeon 3060, 8000Mb, 4 SATA 320 </w:t>
            </w:r>
            <w:proofErr w:type="spellStart"/>
            <w:r>
              <w:rPr>
                <w:sz w:val="24"/>
                <w:szCs w:val="24"/>
                <w:lang w:val="en-US" w:eastAsia="ru-RU"/>
              </w:rPr>
              <w:t>Gb</w:t>
            </w:r>
            <w:proofErr w:type="spellEnd"/>
          </w:p>
        </w:tc>
      </w:tr>
      <w:tr w:rsidR="00E2661E" w:rsidTr="0001005C">
        <w:trPr>
          <w:trHeight w:val="290"/>
        </w:trPr>
        <w:tc>
          <w:tcPr>
            <w:tcW w:w="3574" w:type="dxa"/>
            <w:tcBorders>
              <w:top w:val="single" w:sz="4" w:space="0" w:color="000000"/>
              <w:left w:val="single" w:sz="4" w:space="0" w:color="000000"/>
              <w:bottom w:val="single" w:sz="4" w:space="0" w:color="000000"/>
            </w:tcBorders>
          </w:tcPr>
          <w:p w:rsidR="00E2661E" w:rsidRDefault="00E2661E" w:rsidP="008018C9">
            <w:pPr>
              <w:numPr>
                <w:ilvl w:val="0"/>
                <w:numId w:val="46"/>
              </w:numPr>
              <w:rPr>
                <w:sz w:val="24"/>
                <w:szCs w:val="24"/>
                <w:lang w:val="en-US" w:eastAsia="ru-RU"/>
              </w:rPr>
            </w:pPr>
            <w:proofErr w:type="spellStart"/>
            <w:r>
              <w:rPr>
                <w:sz w:val="24"/>
                <w:szCs w:val="24"/>
                <w:lang w:val="en-US" w:eastAsia="ru-RU"/>
              </w:rPr>
              <w:t>SuperMicro</w:t>
            </w:r>
            <w:proofErr w:type="spellEnd"/>
            <w:r>
              <w:rPr>
                <w:sz w:val="24"/>
                <w:szCs w:val="24"/>
                <w:lang w:val="en-US" w:eastAsia="ru-RU"/>
              </w:rPr>
              <w:t xml:space="preserve"> 5015M-MT+</w:t>
            </w:r>
          </w:p>
        </w:tc>
        <w:tc>
          <w:tcPr>
            <w:tcW w:w="5964" w:type="dxa"/>
            <w:tcBorders>
              <w:top w:val="single" w:sz="4" w:space="0" w:color="000000"/>
              <w:left w:val="single" w:sz="4" w:space="0" w:color="000000"/>
              <w:bottom w:val="single" w:sz="4" w:space="0" w:color="000000"/>
              <w:right w:val="single" w:sz="4" w:space="0" w:color="000000"/>
            </w:tcBorders>
          </w:tcPr>
          <w:p w:rsidR="00E2661E" w:rsidRDefault="00E2661E" w:rsidP="0001005C">
            <w:pPr>
              <w:suppressAutoHyphens w:val="0"/>
              <w:rPr>
                <w:lang w:eastAsia="ru-RU"/>
              </w:rPr>
            </w:pPr>
            <w:r>
              <w:rPr>
                <w:sz w:val="24"/>
                <w:szCs w:val="24"/>
                <w:lang w:val="en-US" w:eastAsia="ru-RU"/>
              </w:rPr>
              <w:t xml:space="preserve">Xeon 3060, 8000Mb, 4 SATA 320 </w:t>
            </w:r>
            <w:proofErr w:type="spellStart"/>
            <w:r>
              <w:rPr>
                <w:sz w:val="24"/>
                <w:szCs w:val="24"/>
                <w:lang w:val="en-US" w:eastAsia="ru-RU"/>
              </w:rPr>
              <w:t>Gb</w:t>
            </w:r>
            <w:proofErr w:type="spellEnd"/>
          </w:p>
        </w:tc>
      </w:tr>
      <w:tr w:rsidR="00E2661E" w:rsidTr="0001005C">
        <w:trPr>
          <w:trHeight w:val="290"/>
        </w:trPr>
        <w:tc>
          <w:tcPr>
            <w:tcW w:w="3574" w:type="dxa"/>
            <w:tcBorders>
              <w:top w:val="single" w:sz="4" w:space="0" w:color="000000"/>
              <w:left w:val="single" w:sz="4" w:space="0" w:color="000000"/>
              <w:bottom w:val="single" w:sz="4" w:space="0" w:color="000000"/>
            </w:tcBorders>
          </w:tcPr>
          <w:p w:rsidR="00E2661E" w:rsidRDefault="00E2661E" w:rsidP="008018C9">
            <w:pPr>
              <w:numPr>
                <w:ilvl w:val="0"/>
                <w:numId w:val="46"/>
              </w:numPr>
              <w:rPr>
                <w:sz w:val="24"/>
                <w:szCs w:val="24"/>
                <w:lang w:val="en-US" w:eastAsia="ru-RU"/>
              </w:rPr>
            </w:pPr>
            <w:proofErr w:type="spellStart"/>
            <w:r>
              <w:rPr>
                <w:sz w:val="24"/>
                <w:szCs w:val="24"/>
                <w:lang w:val="en-US" w:eastAsia="ru-RU"/>
              </w:rPr>
              <w:t>SuperMicro</w:t>
            </w:r>
            <w:proofErr w:type="spellEnd"/>
            <w:r>
              <w:rPr>
                <w:sz w:val="24"/>
                <w:szCs w:val="24"/>
                <w:lang w:val="en-US" w:eastAsia="ru-RU"/>
              </w:rPr>
              <w:t xml:space="preserve"> 5015M-MT+</w:t>
            </w:r>
          </w:p>
        </w:tc>
        <w:tc>
          <w:tcPr>
            <w:tcW w:w="5964" w:type="dxa"/>
            <w:tcBorders>
              <w:top w:val="single" w:sz="4" w:space="0" w:color="000000"/>
              <w:left w:val="single" w:sz="4" w:space="0" w:color="000000"/>
              <w:bottom w:val="single" w:sz="4" w:space="0" w:color="000000"/>
              <w:right w:val="single" w:sz="4" w:space="0" w:color="000000"/>
            </w:tcBorders>
          </w:tcPr>
          <w:p w:rsidR="00E2661E" w:rsidRDefault="00E2661E" w:rsidP="0001005C">
            <w:pPr>
              <w:suppressAutoHyphens w:val="0"/>
              <w:rPr>
                <w:lang w:eastAsia="ru-RU"/>
              </w:rPr>
            </w:pPr>
            <w:r>
              <w:rPr>
                <w:sz w:val="24"/>
                <w:szCs w:val="24"/>
                <w:lang w:val="en-US" w:eastAsia="ru-RU"/>
              </w:rPr>
              <w:t xml:space="preserve">Xeon 3060, 8000Mb, 4 SATA 320 </w:t>
            </w:r>
            <w:proofErr w:type="spellStart"/>
            <w:r>
              <w:rPr>
                <w:sz w:val="24"/>
                <w:szCs w:val="24"/>
                <w:lang w:val="en-US" w:eastAsia="ru-RU"/>
              </w:rPr>
              <w:t>Gb</w:t>
            </w:r>
            <w:proofErr w:type="spellEnd"/>
          </w:p>
        </w:tc>
      </w:tr>
      <w:tr w:rsidR="00E2661E" w:rsidTr="0001005C">
        <w:trPr>
          <w:trHeight w:val="290"/>
        </w:trPr>
        <w:tc>
          <w:tcPr>
            <w:tcW w:w="3574" w:type="dxa"/>
            <w:tcBorders>
              <w:top w:val="single" w:sz="4" w:space="0" w:color="000000"/>
              <w:left w:val="single" w:sz="4" w:space="0" w:color="000000"/>
              <w:bottom w:val="single" w:sz="4" w:space="0" w:color="000000"/>
            </w:tcBorders>
          </w:tcPr>
          <w:p w:rsidR="00E2661E" w:rsidRDefault="00E2661E" w:rsidP="008018C9">
            <w:pPr>
              <w:numPr>
                <w:ilvl w:val="0"/>
                <w:numId w:val="46"/>
              </w:numPr>
              <w:rPr>
                <w:sz w:val="24"/>
                <w:szCs w:val="24"/>
                <w:lang w:val="en-US" w:eastAsia="ru-RU"/>
              </w:rPr>
            </w:pPr>
            <w:proofErr w:type="spellStart"/>
            <w:r>
              <w:rPr>
                <w:sz w:val="24"/>
                <w:szCs w:val="24"/>
                <w:lang w:val="en-US" w:eastAsia="ru-RU"/>
              </w:rPr>
              <w:t>SuperMicro</w:t>
            </w:r>
            <w:proofErr w:type="spellEnd"/>
            <w:r>
              <w:rPr>
                <w:sz w:val="24"/>
                <w:szCs w:val="24"/>
                <w:lang w:val="en-US" w:eastAsia="ru-RU"/>
              </w:rPr>
              <w:t xml:space="preserve"> 5015M-MT+</w:t>
            </w:r>
          </w:p>
        </w:tc>
        <w:tc>
          <w:tcPr>
            <w:tcW w:w="5964" w:type="dxa"/>
            <w:tcBorders>
              <w:top w:val="single" w:sz="4" w:space="0" w:color="000000"/>
              <w:left w:val="single" w:sz="4" w:space="0" w:color="000000"/>
              <w:bottom w:val="single" w:sz="4" w:space="0" w:color="000000"/>
              <w:right w:val="single" w:sz="4" w:space="0" w:color="000000"/>
            </w:tcBorders>
          </w:tcPr>
          <w:p w:rsidR="00E2661E" w:rsidRDefault="00E2661E" w:rsidP="0001005C">
            <w:pPr>
              <w:suppressAutoHyphens w:val="0"/>
              <w:rPr>
                <w:lang w:eastAsia="ru-RU"/>
              </w:rPr>
            </w:pPr>
            <w:r>
              <w:rPr>
                <w:sz w:val="24"/>
                <w:szCs w:val="24"/>
                <w:lang w:val="en-US" w:eastAsia="ru-RU"/>
              </w:rPr>
              <w:t xml:space="preserve">Xeon 3060, 4000Mb, 4 SATA 320 </w:t>
            </w:r>
            <w:proofErr w:type="spellStart"/>
            <w:r>
              <w:rPr>
                <w:sz w:val="24"/>
                <w:szCs w:val="24"/>
                <w:lang w:val="en-US" w:eastAsia="ru-RU"/>
              </w:rPr>
              <w:t>Gb</w:t>
            </w:r>
            <w:proofErr w:type="spellEnd"/>
          </w:p>
        </w:tc>
      </w:tr>
      <w:tr w:rsidR="00E2661E" w:rsidTr="0001005C">
        <w:trPr>
          <w:trHeight w:val="290"/>
        </w:trPr>
        <w:tc>
          <w:tcPr>
            <w:tcW w:w="3574" w:type="dxa"/>
            <w:tcBorders>
              <w:top w:val="single" w:sz="4" w:space="0" w:color="000000"/>
              <w:left w:val="single" w:sz="4" w:space="0" w:color="000000"/>
              <w:bottom w:val="single" w:sz="4" w:space="0" w:color="000000"/>
            </w:tcBorders>
          </w:tcPr>
          <w:p w:rsidR="00E2661E" w:rsidRDefault="00E2661E" w:rsidP="008018C9">
            <w:pPr>
              <w:numPr>
                <w:ilvl w:val="0"/>
                <w:numId w:val="46"/>
              </w:numPr>
              <w:rPr>
                <w:rFonts w:cs="DejaVu Sans"/>
                <w:kern w:val="1"/>
                <w:sz w:val="24"/>
                <w:szCs w:val="24"/>
              </w:rPr>
            </w:pPr>
            <w:proofErr w:type="spellStart"/>
            <w:r>
              <w:rPr>
                <w:rFonts w:cs="DejaVu Sans"/>
                <w:kern w:val="1"/>
                <w:sz w:val="24"/>
                <w:szCs w:val="24"/>
                <w:lang w:val="en-US"/>
              </w:rPr>
              <w:t>Supermicro</w:t>
            </w:r>
            <w:proofErr w:type="spellEnd"/>
            <w:r>
              <w:rPr>
                <w:rFonts w:cs="DejaVu Sans"/>
                <w:kern w:val="1"/>
                <w:sz w:val="24"/>
                <w:szCs w:val="24"/>
                <w:lang w:val="en-US"/>
              </w:rPr>
              <w:t xml:space="preserve"> 836TQ-R800V</w:t>
            </w:r>
          </w:p>
        </w:tc>
        <w:tc>
          <w:tcPr>
            <w:tcW w:w="5964" w:type="dxa"/>
            <w:tcBorders>
              <w:top w:val="single" w:sz="4" w:space="0" w:color="000000"/>
              <w:left w:val="single" w:sz="4" w:space="0" w:color="000000"/>
              <w:bottom w:val="single" w:sz="4" w:space="0" w:color="000000"/>
              <w:right w:val="single" w:sz="4" w:space="0" w:color="000000"/>
            </w:tcBorders>
          </w:tcPr>
          <w:p w:rsidR="00E2661E" w:rsidRDefault="00E2661E" w:rsidP="0001005C">
            <w:pPr>
              <w:suppressAutoHyphens w:val="0"/>
              <w:rPr>
                <w:lang w:eastAsia="ru-RU"/>
              </w:rPr>
            </w:pPr>
            <w:proofErr w:type="spellStart"/>
            <w:r>
              <w:rPr>
                <w:rFonts w:cs="DejaVu Sans"/>
                <w:kern w:val="1"/>
                <w:sz w:val="24"/>
                <w:szCs w:val="24"/>
              </w:rPr>
              <w:t>Xeon</w:t>
            </w:r>
            <w:proofErr w:type="spellEnd"/>
            <w:r>
              <w:rPr>
                <w:rFonts w:cs="DejaVu Sans"/>
                <w:kern w:val="1"/>
                <w:sz w:val="24"/>
                <w:szCs w:val="24"/>
              </w:rPr>
              <w:t xml:space="preserve"> 5140</w:t>
            </w:r>
            <w:r>
              <w:rPr>
                <w:sz w:val="24"/>
                <w:szCs w:val="24"/>
                <w:lang w:val="en-US" w:eastAsia="ru-RU"/>
              </w:rPr>
              <w:t xml:space="preserve">, 16000Mb, 16 SATA 750 </w:t>
            </w:r>
            <w:proofErr w:type="spellStart"/>
            <w:r>
              <w:rPr>
                <w:sz w:val="24"/>
                <w:szCs w:val="24"/>
                <w:lang w:val="en-US" w:eastAsia="ru-RU"/>
              </w:rPr>
              <w:t>Gb</w:t>
            </w:r>
            <w:proofErr w:type="spellEnd"/>
          </w:p>
        </w:tc>
      </w:tr>
      <w:tr w:rsidR="00E2661E" w:rsidRPr="0026208C" w:rsidTr="0001005C">
        <w:trPr>
          <w:trHeight w:val="290"/>
        </w:trPr>
        <w:tc>
          <w:tcPr>
            <w:tcW w:w="3574" w:type="dxa"/>
            <w:tcBorders>
              <w:top w:val="single" w:sz="4" w:space="0" w:color="000000"/>
              <w:left w:val="single" w:sz="4" w:space="0" w:color="000000"/>
              <w:bottom w:val="single" w:sz="4" w:space="0" w:color="000000"/>
            </w:tcBorders>
          </w:tcPr>
          <w:p w:rsidR="00E2661E" w:rsidRDefault="00E2661E" w:rsidP="008018C9">
            <w:pPr>
              <w:numPr>
                <w:ilvl w:val="0"/>
                <w:numId w:val="46"/>
              </w:numPr>
              <w:rPr>
                <w:sz w:val="24"/>
                <w:szCs w:val="24"/>
                <w:lang w:val="en-US" w:eastAsia="ru-RU"/>
              </w:rPr>
            </w:pPr>
            <w:proofErr w:type="spellStart"/>
            <w:r>
              <w:rPr>
                <w:sz w:val="24"/>
                <w:szCs w:val="24"/>
                <w:lang w:val="en-US" w:eastAsia="ru-RU"/>
              </w:rPr>
              <w:t>SuperMicro</w:t>
            </w:r>
            <w:proofErr w:type="spellEnd"/>
            <w:r>
              <w:rPr>
                <w:sz w:val="24"/>
                <w:szCs w:val="24"/>
                <w:lang w:val="en-US" w:eastAsia="ru-RU"/>
              </w:rPr>
              <w:t xml:space="preserve"> SYS-6016T-URF   </w:t>
            </w:r>
          </w:p>
        </w:tc>
        <w:tc>
          <w:tcPr>
            <w:tcW w:w="5964" w:type="dxa"/>
            <w:tcBorders>
              <w:top w:val="single" w:sz="4" w:space="0" w:color="000000"/>
              <w:left w:val="single" w:sz="4" w:space="0" w:color="000000"/>
              <w:bottom w:val="single" w:sz="4" w:space="0" w:color="000000"/>
              <w:right w:val="single" w:sz="4" w:space="0" w:color="000000"/>
            </w:tcBorders>
          </w:tcPr>
          <w:p w:rsidR="00E2661E" w:rsidRPr="00E2661E" w:rsidRDefault="00E2661E" w:rsidP="0001005C">
            <w:pPr>
              <w:suppressAutoHyphens w:val="0"/>
              <w:rPr>
                <w:lang w:val="en-US" w:eastAsia="ru-RU"/>
              </w:rPr>
            </w:pPr>
            <w:r>
              <w:rPr>
                <w:sz w:val="24"/>
                <w:szCs w:val="24"/>
                <w:lang w:val="en-US" w:eastAsia="ru-RU"/>
              </w:rPr>
              <w:t>Xeon e5645, 24000Mb, 4 SATA 2Tb</w:t>
            </w:r>
          </w:p>
        </w:tc>
      </w:tr>
      <w:tr w:rsidR="00E2661E" w:rsidRPr="0026208C" w:rsidTr="0001005C">
        <w:trPr>
          <w:trHeight w:val="290"/>
        </w:trPr>
        <w:tc>
          <w:tcPr>
            <w:tcW w:w="3574" w:type="dxa"/>
            <w:tcBorders>
              <w:top w:val="single" w:sz="4" w:space="0" w:color="000000"/>
              <w:left w:val="single" w:sz="4" w:space="0" w:color="000000"/>
              <w:bottom w:val="single" w:sz="4" w:space="0" w:color="000000"/>
            </w:tcBorders>
          </w:tcPr>
          <w:p w:rsidR="00E2661E" w:rsidRDefault="00E2661E" w:rsidP="008018C9">
            <w:pPr>
              <w:numPr>
                <w:ilvl w:val="0"/>
                <w:numId w:val="46"/>
              </w:numPr>
              <w:rPr>
                <w:sz w:val="24"/>
                <w:szCs w:val="24"/>
                <w:lang w:val="en-US" w:eastAsia="ru-RU"/>
              </w:rPr>
            </w:pPr>
            <w:proofErr w:type="spellStart"/>
            <w:r>
              <w:rPr>
                <w:sz w:val="24"/>
                <w:szCs w:val="24"/>
                <w:lang w:val="en-US" w:eastAsia="ru-RU"/>
              </w:rPr>
              <w:lastRenderedPageBreak/>
              <w:t>SuperMicro</w:t>
            </w:r>
            <w:proofErr w:type="spellEnd"/>
            <w:r>
              <w:rPr>
                <w:sz w:val="24"/>
                <w:szCs w:val="24"/>
                <w:lang w:val="en-US" w:eastAsia="ru-RU"/>
              </w:rPr>
              <w:t xml:space="preserve"> SYS-6016T-URF   </w:t>
            </w:r>
          </w:p>
        </w:tc>
        <w:tc>
          <w:tcPr>
            <w:tcW w:w="5964" w:type="dxa"/>
            <w:tcBorders>
              <w:top w:val="single" w:sz="4" w:space="0" w:color="000000"/>
              <w:left w:val="single" w:sz="4" w:space="0" w:color="000000"/>
              <w:bottom w:val="single" w:sz="4" w:space="0" w:color="000000"/>
              <w:right w:val="single" w:sz="4" w:space="0" w:color="000000"/>
            </w:tcBorders>
          </w:tcPr>
          <w:p w:rsidR="00E2661E" w:rsidRPr="00E2661E" w:rsidRDefault="00E2661E" w:rsidP="0001005C">
            <w:pPr>
              <w:suppressAutoHyphens w:val="0"/>
              <w:rPr>
                <w:lang w:val="en-US" w:eastAsia="ru-RU"/>
              </w:rPr>
            </w:pPr>
            <w:r>
              <w:rPr>
                <w:sz w:val="24"/>
                <w:szCs w:val="24"/>
                <w:lang w:val="en-US" w:eastAsia="ru-RU"/>
              </w:rPr>
              <w:t>Xeon e5645, 24000Mb, 4 SATA 2Tb</w:t>
            </w:r>
          </w:p>
        </w:tc>
      </w:tr>
    </w:tbl>
    <w:p w:rsidR="00E2661E" w:rsidRDefault="00E2661E" w:rsidP="00E2661E">
      <w:pPr>
        <w:suppressAutoHyphens w:val="0"/>
        <w:snapToGrid/>
        <w:jc w:val="both"/>
        <w:rPr>
          <w:b/>
          <w:sz w:val="24"/>
          <w:szCs w:val="24"/>
          <w:lang w:eastAsia="ru-RU"/>
        </w:rPr>
      </w:pPr>
      <w:r>
        <w:rPr>
          <w:b/>
          <w:sz w:val="24"/>
          <w:szCs w:val="24"/>
          <w:lang w:eastAsia="ru-RU"/>
        </w:rPr>
        <w:t>Количество модемов  в модемном пуле узла с указанием скоростей:</w:t>
      </w:r>
    </w:p>
    <w:p w:rsidR="00E2661E" w:rsidRDefault="00E2661E" w:rsidP="00E2661E">
      <w:pPr>
        <w:suppressAutoHyphens w:val="0"/>
        <w:snapToGrid/>
        <w:jc w:val="both"/>
        <w:rPr>
          <w:sz w:val="24"/>
          <w:szCs w:val="24"/>
          <w:lang w:eastAsia="ru-RU"/>
        </w:rPr>
      </w:pPr>
      <w:r>
        <w:rPr>
          <w:b/>
          <w:sz w:val="24"/>
          <w:szCs w:val="24"/>
          <w:lang w:eastAsia="ru-RU"/>
        </w:rPr>
        <w:t xml:space="preserve">А. Для </w:t>
      </w:r>
      <w:proofErr w:type="spellStart"/>
      <w:r>
        <w:rPr>
          <w:b/>
          <w:sz w:val="24"/>
          <w:szCs w:val="24"/>
          <w:lang w:eastAsia="ru-RU"/>
        </w:rPr>
        <w:t>межузловых</w:t>
      </w:r>
      <w:proofErr w:type="spellEnd"/>
      <w:r>
        <w:rPr>
          <w:b/>
          <w:sz w:val="24"/>
          <w:szCs w:val="24"/>
          <w:lang w:eastAsia="ru-RU"/>
        </w:rPr>
        <w:t xml:space="preserve"> связей: </w:t>
      </w:r>
    </w:p>
    <w:p w:rsidR="00E2661E" w:rsidRPr="00E2661E" w:rsidRDefault="00E2661E" w:rsidP="00E2661E">
      <w:pPr>
        <w:suppressAutoHyphens w:val="0"/>
        <w:snapToGrid/>
        <w:rPr>
          <w:b/>
          <w:sz w:val="24"/>
          <w:szCs w:val="24"/>
          <w:lang w:eastAsia="ru-RU"/>
        </w:rPr>
      </w:pPr>
      <w:r>
        <w:rPr>
          <w:sz w:val="24"/>
          <w:szCs w:val="24"/>
          <w:lang w:eastAsia="ru-RU"/>
        </w:rPr>
        <w:t xml:space="preserve">1 модем </w:t>
      </w:r>
      <w:r>
        <w:rPr>
          <w:sz w:val="24"/>
          <w:szCs w:val="24"/>
          <w:lang w:val="en-US" w:eastAsia="ru-RU"/>
        </w:rPr>
        <w:t>SHDSL</w:t>
      </w:r>
      <w:r>
        <w:rPr>
          <w:sz w:val="24"/>
          <w:szCs w:val="24"/>
          <w:lang w:eastAsia="ru-RU"/>
        </w:rPr>
        <w:t xml:space="preserve"> </w:t>
      </w:r>
      <w:r>
        <w:rPr>
          <w:sz w:val="24"/>
          <w:szCs w:val="24"/>
          <w:lang w:val="en-US" w:eastAsia="ru-RU"/>
        </w:rPr>
        <w:t>RAD</w:t>
      </w:r>
      <w:r>
        <w:rPr>
          <w:sz w:val="24"/>
          <w:szCs w:val="24"/>
          <w:lang w:eastAsia="ru-RU"/>
        </w:rPr>
        <w:t xml:space="preserve"> </w:t>
      </w:r>
      <w:proofErr w:type="spellStart"/>
      <w:r>
        <w:rPr>
          <w:sz w:val="24"/>
          <w:szCs w:val="24"/>
          <w:lang w:val="en-US" w:eastAsia="ru-RU"/>
        </w:rPr>
        <w:t>ASMi</w:t>
      </w:r>
      <w:proofErr w:type="spellEnd"/>
      <w:r>
        <w:rPr>
          <w:sz w:val="24"/>
          <w:szCs w:val="24"/>
          <w:lang w:eastAsia="ru-RU"/>
        </w:rPr>
        <w:t xml:space="preserve">-52 /2 </w:t>
      </w:r>
      <w:r>
        <w:rPr>
          <w:sz w:val="24"/>
          <w:szCs w:val="24"/>
          <w:lang w:val="en-US" w:eastAsia="ru-RU"/>
        </w:rPr>
        <w:t>Mbps</w:t>
      </w:r>
      <w:r>
        <w:rPr>
          <w:sz w:val="24"/>
          <w:szCs w:val="24"/>
          <w:lang w:eastAsia="ru-RU"/>
        </w:rPr>
        <w:t>,</w:t>
      </w:r>
    </w:p>
    <w:p w:rsidR="00E2661E" w:rsidRPr="00E2661E" w:rsidRDefault="00E2661E" w:rsidP="00E2661E">
      <w:pPr>
        <w:suppressAutoHyphens w:val="0"/>
        <w:snapToGrid/>
        <w:jc w:val="both"/>
        <w:rPr>
          <w:sz w:val="24"/>
          <w:szCs w:val="24"/>
          <w:lang w:eastAsia="ru-RU"/>
        </w:rPr>
      </w:pPr>
      <w:r>
        <w:rPr>
          <w:b/>
          <w:sz w:val="24"/>
          <w:szCs w:val="24"/>
          <w:lang w:val="en-US" w:eastAsia="ru-RU"/>
        </w:rPr>
        <w:t>B</w:t>
      </w:r>
      <w:r>
        <w:rPr>
          <w:b/>
          <w:sz w:val="24"/>
          <w:szCs w:val="24"/>
          <w:lang w:eastAsia="ru-RU"/>
        </w:rPr>
        <w:t xml:space="preserve">. Для связи с абонентами узла: </w:t>
      </w:r>
    </w:p>
    <w:p w:rsidR="00E2661E" w:rsidRDefault="00E2661E" w:rsidP="00E2661E">
      <w:pPr>
        <w:suppressAutoHyphens w:val="0"/>
        <w:snapToGrid/>
        <w:rPr>
          <w:sz w:val="28"/>
          <w:lang w:val="en-US" w:eastAsia="ru-RU"/>
        </w:rPr>
      </w:pPr>
      <w:r>
        <w:rPr>
          <w:sz w:val="24"/>
          <w:szCs w:val="24"/>
          <w:lang w:val="en-US" w:eastAsia="ru-RU"/>
        </w:rPr>
        <w:t xml:space="preserve">2 </w:t>
      </w:r>
      <w:r>
        <w:rPr>
          <w:sz w:val="24"/>
          <w:szCs w:val="24"/>
          <w:lang w:eastAsia="ru-RU"/>
        </w:rPr>
        <w:t>модем</w:t>
      </w:r>
      <w:r>
        <w:rPr>
          <w:sz w:val="24"/>
          <w:szCs w:val="24"/>
          <w:lang w:val="en-US" w:eastAsia="ru-RU"/>
        </w:rPr>
        <w:t xml:space="preserve"> SHDSL ZYXEL Prestige 791R EE /2 Mbps,</w:t>
      </w:r>
    </w:p>
    <w:p w:rsidR="00E2661E" w:rsidRDefault="00E2661E" w:rsidP="00E2661E">
      <w:pPr>
        <w:suppressAutoHyphens w:val="0"/>
        <w:snapToGrid/>
        <w:rPr>
          <w:sz w:val="28"/>
          <w:lang w:val="en-US" w:eastAsia="ru-RU"/>
        </w:rPr>
      </w:pPr>
    </w:p>
    <w:p w:rsidR="00E2661E" w:rsidRDefault="00E2661E" w:rsidP="00E2661E">
      <w:pPr>
        <w:suppressAutoHyphens w:val="0"/>
        <w:snapToGrid/>
        <w:rPr>
          <w:b/>
          <w:sz w:val="24"/>
          <w:szCs w:val="24"/>
          <w:lang w:eastAsia="ru-RU"/>
        </w:rPr>
      </w:pPr>
      <w:r>
        <w:rPr>
          <w:b/>
          <w:sz w:val="24"/>
          <w:szCs w:val="24"/>
          <w:lang w:eastAsia="ru-RU"/>
        </w:rPr>
        <w:t>Общее кол-во каналов теледоступа:</w:t>
      </w:r>
      <w:r>
        <w:rPr>
          <w:sz w:val="28"/>
          <w:lang w:eastAsia="ru-RU"/>
        </w:rPr>
        <w:t xml:space="preserve"> 7</w:t>
      </w:r>
    </w:p>
    <w:p w:rsidR="00E2661E" w:rsidRDefault="00E2661E" w:rsidP="00E2661E">
      <w:pPr>
        <w:suppressAutoHyphens w:val="0"/>
        <w:snapToGrid/>
        <w:jc w:val="both"/>
        <w:rPr>
          <w:b/>
          <w:sz w:val="24"/>
          <w:szCs w:val="24"/>
          <w:lang w:eastAsia="ru-RU"/>
        </w:rPr>
      </w:pPr>
    </w:p>
    <w:p w:rsidR="00E2661E" w:rsidRDefault="00E2661E" w:rsidP="00E2661E">
      <w:pPr>
        <w:suppressAutoHyphens w:val="0"/>
        <w:snapToGrid/>
        <w:jc w:val="both"/>
        <w:rPr>
          <w:color w:val="000000"/>
          <w:sz w:val="24"/>
          <w:szCs w:val="24"/>
          <w:lang w:eastAsia="ru-RU"/>
        </w:rPr>
      </w:pPr>
      <w:r>
        <w:rPr>
          <w:b/>
          <w:sz w:val="24"/>
          <w:szCs w:val="24"/>
          <w:lang w:eastAsia="ru-RU"/>
        </w:rPr>
        <w:t xml:space="preserve">Типы </w:t>
      </w:r>
      <w:proofErr w:type="spellStart"/>
      <w:r>
        <w:rPr>
          <w:b/>
          <w:sz w:val="24"/>
          <w:szCs w:val="24"/>
          <w:lang w:eastAsia="ru-RU"/>
        </w:rPr>
        <w:t>межузловых</w:t>
      </w:r>
      <w:proofErr w:type="spellEnd"/>
      <w:r>
        <w:rPr>
          <w:b/>
          <w:sz w:val="24"/>
          <w:szCs w:val="24"/>
          <w:lang w:eastAsia="ru-RU"/>
        </w:rPr>
        <w:t xml:space="preserve"> каналов связи с указанием скорости и адреса узла, с которым осуществляется связь:</w:t>
      </w:r>
    </w:p>
    <w:p w:rsidR="00E2661E" w:rsidRDefault="00E2661E" w:rsidP="00E2661E">
      <w:pPr>
        <w:suppressAutoHyphens w:val="0"/>
        <w:snapToGrid/>
        <w:rPr>
          <w:b/>
          <w:sz w:val="24"/>
          <w:szCs w:val="24"/>
          <w:lang w:eastAsia="ru-RU"/>
        </w:rPr>
      </w:pPr>
      <w:r>
        <w:rPr>
          <w:color w:val="000000"/>
          <w:sz w:val="24"/>
          <w:szCs w:val="24"/>
          <w:lang w:eastAsia="ru-RU"/>
        </w:rPr>
        <w:t>1</w:t>
      </w:r>
      <w:r>
        <w:rPr>
          <w:color w:val="FF0000"/>
          <w:sz w:val="24"/>
          <w:szCs w:val="24"/>
          <w:lang w:eastAsia="ru-RU"/>
        </w:rPr>
        <w:t xml:space="preserve">. </w:t>
      </w:r>
      <w:proofErr w:type="gramStart"/>
      <w:r>
        <w:rPr>
          <w:color w:val="000000"/>
          <w:sz w:val="24"/>
          <w:szCs w:val="24"/>
          <w:lang w:eastAsia="ru-RU"/>
        </w:rPr>
        <w:t>Выделенный</w:t>
      </w:r>
      <w:proofErr w:type="gramEnd"/>
      <w:r>
        <w:rPr>
          <w:color w:val="000000"/>
          <w:sz w:val="24"/>
          <w:szCs w:val="24"/>
          <w:lang w:eastAsia="ru-RU"/>
        </w:rPr>
        <w:t xml:space="preserve"> (оптоволокно) /100 </w:t>
      </w:r>
      <w:proofErr w:type="spellStart"/>
      <w:r>
        <w:rPr>
          <w:color w:val="000000"/>
          <w:sz w:val="24"/>
          <w:szCs w:val="24"/>
          <w:lang w:eastAsia="ru-RU"/>
        </w:rPr>
        <w:t>Mb</w:t>
      </w:r>
      <w:proofErr w:type="spellEnd"/>
      <w:r>
        <w:rPr>
          <w:color w:val="000000"/>
          <w:sz w:val="24"/>
          <w:szCs w:val="24"/>
          <w:lang w:eastAsia="ru-RU"/>
        </w:rPr>
        <w:t>/RUNNET,</w:t>
      </w:r>
      <w:r>
        <w:rPr>
          <w:sz w:val="24"/>
          <w:szCs w:val="24"/>
          <w:lang w:eastAsia="ru-RU"/>
        </w:rPr>
        <w:br/>
      </w:r>
      <w:r>
        <w:rPr>
          <w:color w:val="000000"/>
          <w:sz w:val="24"/>
          <w:szCs w:val="24"/>
          <w:lang w:eastAsia="ru-RU"/>
        </w:rPr>
        <w:t xml:space="preserve">2. </w:t>
      </w:r>
      <w:proofErr w:type="gramStart"/>
      <w:r>
        <w:rPr>
          <w:color w:val="000000"/>
          <w:sz w:val="24"/>
          <w:szCs w:val="24"/>
          <w:lang w:eastAsia="ru-RU"/>
        </w:rPr>
        <w:t>Выделенный</w:t>
      </w:r>
      <w:proofErr w:type="gramEnd"/>
      <w:r>
        <w:rPr>
          <w:color w:val="000000"/>
          <w:sz w:val="24"/>
          <w:szCs w:val="24"/>
          <w:lang w:eastAsia="ru-RU"/>
        </w:rPr>
        <w:t xml:space="preserve"> (оптоволокно)  /50 </w:t>
      </w:r>
      <w:proofErr w:type="spellStart"/>
      <w:r>
        <w:rPr>
          <w:color w:val="000000"/>
          <w:sz w:val="24"/>
          <w:szCs w:val="24"/>
          <w:lang w:eastAsia="ru-RU"/>
        </w:rPr>
        <w:t>Mb</w:t>
      </w:r>
      <w:proofErr w:type="spellEnd"/>
      <w:r>
        <w:rPr>
          <w:color w:val="000000"/>
          <w:sz w:val="24"/>
          <w:szCs w:val="24"/>
          <w:lang w:eastAsia="ru-RU"/>
        </w:rPr>
        <w:t xml:space="preserve">/ </w:t>
      </w:r>
      <w:proofErr w:type="spellStart"/>
      <w:r>
        <w:rPr>
          <w:color w:val="000000"/>
          <w:sz w:val="24"/>
          <w:szCs w:val="24"/>
          <w:lang w:eastAsia="ru-RU"/>
        </w:rPr>
        <w:t>Ростелеком</w:t>
      </w:r>
      <w:proofErr w:type="spellEnd"/>
      <w:r>
        <w:rPr>
          <w:color w:val="000000"/>
          <w:sz w:val="24"/>
          <w:szCs w:val="24"/>
          <w:lang w:eastAsia="ru-RU"/>
        </w:rPr>
        <w:t>,</w:t>
      </w:r>
      <w:r>
        <w:rPr>
          <w:sz w:val="24"/>
          <w:szCs w:val="24"/>
          <w:lang w:eastAsia="ru-RU"/>
        </w:rPr>
        <w:br/>
      </w:r>
      <w:r>
        <w:rPr>
          <w:color w:val="000000"/>
          <w:sz w:val="24"/>
          <w:szCs w:val="24"/>
          <w:lang w:eastAsia="ru-RU"/>
        </w:rPr>
        <w:t xml:space="preserve">3. </w:t>
      </w:r>
      <w:proofErr w:type="gramStart"/>
      <w:r>
        <w:rPr>
          <w:color w:val="000000"/>
          <w:sz w:val="24"/>
          <w:szCs w:val="24"/>
          <w:lang w:eastAsia="ru-RU"/>
        </w:rPr>
        <w:t>Выделенный</w:t>
      </w:r>
      <w:proofErr w:type="gramEnd"/>
      <w:r>
        <w:rPr>
          <w:color w:val="000000"/>
          <w:sz w:val="24"/>
          <w:szCs w:val="24"/>
          <w:lang w:eastAsia="ru-RU"/>
        </w:rPr>
        <w:t xml:space="preserve"> (оптоволокно) /100 </w:t>
      </w:r>
      <w:proofErr w:type="spellStart"/>
      <w:r>
        <w:rPr>
          <w:color w:val="000000"/>
          <w:sz w:val="24"/>
          <w:szCs w:val="24"/>
          <w:lang w:eastAsia="ru-RU"/>
        </w:rPr>
        <w:t>Mb</w:t>
      </w:r>
      <w:proofErr w:type="spellEnd"/>
      <w:r>
        <w:rPr>
          <w:color w:val="000000"/>
          <w:sz w:val="24"/>
          <w:szCs w:val="24"/>
          <w:lang w:eastAsia="ru-RU"/>
        </w:rPr>
        <w:t>/ВТТ,</w:t>
      </w:r>
      <w:r>
        <w:rPr>
          <w:sz w:val="24"/>
          <w:szCs w:val="24"/>
          <w:lang w:eastAsia="ru-RU"/>
        </w:rPr>
        <w:br/>
      </w:r>
      <w:r>
        <w:rPr>
          <w:color w:val="000000"/>
          <w:sz w:val="24"/>
          <w:szCs w:val="24"/>
          <w:lang w:eastAsia="ru-RU"/>
        </w:rPr>
        <w:t xml:space="preserve">4. </w:t>
      </w:r>
      <w:proofErr w:type="gramStart"/>
      <w:r>
        <w:rPr>
          <w:color w:val="000000"/>
          <w:sz w:val="24"/>
          <w:szCs w:val="24"/>
          <w:lang w:eastAsia="ru-RU"/>
        </w:rPr>
        <w:t>Выделенный</w:t>
      </w:r>
      <w:proofErr w:type="gramEnd"/>
      <w:r>
        <w:rPr>
          <w:color w:val="000000"/>
          <w:sz w:val="24"/>
          <w:szCs w:val="24"/>
          <w:lang w:eastAsia="ru-RU"/>
        </w:rPr>
        <w:t xml:space="preserve"> (оптоволокно) /100 </w:t>
      </w:r>
      <w:proofErr w:type="spellStart"/>
      <w:r>
        <w:rPr>
          <w:color w:val="000000"/>
          <w:sz w:val="24"/>
          <w:szCs w:val="24"/>
          <w:lang w:eastAsia="ru-RU"/>
        </w:rPr>
        <w:t>Mb</w:t>
      </w:r>
      <w:proofErr w:type="spellEnd"/>
      <w:r>
        <w:rPr>
          <w:color w:val="000000"/>
          <w:sz w:val="24"/>
          <w:szCs w:val="24"/>
          <w:lang w:eastAsia="ru-RU"/>
        </w:rPr>
        <w:t>/ КОМСТАР ОТС,</w:t>
      </w:r>
      <w:r>
        <w:rPr>
          <w:sz w:val="24"/>
          <w:szCs w:val="24"/>
          <w:lang w:eastAsia="ru-RU"/>
        </w:rPr>
        <w:br/>
      </w:r>
      <w:r>
        <w:rPr>
          <w:color w:val="000000"/>
          <w:sz w:val="24"/>
          <w:szCs w:val="24"/>
          <w:lang w:eastAsia="ru-RU"/>
        </w:rPr>
        <w:t xml:space="preserve">5. </w:t>
      </w:r>
      <w:proofErr w:type="gramStart"/>
      <w:r>
        <w:rPr>
          <w:color w:val="000000"/>
          <w:sz w:val="24"/>
          <w:szCs w:val="24"/>
          <w:lang w:eastAsia="ru-RU"/>
        </w:rPr>
        <w:t>Выделенный</w:t>
      </w:r>
      <w:proofErr w:type="gramEnd"/>
      <w:r>
        <w:rPr>
          <w:color w:val="000000"/>
          <w:sz w:val="24"/>
          <w:szCs w:val="24"/>
          <w:lang w:eastAsia="ru-RU"/>
        </w:rPr>
        <w:t xml:space="preserve"> (оптоволокно) /1000 </w:t>
      </w:r>
      <w:proofErr w:type="spellStart"/>
      <w:r>
        <w:rPr>
          <w:color w:val="000000"/>
          <w:sz w:val="24"/>
          <w:szCs w:val="24"/>
          <w:lang w:eastAsia="ru-RU"/>
        </w:rPr>
        <w:t>Mb</w:t>
      </w:r>
      <w:proofErr w:type="spellEnd"/>
      <w:r>
        <w:rPr>
          <w:color w:val="000000"/>
          <w:sz w:val="24"/>
          <w:szCs w:val="24"/>
          <w:lang w:eastAsia="ru-RU"/>
        </w:rPr>
        <w:t xml:space="preserve">/ </w:t>
      </w:r>
      <w:proofErr w:type="spellStart"/>
      <w:r>
        <w:rPr>
          <w:color w:val="000000"/>
          <w:sz w:val="24"/>
          <w:szCs w:val="24"/>
          <w:lang w:eastAsia="ru-RU"/>
        </w:rPr>
        <w:t>Ростелеком</w:t>
      </w:r>
      <w:proofErr w:type="spellEnd"/>
      <w:r>
        <w:rPr>
          <w:color w:val="000000"/>
          <w:sz w:val="24"/>
          <w:szCs w:val="24"/>
          <w:lang w:eastAsia="ru-RU"/>
        </w:rPr>
        <w:t>.</w:t>
      </w:r>
      <w:r>
        <w:rPr>
          <w:sz w:val="24"/>
          <w:szCs w:val="24"/>
          <w:lang w:eastAsia="ru-RU"/>
        </w:rPr>
        <w:br/>
      </w:r>
      <w:r>
        <w:rPr>
          <w:color w:val="000000"/>
          <w:sz w:val="24"/>
          <w:szCs w:val="24"/>
          <w:lang w:eastAsia="ru-RU"/>
        </w:rPr>
        <w:t xml:space="preserve">6. </w:t>
      </w:r>
      <w:proofErr w:type="gramStart"/>
      <w:r>
        <w:rPr>
          <w:color w:val="000000"/>
          <w:sz w:val="24"/>
          <w:szCs w:val="24"/>
          <w:lang w:eastAsia="ru-RU"/>
        </w:rPr>
        <w:t>Выделенный</w:t>
      </w:r>
      <w:proofErr w:type="gramEnd"/>
      <w:r>
        <w:rPr>
          <w:color w:val="000000"/>
          <w:sz w:val="24"/>
          <w:szCs w:val="24"/>
          <w:lang w:eastAsia="ru-RU"/>
        </w:rPr>
        <w:t xml:space="preserve"> (оптоволокно) / 10 </w:t>
      </w:r>
      <w:proofErr w:type="spellStart"/>
      <w:r>
        <w:rPr>
          <w:color w:val="000000"/>
          <w:sz w:val="24"/>
          <w:szCs w:val="24"/>
          <w:lang w:eastAsia="ru-RU"/>
        </w:rPr>
        <w:t>Mb</w:t>
      </w:r>
      <w:proofErr w:type="spellEnd"/>
      <w:r>
        <w:rPr>
          <w:color w:val="000000"/>
          <w:sz w:val="24"/>
          <w:szCs w:val="24"/>
          <w:lang w:eastAsia="ru-RU"/>
        </w:rPr>
        <w:t xml:space="preserve">/ </w:t>
      </w:r>
      <w:proofErr w:type="spellStart"/>
      <w:r>
        <w:rPr>
          <w:color w:val="000000"/>
          <w:sz w:val="24"/>
          <w:szCs w:val="24"/>
          <w:lang w:eastAsia="ru-RU"/>
        </w:rPr>
        <w:t>Ростелеком</w:t>
      </w:r>
      <w:proofErr w:type="spellEnd"/>
    </w:p>
    <w:p w:rsidR="00E2661E" w:rsidRDefault="00E2661E" w:rsidP="00E2661E">
      <w:pPr>
        <w:suppressAutoHyphens w:val="0"/>
        <w:snapToGrid/>
        <w:jc w:val="both"/>
        <w:rPr>
          <w:b/>
          <w:sz w:val="24"/>
          <w:szCs w:val="24"/>
          <w:lang w:eastAsia="ru-RU"/>
        </w:rPr>
      </w:pPr>
    </w:p>
    <w:p w:rsidR="00E2661E" w:rsidRPr="00E2661E" w:rsidRDefault="00E2661E" w:rsidP="00E2661E">
      <w:pPr>
        <w:suppressAutoHyphens w:val="0"/>
        <w:snapToGrid/>
        <w:jc w:val="both"/>
        <w:rPr>
          <w:sz w:val="24"/>
          <w:szCs w:val="24"/>
          <w:lang w:eastAsia="ru-RU"/>
        </w:rPr>
      </w:pPr>
      <w:r>
        <w:rPr>
          <w:b/>
          <w:sz w:val="24"/>
          <w:szCs w:val="24"/>
          <w:lang w:eastAsia="ru-RU"/>
        </w:rPr>
        <w:t>Аппаратные средства, использующиеся в качестве роутеров:</w:t>
      </w:r>
    </w:p>
    <w:p w:rsidR="00E2661E" w:rsidRDefault="00E2661E" w:rsidP="00E2661E">
      <w:pPr>
        <w:suppressAutoHyphens w:val="0"/>
        <w:snapToGrid/>
        <w:rPr>
          <w:sz w:val="24"/>
          <w:szCs w:val="24"/>
          <w:lang w:val="en-US" w:eastAsia="ru-RU"/>
        </w:rPr>
      </w:pPr>
      <w:r>
        <w:rPr>
          <w:sz w:val="24"/>
          <w:szCs w:val="24"/>
          <w:lang w:val="en-US" w:eastAsia="ru-RU"/>
        </w:rPr>
        <w:t>1. CISCO 7201,</w:t>
      </w:r>
    </w:p>
    <w:p w:rsidR="00E2661E" w:rsidRDefault="00E2661E" w:rsidP="00E2661E">
      <w:pPr>
        <w:suppressAutoHyphens w:val="0"/>
        <w:snapToGrid/>
        <w:rPr>
          <w:sz w:val="24"/>
          <w:szCs w:val="24"/>
          <w:lang w:val="en-US" w:eastAsia="ru-RU"/>
        </w:rPr>
      </w:pPr>
      <w:r>
        <w:rPr>
          <w:sz w:val="24"/>
          <w:szCs w:val="24"/>
          <w:lang w:val="en-US" w:eastAsia="ru-RU"/>
        </w:rPr>
        <w:t xml:space="preserve">2. </w:t>
      </w:r>
      <w:proofErr w:type="spellStart"/>
      <w:r>
        <w:rPr>
          <w:sz w:val="24"/>
          <w:szCs w:val="24"/>
          <w:lang w:val="en-US" w:eastAsia="ru-RU"/>
        </w:rPr>
        <w:t>ProCurve</w:t>
      </w:r>
      <w:proofErr w:type="spellEnd"/>
      <w:r>
        <w:rPr>
          <w:sz w:val="24"/>
          <w:szCs w:val="24"/>
          <w:lang w:val="en-US" w:eastAsia="ru-RU"/>
        </w:rPr>
        <w:t xml:space="preserve"> 5412 </w:t>
      </w:r>
      <w:proofErr w:type="spellStart"/>
      <w:proofErr w:type="gramStart"/>
      <w:r>
        <w:rPr>
          <w:sz w:val="24"/>
          <w:szCs w:val="24"/>
          <w:lang w:val="en-US" w:eastAsia="ru-RU"/>
        </w:rPr>
        <w:t>zl</w:t>
      </w:r>
      <w:proofErr w:type="spellEnd"/>
      <w:proofErr w:type="gramEnd"/>
      <w:r>
        <w:rPr>
          <w:sz w:val="24"/>
          <w:szCs w:val="24"/>
          <w:lang w:val="en-US" w:eastAsia="ru-RU"/>
        </w:rPr>
        <w:t>,</w:t>
      </w:r>
    </w:p>
    <w:p w:rsidR="00E2661E" w:rsidRPr="00E2661E" w:rsidRDefault="00E2661E" w:rsidP="00E2661E">
      <w:pPr>
        <w:suppressAutoHyphens w:val="0"/>
        <w:snapToGrid/>
        <w:rPr>
          <w:sz w:val="24"/>
          <w:szCs w:val="24"/>
          <w:lang w:val="en-US" w:eastAsia="ru-RU"/>
        </w:rPr>
      </w:pPr>
      <w:r>
        <w:rPr>
          <w:sz w:val="24"/>
          <w:szCs w:val="24"/>
          <w:lang w:val="en-US" w:eastAsia="ru-RU"/>
        </w:rPr>
        <w:t xml:space="preserve">3. </w:t>
      </w:r>
      <w:proofErr w:type="spellStart"/>
      <w:r>
        <w:rPr>
          <w:sz w:val="24"/>
          <w:szCs w:val="24"/>
          <w:lang w:val="en-US" w:eastAsia="ru-RU"/>
        </w:rPr>
        <w:t>SuperMicro</w:t>
      </w:r>
      <w:proofErr w:type="spellEnd"/>
      <w:r>
        <w:rPr>
          <w:sz w:val="24"/>
          <w:szCs w:val="24"/>
          <w:lang w:val="en-US" w:eastAsia="ru-RU"/>
        </w:rPr>
        <w:t xml:space="preserve"> 5015M-MTB</w:t>
      </w:r>
    </w:p>
    <w:p w:rsidR="00E2661E" w:rsidRDefault="00E2661E" w:rsidP="00E2661E">
      <w:pPr>
        <w:suppressAutoHyphens w:val="0"/>
        <w:snapToGrid/>
        <w:rPr>
          <w:sz w:val="28"/>
          <w:lang w:eastAsia="ru-RU"/>
        </w:rPr>
      </w:pPr>
      <w:r>
        <w:rPr>
          <w:sz w:val="24"/>
          <w:szCs w:val="24"/>
          <w:lang w:eastAsia="ru-RU"/>
        </w:rPr>
        <w:t xml:space="preserve">4. </w:t>
      </w:r>
      <w:proofErr w:type="gramStart"/>
      <w:r>
        <w:rPr>
          <w:sz w:val="24"/>
          <w:szCs w:val="24"/>
          <w:lang w:val="en-US" w:eastAsia="ru-RU"/>
        </w:rPr>
        <w:t>CISCO</w:t>
      </w:r>
      <w:r>
        <w:rPr>
          <w:sz w:val="24"/>
          <w:szCs w:val="24"/>
          <w:lang w:eastAsia="ru-RU"/>
        </w:rPr>
        <w:t xml:space="preserve"> </w:t>
      </w:r>
      <w:r>
        <w:rPr>
          <w:sz w:val="24"/>
          <w:szCs w:val="24"/>
          <w:lang w:val="en-US" w:eastAsia="ru-RU"/>
        </w:rPr>
        <w:t>AS</w:t>
      </w:r>
      <w:r>
        <w:rPr>
          <w:sz w:val="24"/>
          <w:szCs w:val="24"/>
          <w:lang w:eastAsia="ru-RU"/>
        </w:rPr>
        <w:t>5350-</w:t>
      </w:r>
      <w:r>
        <w:rPr>
          <w:sz w:val="24"/>
          <w:szCs w:val="24"/>
          <w:lang w:val="en-US" w:eastAsia="ru-RU"/>
        </w:rPr>
        <w:t>XM</w:t>
      </w:r>
      <w:r>
        <w:rPr>
          <w:sz w:val="24"/>
          <w:szCs w:val="24"/>
          <w:lang w:eastAsia="ru-RU"/>
        </w:rPr>
        <w:t>.</w:t>
      </w:r>
      <w:proofErr w:type="gramEnd"/>
    </w:p>
    <w:p w:rsidR="00E2661E" w:rsidRDefault="00E2661E" w:rsidP="00E2661E">
      <w:pPr>
        <w:suppressAutoHyphens w:val="0"/>
        <w:snapToGrid/>
        <w:jc w:val="both"/>
        <w:rPr>
          <w:sz w:val="28"/>
          <w:lang w:eastAsia="ru-RU"/>
        </w:rPr>
      </w:pPr>
    </w:p>
    <w:p w:rsidR="00E2661E" w:rsidRDefault="00E2661E" w:rsidP="00E2661E">
      <w:pPr>
        <w:suppressAutoHyphens w:val="0"/>
        <w:snapToGrid/>
        <w:jc w:val="both"/>
        <w:rPr>
          <w:b/>
          <w:sz w:val="24"/>
          <w:szCs w:val="24"/>
          <w:lang w:eastAsia="ru-RU"/>
        </w:rPr>
      </w:pPr>
      <w:r>
        <w:rPr>
          <w:b/>
          <w:i/>
          <w:sz w:val="24"/>
          <w:szCs w:val="24"/>
          <w:u w:val="single"/>
          <w:lang w:eastAsia="ru-RU"/>
        </w:rPr>
        <w:t>Программные средства, использующиеся на узле:</w:t>
      </w:r>
    </w:p>
    <w:p w:rsidR="00E2661E" w:rsidRPr="00E2661E" w:rsidRDefault="00E2661E" w:rsidP="00E2661E">
      <w:pPr>
        <w:suppressAutoHyphens w:val="0"/>
        <w:snapToGrid/>
        <w:jc w:val="both"/>
        <w:rPr>
          <w:sz w:val="24"/>
          <w:szCs w:val="24"/>
          <w:lang w:eastAsia="ru-RU"/>
        </w:rPr>
      </w:pPr>
      <w:r>
        <w:rPr>
          <w:b/>
          <w:sz w:val="24"/>
          <w:szCs w:val="24"/>
          <w:lang w:eastAsia="ru-RU"/>
        </w:rPr>
        <w:t>Операционная систем</w:t>
      </w:r>
      <w:proofErr w:type="gramStart"/>
      <w:r>
        <w:rPr>
          <w:b/>
          <w:sz w:val="24"/>
          <w:szCs w:val="24"/>
          <w:lang w:eastAsia="ru-RU"/>
        </w:rPr>
        <w:t>а(</w:t>
      </w:r>
      <w:proofErr w:type="spellStart"/>
      <w:proofErr w:type="gramEnd"/>
      <w:r>
        <w:rPr>
          <w:b/>
          <w:sz w:val="24"/>
          <w:szCs w:val="24"/>
          <w:lang w:eastAsia="ru-RU"/>
        </w:rPr>
        <w:t>ы</w:t>
      </w:r>
      <w:proofErr w:type="spellEnd"/>
      <w:r>
        <w:rPr>
          <w:b/>
          <w:sz w:val="24"/>
          <w:szCs w:val="24"/>
          <w:lang w:eastAsia="ru-RU"/>
        </w:rPr>
        <w:t xml:space="preserve">) на </w:t>
      </w:r>
      <w:proofErr w:type="spellStart"/>
      <w:r>
        <w:rPr>
          <w:b/>
          <w:sz w:val="24"/>
          <w:szCs w:val="24"/>
          <w:lang w:eastAsia="ru-RU"/>
        </w:rPr>
        <w:t>хост-компьютере</w:t>
      </w:r>
      <w:proofErr w:type="spellEnd"/>
      <w:r>
        <w:rPr>
          <w:b/>
          <w:sz w:val="24"/>
          <w:szCs w:val="24"/>
          <w:lang w:eastAsia="ru-RU"/>
        </w:rPr>
        <w:t xml:space="preserve">(ах): </w:t>
      </w:r>
    </w:p>
    <w:p w:rsidR="00E2661E" w:rsidRDefault="00E2661E" w:rsidP="00E2661E">
      <w:pPr>
        <w:suppressAutoHyphens w:val="0"/>
        <w:snapToGrid/>
        <w:rPr>
          <w:sz w:val="24"/>
          <w:szCs w:val="24"/>
          <w:lang w:val="en-US" w:eastAsia="ru-RU"/>
        </w:rPr>
      </w:pPr>
      <w:r>
        <w:rPr>
          <w:sz w:val="24"/>
          <w:szCs w:val="24"/>
          <w:lang w:val="en-US" w:eastAsia="ru-RU"/>
        </w:rPr>
        <w:t>Fedora 19 x_64,</w:t>
      </w:r>
    </w:p>
    <w:p w:rsidR="00E2661E" w:rsidRDefault="00E2661E" w:rsidP="00E2661E">
      <w:pPr>
        <w:suppressAutoHyphens w:val="0"/>
        <w:snapToGrid/>
        <w:jc w:val="both"/>
        <w:rPr>
          <w:sz w:val="28"/>
          <w:lang w:val="en-US" w:eastAsia="ru-RU"/>
        </w:rPr>
      </w:pPr>
      <w:proofErr w:type="gramStart"/>
      <w:r>
        <w:rPr>
          <w:sz w:val="24"/>
          <w:szCs w:val="24"/>
          <w:lang w:val="en-US" w:eastAsia="ru-RU"/>
        </w:rPr>
        <w:t>Microsoft Windows Server 2003r2 x_64.</w:t>
      </w:r>
      <w:proofErr w:type="gramEnd"/>
    </w:p>
    <w:p w:rsidR="00E2661E" w:rsidRDefault="00E2661E" w:rsidP="00E2661E">
      <w:pPr>
        <w:suppressAutoHyphens w:val="0"/>
        <w:snapToGrid/>
        <w:jc w:val="both"/>
        <w:rPr>
          <w:sz w:val="28"/>
          <w:lang w:val="en-US" w:eastAsia="ru-RU"/>
        </w:rPr>
      </w:pPr>
    </w:p>
    <w:p w:rsidR="00E2661E" w:rsidRPr="00E2661E" w:rsidRDefault="00E2661E" w:rsidP="00E2661E">
      <w:pPr>
        <w:suppressAutoHyphens w:val="0"/>
        <w:snapToGrid/>
        <w:jc w:val="both"/>
        <w:rPr>
          <w:sz w:val="24"/>
          <w:szCs w:val="24"/>
          <w:lang w:eastAsia="ru-RU"/>
        </w:rPr>
      </w:pPr>
      <w:r>
        <w:rPr>
          <w:b/>
          <w:sz w:val="24"/>
          <w:szCs w:val="24"/>
          <w:lang w:eastAsia="ru-RU"/>
        </w:rPr>
        <w:t xml:space="preserve">Сетевые протоколы, использующиеся на узле: </w:t>
      </w:r>
    </w:p>
    <w:tbl>
      <w:tblPr>
        <w:tblW w:w="0" w:type="auto"/>
        <w:tblLayout w:type="fixed"/>
        <w:tblCellMar>
          <w:left w:w="30" w:type="dxa"/>
          <w:right w:w="30" w:type="dxa"/>
        </w:tblCellMar>
        <w:tblLook w:val="0000"/>
      </w:tblPr>
      <w:tblGrid>
        <w:gridCol w:w="3492"/>
      </w:tblGrid>
      <w:tr w:rsidR="00E2661E" w:rsidTr="0001005C">
        <w:trPr>
          <w:trHeight w:val="240"/>
        </w:trPr>
        <w:tc>
          <w:tcPr>
            <w:tcW w:w="3492" w:type="dxa"/>
          </w:tcPr>
          <w:p w:rsidR="00E2661E" w:rsidRDefault="00E2661E" w:rsidP="008018C9">
            <w:pPr>
              <w:numPr>
                <w:ilvl w:val="0"/>
                <w:numId w:val="48"/>
              </w:numPr>
              <w:rPr>
                <w:lang w:eastAsia="ru-RU"/>
              </w:rPr>
            </w:pPr>
            <w:r>
              <w:rPr>
                <w:sz w:val="24"/>
                <w:szCs w:val="24"/>
                <w:lang w:val="en-US" w:eastAsia="ru-RU"/>
              </w:rPr>
              <w:t xml:space="preserve">Ethernet </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val="en-US" w:eastAsia="ru-RU"/>
              </w:rPr>
              <w:t>IP</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val="en-US" w:eastAsia="ru-RU"/>
              </w:rPr>
              <w:t>TCP/IP</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val="en-US" w:eastAsia="ru-RU"/>
              </w:rPr>
              <w:t>UDP/IP</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val="en-US" w:eastAsia="ru-RU"/>
              </w:rPr>
              <w:t>HTTP</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val="en-US" w:eastAsia="ru-RU"/>
              </w:rPr>
              <w:t>ICMP</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val="en-US" w:eastAsia="ru-RU"/>
              </w:rPr>
              <w:t>FTP, TFTP, SFTP</w:t>
            </w:r>
          </w:p>
        </w:tc>
      </w:tr>
      <w:tr w:rsidR="00E2661E" w:rsidTr="0001005C">
        <w:trPr>
          <w:trHeight w:val="240"/>
        </w:trPr>
        <w:tc>
          <w:tcPr>
            <w:tcW w:w="3492" w:type="dxa"/>
          </w:tcPr>
          <w:p w:rsidR="00E2661E" w:rsidRDefault="00E2661E" w:rsidP="008018C9">
            <w:pPr>
              <w:numPr>
                <w:ilvl w:val="0"/>
                <w:numId w:val="48"/>
              </w:numPr>
              <w:rPr>
                <w:lang w:eastAsia="ru-RU"/>
              </w:rPr>
            </w:pPr>
            <w:proofErr w:type="spellStart"/>
            <w:r>
              <w:rPr>
                <w:sz w:val="24"/>
                <w:szCs w:val="24"/>
                <w:lang w:eastAsia="ru-RU"/>
              </w:rPr>
              <w:t>NetB</w:t>
            </w:r>
            <w:proofErr w:type="spellEnd"/>
            <w:r>
              <w:rPr>
                <w:sz w:val="24"/>
                <w:szCs w:val="24"/>
                <w:lang w:val="en-US" w:eastAsia="ru-RU"/>
              </w:rPr>
              <w:t>E</w:t>
            </w:r>
            <w:r>
              <w:rPr>
                <w:sz w:val="24"/>
                <w:szCs w:val="24"/>
                <w:lang w:eastAsia="ru-RU"/>
              </w:rPr>
              <w:t>UI</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eastAsia="ru-RU"/>
              </w:rPr>
              <w:t>SMB</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eastAsia="ru-RU"/>
              </w:rPr>
              <w:t>N</w:t>
            </w:r>
            <w:r>
              <w:rPr>
                <w:sz w:val="24"/>
                <w:szCs w:val="24"/>
                <w:lang w:val="en-US" w:eastAsia="ru-RU"/>
              </w:rPr>
              <w:t>et</w:t>
            </w:r>
            <w:r>
              <w:rPr>
                <w:sz w:val="24"/>
                <w:szCs w:val="24"/>
                <w:lang w:eastAsia="ru-RU"/>
              </w:rPr>
              <w:t>B</w:t>
            </w:r>
            <w:r>
              <w:rPr>
                <w:sz w:val="24"/>
                <w:szCs w:val="24"/>
                <w:lang w:val="en-US" w:eastAsia="ru-RU"/>
              </w:rPr>
              <w:t>IOS</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val="en-US" w:eastAsia="ru-RU"/>
              </w:rPr>
              <w:t>SMTP</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val="en-US" w:eastAsia="ru-RU"/>
              </w:rPr>
              <w:t>Telnet</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val="en-US" w:eastAsia="ru-RU"/>
              </w:rPr>
              <w:t>NNTP</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val="en-US" w:eastAsia="ru-RU"/>
              </w:rPr>
              <w:t>PPP</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val="en-US" w:eastAsia="ru-RU"/>
              </w:rPr>
              <w:t>SLIP</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val="en-US" w:eastAsia="ru-RU"/>
              </w:rPr>
              <w:t>RIP, OSPF, BGP</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val="en-US" w:eastAsia="ru-RU"/>
              </w:rPr>
              <w:t>SNMP</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val="en-US" w:eastAsia="ru-RU"/>
              </w:rPr>
              <w:t>IMAP4</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val="en-US" w:eastAsia="ru-RU"/>
              </w:rPr>
              <w:t>LDAP</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val="en-US" w:eastAsia="ru-RU"/>
              </w:rPr>
              <w:t>DNS</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val="en-US" w:eastAsia="ru-RU"/>
              </w:rPr>
              <w:lastRenderedPageBreak/>
              <w:t>ARP</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val="en-US" w:eastAsia="ru-RU"/>
              </w:rPr>
              <w:t>UUCP</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val="en-US" w:eastAsia="ru-RU"/>
              </w:rPr>
              <w:t>IPX/SPX</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val="en-US" w:eastAsia="ru-RU"/>
              </w:rPr>
              <w:t>HTTPS</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val="en-US" w:eastAsia="ru-RU"/>
              </w:rPr>
              <w:t>RPC</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val="en-US" w:eastAsia="ru-RU"/>
              </w:rPr>
              <w:t>NFS</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val="en-US" w:eastAsia="ru-RU"/>
              </w:rPr>
              <w:t>XDMCP</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val="en-US" w:eastAsia="ru-RU"/>
              </w:rPr>
              <w:t>XDR</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val="en-US" w:eastAsia="ru-RU"/>
              </w:rPr>
              <w:t>DHCP</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val="en-US" w:eastAsia="ru-RU"/>
              </w:rPr>
              <w:t>POP3</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val="en-US" w:eastAsia="ru-RU"/>
              </w:rPr>
              <w:t>SSH</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val="en-US" w:eastAsia="ru-RU"/>
              </w:rPr>
              <w:t>VoIP</w:t>
            </w:r>
          </w:p>
        </w:tc>
      </w:tr>
      <w:tr w:rsidR="00E2661E" w:rsidTr="0001005C">
        <w:trPr>
          <w:trHeight w:val="240"/>
        </w:trPr>
        <w:tc>
          <w:tcPr>
            <w:tcW w:w="3492" w:type="dxa"/>
          </w:tcPr>
          <w:p w:rsidR="00E2661E" w:rsidRDefault="00E2661E" w:rsidP="008018C9">
            <w:pPr>
              <w:numPr>
                <w:ilvl w:val="0"/>
                <w:numId w:val="48"/>
              </w:numPr>
              <w:rPr>
                <w:lang w:eastAsia="ru-RU"/>
              </w:rPr>
            </w:pPr>
            <w:r>
              <w:rPr>
                <w:sz w:val="24"/>
                <w:szCs w:val="24"/>
                <w:lang w:val="en-US" w:eastAsia="ru-RU"/>
              </w:rPr>
              <w:t>GRE</w:t>
            </w:r>
          </w:p>
        </w:tc>
      </w:tr>
    </w:tbl>
    <w:p w:rsidR="00E2661E" w:rsidRDefault="00E2661E" w:rsidP="00E2661E">
      <w:pPr>
        <w:suppressAutoHyphens w:val="0"/>
        <w:snapToGrid/>
        <w:jc w:val="both"/>
        <w:rPr>
          <w:lang w:eastAsia="ru-RU"/>
        </w:rPr>
      </w:pPr>
    </w:p>
    <w:p w:rsidR="00E2661E" w:rsidRDefault="00E2661E" w:rsidP="00E2661E">
      <w:pPr>
        <w:suppressAutoHyphens w:val="0"/>
        <w:snapToGrid/>
        <w:jc w:val="both"/>
        <w:rPr>
          <w:b/>
          <w:sz w:val="24"/>
          <w:szCs w:val="24"/>
          <w:lang w:eastAsia="ru-RU"/>
        </w:rPr>
      </w:pPr>
      <w:r>
        <w:rPr>
          <w:b/>
          <w:i/>
          <w:sz w:val="24"/>
          <w:szCs w:val="24"/>
          <w:u w:val="single"/>
          <w:lang w:eastAsia="ru-RU"/>
        </w:rPr>
        <w:t>Услуги, предоставляемые узлом с указанием адреса:</w:t>
      </w:r>
    </w:p>
    <w:p w:rsidR="00E2661E" w:rsidRDefault="00E2661E" w:rsidP="00E2661E">
      <w:pPr>
        <w:suppressAutoHyphens w:val="0"/>
        <w:snapToGrid/>
        <w:jc w:val="both"/>
        <w:rPr>
          <w:b/>
          <w:sz w:val="24"/>
          <w:szCs w:val="24"/>
          <w:lang w:eastAsia="ru-RU"/>
        </w:rPr>
      </w:pPr>
      <w:r>
        <w:rPr>
          <w:b/>
          <w:sz w:val="24"/>
          <w:szCs w:val="24"/>
          <w:lang w:eastAsia="ru-RU"/>
        </w:rPr>
        <w:t>Электронная почта:</w:t>
      </w:r>
      <w:r>
        <w:rPr>
          <w:sz w:val="28"/>
          <w:lang w:eastAsia="ru-RU"/>
        </w:rPr>
        <w:t xml:space="preserve"> </w:t>
      </w:r>
      <w:r>
        <w:rPr>
          <w:sz w:val="24"/>
          <w:szCs w:val="24"/>
          <w:lang w:val="en-US" w:eastAsia="ru-RU"/>
        </w:rPr>
        <w:t>info</w:t>
      </w:r>
      <w:r>
        <w:rPr>
          <w:sz w:val="24"/>
          <w:szCs w:val="24"/>
          <w:lang w:eastAsia="ru-RU"/>
        </w:rPr>
        <w:t>.</w:t>
      </w:r>
      <w:proofErr w:type="spellStart"/>
      <w:r>
        <w:rPr>
          <w:sz w:val="24"/>
          <w:szCs w:val="24"/>
          <w:lang w:val="en-US" w:eastAsia="ru-RU"/>
        </w:rPr>
        <w:t>sgu</w:t>
      </w:r>
      <w:proofErr w:type="spellEnd"/>
      <w:r>
        <w:rPr>
          <w:sz w:val="24"/>
          <w:szCs w:val="24"/>
          <w:lang w:eastAsia="ru-RU"/>
        </w:rPr>
        <w:t>.</w:t>
      </w:r>
      <w:proofErr w:type="spellStart"/>
      <w:r>
        <w:rPr>
          <w:sz w:val="24"/>
          <w:szCs w:val="24"/>
          <w:lang w:val="en-US" w:eastAsia="ru-RU"/>
        </w:rPr>
        <w:t>ru</w:t>
      </w:r>
      <w:proofErr w:type="spellEnd"/>
      <w:r>
        <w:rPr>
          <w:sz w:val="24"/>
          <w:szCs w:val="24"/>
          <w:lang w:eastAsia="ru-RU"/>
        </w:rPr>
        <w:t xml:space="preserve">,  </w:t>
      </w:r>
      <w:proofErr w:type="spellStart"/>
      <w:r>
        <w:rPr>
          <w:sz w:val="24"/>
          <w:szCs w:val="24"/>
          <w:lang w:val="en-US" w:eastAsia="ru-RU"/>
        </w:rPr>
        <w:t>sgu</w:t>
      </w:r>
      <w:proofErr w:type="spellEnd"/>
      <w:r>
        <w:rPr>
          <w:sz w:val="24"/>
          <w:szCs w:val="24"/>
          <w:lang w:eastAsia="ru-RU"/>
        </w:rPr>
        <w:t>.</w:t>
      </w:r>
      <w:proofErr w:type="spellStart"/>
      <w:r>
        <w:rPr>
          <w:sz w:val="24"/>
          <w:szCs w:val="24"/>
          <w:lang w:val="en-US" w:eastAsia="ru-RU"/>
        </w:rPr>
        <w:t>ru</w:t>
      </w:r>
      <w:proofErr w:type="spellEnd"/>
      <w:r>
        <w:rPr>
          <w:sz w:val="24"/>
          <w:szCs w:val="24"/>
          <w:lang w:eastAsia="ru-RU"/>
        </w:rPr>
        <w:t xml:space="preserve">,  </w:t>
      </w:r>
    </w:p>
    <w:p w:rsidR="00E2661E" w:rsidRPr="00E2661E" w:rsidRDefault="00E2661E" w:rsidP="00E2661E">
      <w:pPr>
        <w:suppressAutoHyphens w:val="0"/>
        <w:snapToGrid/>
        <w:jc w:val="both"/>
        <w:rPr>
          <w:b/>
          <w:sz w:val="24"/>
          <w:szCs w:val="24"/>
          <w:lang w:eastAsia="ru-RU"/>
        </w:rPr>
      </w:pPr>
      <w:r>
        <w:rPr>
          <w:b/>
          <w:sz w:val="24"/>
          <w:szCs w:val="24"/>
          <w:lang w:eastAsia="ru-RU"/>
        </w:rPr>
        <w:t>Почтовый сервер:</w:t>
      </w:r>
      <w:r>
        <w:rPr>
          <w:sz w:val="28"/>
          <w:lang w:eastAsia="ru-RU"/>
        </w:rPr>
        <w:t xml:space="preserve"> </w:t>
      </w:r>
      <w:r>
        <w:rPr>
          <w:sz w:val="24"/>
          <w:szCs w:val="24"/>
          <w:lang w:val="en-US" w:eastAsia="ru-RU"/>
        </w:rPr>
        <w:t>info</w:t>
      </w:r>
      <w:r>
        <w:rPr>
          <w:sz w:val="24"/>
          <w:szCs w:val="24"/>
          <w:lang w:eastAsia="ru-RU"/>
        </w:rPr>
        <w:t>.</w:t>
      </w:r>
      <w:proofErr w:type="spellStart"/>
      <w:r>
        <w:rPr>
          <w:sz w:val="24"/>
          <w:szCs w:val="24"/>
          <w:lang w:val="en-US" w:eastAsia="ru-RU"/>
        </w:rPr>
        <w:t>sgu</w:t>
      </w:r>
      <w:proofErr w:type="spellEnd"/>
      <w:r>
        <w:rPr>
          <w:sz w:val="24"/>
          <w:szCs w:val="24"/>
          <w:lang w:eastAsia="ru-RU"/>
        </w:rPr>
        <w:t>.</w:t>
      </w:r>
      <w:proofErr w:type="spellStart"/>
      <w:r>
        <w:rPr>
          <w:sz w:val="24"/>
          <w:szCs w:val="24"/>
          <w:lang w:val="en-US" w:eastAsia="ru-RU"/>
        </w:rPr>
        <w:t>ru</w:t>
      </w:r>
      <w:proofErr w:type="spellEnd"/>
      <w:r>
        <w:rPr>
          <w:sz w:val="24"/>
          <w:szCs w:val="24"/>
          <w:lang w:eastAsia="ru-RU"/>
        </w:rPr>
        <w:t xml:space="preserve">,  </w:t>
      </w:r>
      <w:proofErr w:type="spellStart"/>
      <w:r>
        <w:rPr>
          <w:sz w:val="24"/>
          <w:szCs w:val="24"/>
          <w:lang w:val="en-US" w:eastAsia="ru-RU"/>
        </w:rPr>
        <w:t>sgu</w:t>
      </w:r>
      <w:proofErr w:type="spellEnd"/>
      <w:r>
        <w:rPr>
          <w:sz w:val="24"/>
          <w:szCs w:val="24"/>
          <w:lang w:eastAsia="ru-RU"/>
        </w:rPr>
        <w:t>.</w:t>
      </w:r>
      <w:proofErr w:type="spellStart"/>
      <w:r>
        <w:rPr>
          <w:sz w:val="24"/>
          <w:szCs w:val="24"/>
          <w:lang w:val="en-US" w:eastAsia="ru-RU"/>
        </w:rPr>
        <w:t>ru</w:t>
      </w:r>
      <w:proofErr w:type="spellEnd"/>
      <w:r>
        <w:rPr>
          <w:sz w:val="24"/>
          <w:szCs w:val="24"/>
          <w:lang w:eastAsia="ru-RU"/>
        </w:rPr>
        <w:t xml:space="preserve">,  </w:t>
      </w:r>
    </w:p>
    <w:p w:rsidR="00E2661E" w:rsidRDefault="00E2661E" w:rsidP="00E2661E">
      <w:pPr>
        <w:suppressAutoHyphens w:val="0"/>
        <w:snapToGrid/>
        <w:jc w:val="both"/>
        <w:rPr>
          <w:b/>
          <w:sz w:val="24"/>
          <w:szCs w:val="24"/>
          <w:lang w:eastAsia="ru-RU"/>
        </w:rPr>
      </w:pPr>
      <w:r>
        <w:rPr>
          <w:b/>
          <w:sz w:val="24"/>
          <w:szCs w:val="24"/>
          <w:lang w:val="en-US" w:eastAsia="ru-RU"/>
        </w:rPr>
        <w:t>FTP</w:t>
      </w:r>
      <w:r>
        <w:rPr>
          <w:b/>
          <w:sz w:val="24"/>
          <w:szCs w:val="24"/>
          <w:lang w:eastAsia="ru-RU"/>
        </w:rPr>
        <w:t>-сервер:</w:t>
      </w:r>
      <w:r>
        <w:rPr>
          <w:sz w:val="28"/>
          <w:lang w:eastAsia="ru-RU"/>
        </w:rPr>
        <w:t xml:space="preserve"> </w:t>
      </w:r>
      <w:r>
        <w:rPr>
          <w:sz w:val="24"/>
          <w:szCs w:val="24"/>
          <w:lang w:val="en-US" w:eastAsia="ru-RU"/>
        </w:rPr>
        <w:t>muffin</w:t>
      </w:r>
      <w:r>
        <w:rPr>
          <w:sz w:val="24"/>
          <w:szCs w:val="24"/>
          <w:lang w:eastAsia="ru-RU"/>
        </w:rPr>
        <w:t>.</w:t>
      </w:r>
      <w:proofErr w:type="spellStart"/>
      <w:r>
        <w:rPr>
          <w:sz w:val="24"/>
          <w:szCs w:val="24"/>
          <w:lang w:val="en-US" w:eastAsia="ru-RU"/>
        </w:rPr>
        <w:t>sgu</w:t>
      </w:r>
      <w:proofErr w:type="spellEnd"/>
      <w:r>
        <w:rPr>
          <w:sz w:val="24"/>
          <w:szCs w:val="24"/>
          <w:lang w:eastAsia="ru-RU"/>
        </w:rPr>
        <w:t>.</w:t>
      </w:r>
      <w:proofErr w:type="spellStart"/>
      <w:r>
        <w:rPr>
          <w:sz w:val="24"/>
          <w:szCs w:val="24"/>
          <w:lang w:val="en-US" w:eastAsia="ru-RU"/>
        </w:rPr>
        <w:t>ru</w:t>
      </w:r>
      <w:proofErr w:type="spellEnd"/>
      <w:proofErr w:type="gramStart"/>
      <w:r>
        <w:rPr>
          <w:sz w:val="24"/>
          <w:szCs w:val="24"/>
          <w:lang w:eastAsia="ru-RU"/>
        </w:rPr>
        <w:t xml:space="preserve">,  </w:t>
      </w:r>
      <w:r>
        <w:rPr>
          <w:sz w:val="24"/>
          <w:szCs w:val="24"/>
          <w:lang w:val="en-US" w:eastAsia="ru-RU"/>
        </w:rPr>
        <w:t>ns</w:t>
      </w:r>
      <w:r>
        <w:rPr>
          <w:sz w:val="24"/>
          <w:szCs w:val="24"/>
          <w:lang w:eastAsia="ru-RU"/>
        </w:rPr>
        <w:t>.</w:t>
      </w:r>
      <w:proofErr w:type="spellStart"/>
      <w:r>
        <w:rPr>
          <w:sz w:val="24"/>
          <w:szCs w:val="24"/>
          <w:lang w:val="en-US" w:eastAsia="ru-RU"/>
        </w:rPr>
        <w:t>sgu</w:t>
      </w:r>
      <w:proofErr w:type="spellEnd"/>
      <w:r>
        <w:rPr>
          <w:sz w:val="24"/>
          <w:szCs w:val="24"/>
          <w:lang w:eastAsia="ru-RU"/>
        </w:rPr>
        <w:t>.</w:t>
      </w:r>
      <w:proofErr w:type="spellStart"/>
      <w:r>
        <w:rPr>
          <w:sz w:val="24"/>
          <w:szCs w:val="24"/>
          <w:lang w:val="en-US" w:eastAsia="ru-RU"/>
        </w:rPr>
        <w:t>ru</w:t>
      </w:r>
      <w:proofErr w:type="spellEnd"/>
      <w:proofErr w:type="gramEnd"/>
      <w:r>
        <w:rPr>
          <w:sz w:val="24"/>
          <w:szCs w:val="24"/>
          <w:lang w:eastAsia="ru-RU"/>
        </w:rPr>
        <w:t xml:space="preserve">, </w:t>
      </w:r>
      <w:proofErr w:type="spellStart"/>
      <w:r>
        <w:rPr>
          <w:sz w:val="24"/>
          <w:szCs w:val="24"/>
          <w:lang w:val="en-US" w:eastAsia="ru-RU"/>
        </w:rPr>
        <w:t>netstat</w:t>
      </w:r>
      <w:proofErr w:type="spellEnd"/>
      <w:r>
        <w:rPr>
          <w:sz w:val="24"/>
          <w:szCs w:val="24"/>
          <w:lang w:eastAsia="ru-RU"/>
        </w:rPr>
        <w:t>.</w:t>
      </w:r>
      <w:proofErr w:type="spellStart"/>
      <w:r>
        <w:rPr>
          <w:sz w:val="24"/>
          <w:szCs w:val="24"/>
          <w:lang w:val="en-US" w:eastAsia="ru-RU"/>
        </w:rPr>
        <w:t>sgu</w:t>
      </w:r>
      <w:proofErr w:type="spellEnd"/>
      <w:r>
        <w:rPr>
          <w:sz w:val="24"/>
          <w:szCs w:val="24"/>
          <w:lang w:eastAsia="ru-RU"/>
        </w:rPr>
        <w:t>.</w:t>
      </w:r>
      <w:proofErr w:type="spellStart"/>
      <w:r>
        <w:rPr>
          <w:sz w:val="24"/>
          <w:szCs w:val="24"/>
          <w:lang w:val="en-US" w:eastAsia="ru-RU"/>
        </w:rPr>
        <w:t>ru</w:t>
      </w:r>
      <w:proofErr w:type="spellEnd"/>
      <w:r>
        <w:rPr>
          <w:sz w:val="24"/>
          <w:szCs w:val="24"/>
          <w:lang w:eastAsia="ru-RU"/>
        </w:rPr>
        <w:t>.</w:t>
      </w:r>
    </w:p>
    <w:p w:rsidR="00E2661E" w:rsidRPr="00E2661E" w:rsidRDefault="00E2661E" w:rsidP="00E2661E">
      <w:pPr>
        <w:suppressAutoHyphens w:val="0"/>
        <w:snapToGrid/>
        <w:jc w:val="both"/>
        <w:rPr>
          <w:sz w:val="24"/>
          <w:szCs w:val="24"/>
          <w:lang w:eastAsia="ru-RU"/>
        </w:rPr>
      </w:pPr>
      <w:r>
        <w:rPr>
          <w:b/>
          <w:sz w:val="24"/>
          <w:szCs w:val="24"/>
          <w:lang w:eastAsia="ru-RU"/>
        </w:rPr>
        <w:t>Сервер телеконференций:</w:t>
      </w:r>
      <w:r>
        <w:rPr>
          <w:sz w:val="28"/>
          <w:lang w:eastAsia="ru-RU"/>
        </w:rPr>
        <w:t xml:space="preserve"> </w:t>
      </w:r>
      <w:r>
        <w:rPr>
          <w:sz w:val="24"/>
          <w:szCs w:val="24"/>
          <w:lang w:val="en-US" w:eastAsia="ru-RU"/>
        </w:rPr>
        <w:t>news</w:t>
      </w:r>
      <w:r>
        <w:rPr>
          <w:sz w:val="24"/>
          <w:szCs w:val="24"/>
          <w:lang w:eastAsia="ru-RU"/>
        </w:rPr>
        <w:t>.</w:t>
      </w:r>
      <w:proofErr w:type="spellStart"/>
      <w:r>
        <w:rPr>
          <w:sz w:val="24"/>
          <w:szCs w:val="24"/>
          <w:lang w:val="en-US" w:eastAsia="ru-RU"/>
        </w:rPr>
        <w:t>sgu</w:t>
      </w:r>
      <w:proofErr w:type="spellEnd"/>
      <w:r>
        <w:rPr>
          <w:sz w:val="24"/>
          <w:szCs w:val="24"/>
          <w:lang w:eastAsia="ru-RU"/>
        </w:rPr>
        <w:t>.</w:t>
      </w:r>
      <w:proofErr w:type="spellStart"/>
      <w:r>
        <w:rPr>
          <w:sz w:val="24"/>
          <w:szCs w:val="24"/>
          <w:lang w:val="en-US" w:eastAsia="ru-RU"/>
        </w:rPr>
        <w:t>ru</w:t>
      </w:r>
      <w:proofErr w:type="spellEnd"/>
    </w:p>
    <w:p w:rsidR="00E2661E" w:rsidRPr="00E2661E" w:rsidRDefault="00E2661E" w:rsidP="00E2661E">
      <w:pPr>
        <w:suppressAutoHyphens w:val="0"/>
        <w:snapToGrid/>
        <w:jc w:val="both"/>
        <w:rPr>
          <w:sz w:val="24"/>
          <w:szCs w:val="24"/>
          <w:lang w:eastAsia="ru-RU"/>
        </w:rPr>
      </w:pPr>
      <w:r>
        <w:rPr>
          <w:sz w:val="24"/>
          <w:szCs w:val="24"/>
          <w:lang w:val="en-US" w:eastAsia="ru-RU"/>
        </w:rPr>
        <w:t>WWW</w:t>
      </w:r>
      <w:r>
        <w:rPr>
          <w:sz w:val="24"/>
          <w:szCs w:val="24"/>
          <w:lang w:eastAsia="ru-RU"/>
        </w:rPr>
        <w:t>-сервер:</w:t>
      </w:r>
      <w:r>
        <w:rPr>
          <w:sz w:val="28"/>
          <w:lang w:eastAsia="ru-RU"/>
        </w:rPr>
        <w:t xml:space="preserve"> </w:t>
      </w:r>
      <w:r>
        <w:rPr>
          <w:sz w:val="24"/>
          <w:szCs w:val="24"/>
          <w:lang w:val="en-US" w:eastAsia="ru-RU"/>
        </w:rPr>
        <w:t>www</w:t>
      </w:r>
      <w:r>
        <w:rPr>
          <w:sz w:val="24"/>
          <w:szCs w:val="24"/>
          <w:lang w:eastAsia="ru-RU"/>
        </w:rPr>
        <w:t>.</w:t>
      </w:r>
      <w:proofErr w:type="spellStart"/>
      <w:r>
        <w:rPr>
          <w:sz w:val="24"/>
          <w:szCs w:val="24"/>
          <w:lang w:val="en-US" w:eastAsia="ru-RU"/>
        </w:rPr>
        <w:t>sgu</w:t>
      </w:r>
      <w:proofErr w:type="spellEnd"/>
      <w:r>
        <w:rPr>
          <w:sz w:val="24"/>
          <w:szCs w:val="24"/>
          <w:lang w:eastAsia="ru-RU"/>
        </w:rPr>
        <w:t>.</w:t>
      </w:r>
      <w:proofErr w:type="spellStart"/>
      <w:r>
        <w:rPr>
          <w:sz w:val="24"/>
          <w:szCs w:val="24"/>
          <w:lang w:val="en-US" w:eastAsia="ru-RU"/>
        </w:rPr>
        <w:t>ru</w:t>
      </w:r>
      <w:proofErr w:type="spellEnd"/>
      <w:r>
        <w:rPr>
          <w:sz w:val="24"/>
          <w:szCs w:val="24"/>
          <w:lang w:eastAsia="ru-RU"/>
        </w:rPr>
        <w:t>.</w:t>
      </w:r>
    </w:p>
    <w:p w:rsidR="00E2661E" w:rsidRPr="00E2661E" w:rsidRDefault="00E2661E" w:rsidP="00E2661E">
      <w:pPr>
        <w:suppressAutoHyphens w:val="0"/>
        <w:snapToGrid/>
        <w:rPr>
          <w:sz w:val="24"/>
          <w:szCs w:val="24"/>
          <w:lang w:eastAsia="ru-RU"/>
        </w:rPr>
      </w:pPr>
      <w:r>
        <w:rPr>
          <w:sz w:val="24"/>
          <w:szCs w:val="24"/>
          <w:lang w:val="en-US" w:eastAsia="ru-RU"/>
        </w:rPr>
        <w:t>Gopher</w:t>
      </w:r>
      <w:r>
        <w:rPr>
          <w:sz w:val="24"/>
          <w:szCs w:val="24"/>
          <w:lang w:eastAsia="ru-RU"/>
        </w:rPr>
        <w:t xml:space="preserve">: </w:t>
      </w:r>
    </w:p>
    <w:p w:rsidR="00E2661E" w:rsidRDefault="00E2661E" w:rsidP="00E2661E">
      <w:pPr>
        <w:suppressAutoHyphens w:val="0"/>
        <w:snapToGrid/>
        <w:rPr>
          <w:sz w:val="24"/>
          <w:szCs w:val="24"/>
          <w:lang w:eastAsia="ru-RU"/>
        </w:rPr>
      </w:pPr>
      <w:r>
        <w:rPr>
          <w:sz w:val="24"/>
          <w:szCs w:val="24"/>
          <w:lang w:val="en-US" w:eastAsia="ru-RU"/>
        </w:rPr>
        <w:t>WAIS</w:t>
      </w:r>
      <w:r>
        <w:rPr>
          <w:sz w:val="24"/>
          <w:szCs w:val="24"/>
          <w:lang w:eastAsia="ru-RU"/>
        </w:rPr>
        <w:t xml:space="preserve">: </w:t>
      </w:r>
    </w:p>
    <w:p w:rsidR="00E2661E" w:rsidRDefault="00E2661E" w:rsidP="00E2661E">
      <w:pPr>
        <w:suppressAutoHyphens w:val="0"/>
        <w:snapToGrid/>
        <w:rPr>
          <w:sz w:val="24"/>
          <w:szCs w:val="24"/>
          <w:lang w:eastAsia="ru-RU"/>
        </w:rPr>
      </w:pPr>
      <w:r>
        <w:rPr>
          <w:sz w:val="24"/>
          <w:szCs w:val="24"/>
          <w:lang w:eastAsia="ru-RU"/>
        </w:rPr>
        <w:t xml:space="preserve">Факс-сервер: </w:t>
      </w:r>
    </w:p>
    <w:p w:rsidR="00E2661E" w:rsidRDefault="00E2661E" w:rsidP="00E2661E">
      <w:pPr>
        <w:suppressAutoHyphens w:val="0"/>
        <w:snapToGrid/>
        <w:rPr>
          <w:sz w:val="24"/>
          <w:szCs w:val="24"/>
          <w:lang w:eastAsia="ru-RU"/>
        </w:rPr>
      </w:pPr>
      <w:r>
        <w:rPr>
          <w:sz w:val="24"/>
          <w:szCs w:val="24"/>
          <w:lang w:eastAsia="ru-RU"/>
        </w:rPr>
        <w:t xml:space="preserve">Телекс-сервер: </w:t>
      </w:r>
    </w:p>
    <w:p w:rsidR="00E2661E" w:rsidRDefault="00E2661E" w:rsidP="00E2661E">
      <w:pPr>
        <w:suppressAutoHyphens w:val="0"/>
        <w:snapToGrid/>
        <w:jc w:val="both"/>
        <w:rPr>
          <w:sz w:val="24"/>
          <w:szCs w:val="24"/>
          <w:lang w:eastAsia="ru-RU"/>
        </w:rPr>
      </w:pPr>
    </w:p>
    <w:p w:rsidR="00E2661E" w:rsidRDefault="00E2661E" w:rsidP="00E2661E">
      <w:pPr>
        <w:suppressAutoHyphens w:val="0"/>
        <w:snapToGrid/>
        <w:rPr>
          <w:b/>
          <w:sz w:val="24"/>
          <w:szCs w:val="24"/>
          <w:lang w:eastAsia="ru-RU"/>
        </w:rPr>
      </w:pPr>
      <w:r>
        <w:rPr>
          <w:b/>
          <w:i/>
          <w:sz w:val="24"/>
          <w:szCs w:val="24"/>
          <w:lang w:eastAsia="ru-RU"/>
        </w:rPr>
        <w:t xml:space="preserve">Количество точек </w:t>
      </w:r>
      <w:proofErr w:type="spellStart"/>
      <w:r>
        <w:rPr>
          <w:b/>
          <w:i/>
          <w:sz w:val="24"/>
          <w:szCs w:val="24"/>
          <w:lang w:eastAsia="ru-RU"/>
        </w:rPr>
        <w:t>WiFi</w:t>
      </w:r>
      <w:proofErr w:type="spellEnd"/>
      <w:r>
        <w:rPr>
          <w:b/>
          <w:i/>
          <w:sz w:val="24"/>
          <w:szCs w:val="24"/>
          <w:lang w:eastAsia="ru-RU"/>
        </w:rPr>
        <w:t xml:space="preserve"> в основных зданиях вуза,     95                                                                общежитиях      11</w:t>
      </w:r>
    </w:p>
    <w:p w:rsidR="00E2661E" w:rsidRDefault="00E2661E" w:rsidP="00E2661E">
      <w:pPr>
        <w:suppressAutoHyphens w:val="0"/>
        <w:snapToGrid/>
        <w:ind w:left="360"/>
        <w:jc w:val="both"/>
        <w:rPr>
          <w:b/>
          <w:sz w:val="24"/>
          <w:szCs w:val="24"/>
          <w:lang w:eastAsia="ru-RU"/>
        </w:rPr>
      </w:pPr>
    </w:p>
    <w:p w:rsidR="00E2661E" w:rsidRDefault="00E2661E" w:rsidP="00E2661E">
      <w:pPr>
        <w:suppressAutoHyphens w:val="0"/>
        <w:snapToGrid/>
        <w:jc w:val="both"/>
        <w:rPr>
          <w:b/>
          <w:sz w:val="24"/>
          <w:szCs w:val="24"/>
          <w:lang w:val="en-US" w:eastAsia="ru-RU"/>
        </w:rPr>
      </w:pPr>
      <w:r>
        <w:rPr>
          <w:b/>
          <w:i/>
          <w:sz w:val="24"/>
          <w:szCs w:val="24"/>
          <w:u w:val="single"/>
          <w:lang w:eastAsia="ru-RU"/>
        </w:rPr>
        <w:t>Количество зарегистрированных абонентов узла:</w:t>
      </w:r>
    </w:p>
    <w:p w:rsidR="00E2661E" w:rsidRDefault="00E2661E" w:rsidP="008018C9">
      <w:pPr>
        <w:numPr>
          <w:ilvl w:val="0"/>
          <w:numId w:val="45"/>
        </w:numPr>
        <w:snapToGrid/>
        <w:jc w:val="both"/>
        <w:rPr>
          <w:b/>
          <w:sz w:val="24"/>
          <w:szCs w:val="24"/>
          <w:lang w:val="en-US" w:eastAsia="ru-RU"/>
        </w:rPr>
      </w:pPr>
      <w:r>
        <w:rPr>
          <w:b/>
          <w:sz w:val="24"/>
          <w:szCs w:val="24"/>
          <w:lang w:val="en-US" w:eastAsia="ru-RU"/>
        </w:rPr>
        <w:t>UUCP</w:t>
      </w:r>
      <w:r>
        <w:rPr>
          <w:b/>
          <w:sz w:val="24"/>
          <w:szCs w:val="24"/>
          <w:lang w:eastAsia="ru-RU"/>
        </w:rPr>
        <w:t>–абоненты:</w:t>
      </w:r>
      <w:r>
        <w:rPr>
          <w:b/>
          <w:sz w:val="28"/>
          <w:lang w:eastAsia="ru-RU"/>
        </w:rPr>
        <w:t xml:space="preserve"> </w:t>
      </w:r>
      <w:proofErr w:type="spellStart"/>
      <w:r>
        <w:rPr>
          <w:sz w:val="24"/>
          <w:szCs w:val="24"/>
          <w:lang w:val="en-US" w:eastAsia="ru-RU"/>
        </w:rPr>
        <w:t>нет</w:t>
      </w:r>
      <w:proofErr w:type="spellEnd"/>
    </w:p>
    <w:p w:rsidR="00E2661E" w:rsidRDefault="00E2661E" w:rsidP="008018C9">
      <w:pPr>
        <w:numPr>
          <w:ilvl w:val="0"/>
          <w:numId w:val="45"/>
        </w:numPr>
        <w:snapToGrid/>
        <w:jc w:val="both"/>
        <w:rPr>
          <w:sz w:val="28"/>
          <w:u w:val="single"/>
          <w:lang w:eastAsia="ru-RU"/>
        </w:rPr>
      </w:pPr>
      <w:r>
        <w:rPr>
          <w:b/>
          <w:sz w:val="24"/>
          <w:szCs w:val="24"/>
          <w:lang w:val="en-US" w:eastAsia="ru-RU"/>
        </w:rPr>
        <w:t>IP</w:t>
      </w:r>
      <w:r>
        <w:rPr>
          <w:b/>
          <w:sz w:val="24"/>
          <w:szCs w:val="24"/>
          <w:lang w:eastAsia="ru-RU"/>
        </w:rPr>
        <w:t xml:space="preserve">–абоненты: </w:t>
      </w:r>
      <w:r>
        <w:rPr>
          <w:sz w:val="24"/>
          <w:szCs w:val="24"/>
          <w:lang w:eastAsia="ru-RU"/>
        </w:rPr>
        <w:t>нет</w:t>
      </w:r>
    </w:p>
    <w:p w:rsidR="00E2661E" w:rsidRDefault="00E2661E" w:rsidP="00E2661E">
      <w:pPr>
        <w:suppressAutoHyphens w:val="0"/>
        <w:snapToGrid/>
        <w:jc w:val="both"/>
        <w:rPr>
          <w:sz w:val="28"/>
          <w:u w:val="single"/>
          <w:lang w:eastAsia="ru-RU"/>
        </w:rPr>
      </w:pPr>
    </w:p>
    <w:p w:rsidR="00E2661E" w:rsidRDefault="00E2661E" w:rsidP="00E2661E">
      <w:pPr>
        <w:suppressAutoHyphens w:val="0"/>
        <w:snapToGrid/>
        <w:jc w:val="both"/>
        <w:rPr>
          <w:lang w:eastAsia="ru-RU"/>
        </w:rPr>
      </w:pPr>
      <w:r>
        <w:rPr>
          <w:b/>
          <w:i/>
          <w:sz w:val="28"/>
          <w:u w:val="single"/>
          <w:lang w:eastAsia="ru-RU"/>
        </w:rPr>
        <w:t>Количество проведенных видеоконференций:   4</w:t>
      </w:r>
    </w:p>
    <w:p w:rsidR="00E2661E" w:rsidRDefault="00E2661E" w:rsidP="00E2661E">
      <w:pPr>
        <w:suppressAutoHyphens w:val="0"/>
        <w:snapToGrid/>
        <w:jc w:val="both"/>
        <w:rPr>
          <w:lang w:eastAsia="ru-RU"/>
        </w:rPr>
      </w:pPr>
    </w:p>
    <w:p w:rsidR="00E2661E" w:rsidRDefault="00E2661E" w:rsidP="00E2661E">
      <w:pPr>
        <w:suppressAutoHyphens w:val="0"/>
        <w:snapToGrid/>
        <w:jc w:val="both"/>
        <w:rPr>
          <w:b/>
          <w:i/>
          <w:sz w:val="28"/>
          <w:u w:val="single"/>
          <w:lang w:eastAsia="ru-RU"/>
        </w:rPr>
      </w:pPr>
    </w:p>
    <w:p w:rsidR="00E2661E" w:rsidRDefault="00E2661E" w:rsidP="00E2661E">
      <w:pPr>
        <w:suppressAutoHyphens w:val="0"/>
        <w:snapToGrid/>
        <w:jc w:val="both"/>
        <w:rPr>
          <w:b/>
          <w:i/>
          <w:sz w:val="28"/>
          <w:u w:val="single"/>
          <w:lang w:eastAsia="ru-RU"/>
        </w:rPr>
      </w:pPr>
      <w:r>
        <w:rPr>
          <w:b/>
          <w:i/>
          <w:sz w:val="28"/>
          <w:u w:val="single"/>
          <w:lang w:eastAsia="ru-RU"/>
        </w:rPr>
        <w:t>Пропускная способность подключения учебных корпусов 1</w:t>
      </w:r>
      <w:proofErr w:type="spellStart"/>
      <w:r>
        <w:rPr>
          <w:b/>
          <w:i/>
          <w:sz w:val="28"/>
          <w:u w:val="single"/>
          <w:lang w:val="en-US" w:eastAsia="ru-RU"/>
        </w:rPr>
        <w:t>Gbt</w:t>
      </w:r>
      <w:proofErr w:type="spellEnd"/>
      <w:r>
        <w:rPr>
          <w:b/>
          <w:i/>
          <w:sz w:val="28"/>
          <w:u w:val="single"/>
          <w:lang w:eastAsia="ru-RU"/>
        </w:rPr>
        <w:t>/</w:t>
      </w:r>
      <w:r>
        <w:rPr>
          <w:b/>
          <w:i/>
          <w:sz w:val="28"/>
          <w:u w:val="single"/>
          <w:lang w:val="en-US" w:eastAsia="ru-RU"/>
        </w:rPr>
        <w:t>s</w:t>
      </w:r>
    </w:p>
    <w:p w:rsidR="00E2661E" w:rsidRDefault="00E2661E" w:rsidP="00E2661E">
      <w:pPr>
        <w:suppressAutoHyphens w:val="0"/>
        <w:snapToGrid/>
        <w:jc w:val="both"/>
        <w:rPr>
          <w:b/>
          <w:i/>
          <w:sz w:val="28"/>
          <w:u w:val="single"/>
          <w:lang w:eastAsia="ru-RU"/>
        </w:rPr>
      </w:pPr>
      <w:r>
        <w:rPr>
          <w:b/>
          <w:i/>
          <w:sz w:val="28"/>
          <w:u w:val="single"/>
          <w:lang w:eastAsia="ru-RU"/>
        </w:rPr>
        <w:t>Пропускная способность подключения общежитий 100</w:t>
      </w:r>
      <w:r>
        <w:rPr>
          <w:b/>
          <w:i/>
          <w:sz w:val="28"/>
          <w:u w:val="single"/>
          <w:lang w:val="en-US" w:eastAsia="ru-RU"/>
        </w:rPr>
        <w:t>Mb</w:t>
      </w:r>
      <w:r>
        <w:rPr>
          <w:b/>
          <w:i/>
          <w:sz w:val="28"/>
          <w:u w:val="single"/>
          <w:lang w:eastAsia="ru-RU"/>
        </w:rPr>
        <w:t>/|</w:t>
      </w:r>
      <w:r>
        <w:rPr>
          <w:b/>
          <w:i/>
          <w:sz w:val="28"/>
          <w:u w:val="single"/>
          <w:lang w:val="en-US" w:eastAsia="ru-RU"/>
        </w:rPr>
        <w:t>s</w:t>
      </w:r>
    </w:p>
    <w:p w:rsidR="00E2661E" w:rsidRDefault="00E2661E" w:rsidP="00E2661E">
      <w:pPr>
        <w:suppressAutoHyphens w:val="0"/>
        <w:snapToGrid/>
        <w:jc w:val="both"/>
        <w:rPr>
          <w:b/>
          <w:i/>
          <w:sz w:val="28"/>
          <w:u w:val="single"/>
          <w:lang w:eastAsia="ru-RU"/>
        </w:rPr>
      </w:pPr>
    </w:p>
    <w:p w:rsidR="00E2661E" w:rsidRDefault="00E2661E" w:rsidP="00E2661E">
      <w:pPr>
        <w:suppressAutoHyphens w:val="0"/>
        <w:snapToGrid/>
        <w:jc w:val="both"/>
        <w:rPr>
          <w:b/>
          <w:i/>
          <w:sz w:val="28"/>
          <w:u w:val="single"/>
          <w:lang w:eastAsia="ru-RU"/>
        </w:rPr>
      </w:pPr>
    </w:p>
    <w:p w:rsidR="00E2661E" w:rsidRDefault="00E2661E" w:rsidP="00E2661E">
      <w:pPr>
        <w:suppressAutoHyphens w:val="0"/>
        <w:snapToGrid/>
        <w:jc w:val="both"/>
        <w:rPr>
          <w:b/>
          <w:i/>
          <w:sz w:val="28"/>
          <w:u w:val="single"/>
          <w:lang w:eastAsia="ru-RU"/>
        </w:rPr>
      </w:pPr>
    </w:p>
    <w:p w:rsidR="00E2661E" w:rsidRDefault="00E2661E" w:rsidP="00E2661E">
      <w:pPr>
        <w:suppressAutoHyphens w:val="0"/>
        <w:snapToGrid/>
        <w:jc w:val="both"/>
        <w:rPr>
          <w:sz w:val="24"/>
          <w:szCs w:val="24"/>
          <w:lang w:eastAsia="ru-RU"/>
        </w:rPr>
      </w:pPr>
      <w:r>
        <w:rPr>
          <w:b/>
          <w:i/>
          <w:sz w:val="28"/>
          <w:u w:val="single"/>
          <w:lang w:eastAsia="ru-RU"/>
        </w:rPr>
        <w:t xml:space="preserve">Источник </w:t>
      </w:r>
      <w:proofErr w:type="gramStart"/>
      <w:r>
        <w:rPr>
          <w:b/>
          <w:i/>
          <w:sz w:val="28"/>
          <w:u w:val="single"/>
          <w:lang w:eastAsia="ru-RU"/>
        </w:rPr>
        <w:t>оплаты стоимости использования каналов теледоступа</w:t>
      </w:r>
      <w:proofErr w:type="gramEnd"/>
      <w:r>
        <w:rPr>
          <w:b/>
          <w:i/>
          <w:sz w:val="28"/>
          <w:u w:val="single"/>
          <w:lang w:eastAsia="ru-RU"/>
        </w:rPr>
        <w:t>:</w:t>
      </w:r>
    </w:p>
    <w:p w:rsidR="00E2661E" w:rsidRDefault="00E2661E" w:rsidP="008018C9">
      <w:pPr>
        <w:numPr>
          <w:ilvl w:val="0"/>
          <w:numId w:val="47"/>
        </w:numPr>
        <w:snapToGrid/>
        <w:jc w:val="both"/>
        <w:rPr>
          <w:sz w:val="24"/>
          <w:szCs w:val="24"/>
          <w:lang w:eastAsia="ru-RU"/>
        </w:rPr>
      </w:pPr>
      <w:r>
        <w:rPr>
          <w:sz w:val="24"/>
          <w:szCs w:val="24"/>
          <w:lang w:eastAsia="ru-RU"/>
        </w:rPr>
        <w:t>Из собственных средств Центра –</w:t>
      </w:r>
      <w:r>
        <w:rPr>
          <w:sz w:val="24"/>
          <w:szCs w:val="24"/>
          <w:lang w:val="en-US" w:eastAsia="ru-RU"/>
        </w:rPr>
        <w:t xml:space="preserve"> </w:t>
      </w:r>
      <w:r>
        <w:rPr>
          <w:sz w:val="24"/>
          <w:szCs w:val="24"/>
          <w:lang w:eastAsia="ru-RU"/>
        </w:rPr>
        <w:t>нет</w:t>
      </w:r>
    </w:p>
    <w:p w:rsidR="00E2661E" w:rsidRDefault="00E2661E" w:rsidP="008018C9">
      <w:pPr>
        <w:numPr>
          <w:ilvl w:val="0"/>
          <w:numId w:val="47"/>
        </w:numPr>
        <w:snapToGrid/>
        <w:jc w:val="both"/>
        <w:rPr>
          <w:sz w:val="24"/>
          <w:szCs w:val="24"/>
          <w:lang w:eastAsia="ru-RU"/>
        </w:rPr>
      </w:pPr>
      <w:r>
        <w:rPr>
          <w:sz w:val="24"/>
          <w:szCs w:val="24"/>
          <w:lang w:eastAsia="ru-RU"/>
        </w:rPr>
        <w:t>Из внебюджетных средств Вуза – да</w:t>
      </w:r>
    </w:p>
    <w:p w:rsidR="00E2661E" w:rsidRDefault="00E2661E" w:rsidP="008018C9">
      <w:pPr>
        <w:numPr>
          <w:ilvl w:val="0"/>
          <w:numId w:val="47"/>
        </w:numPr>
        <w:snapToGrid/>
        <w:jc w:val="both"/>
        <w:rPr>
          <w:sz w:val="24"/>
          <w:szCs w:val="24"/>
          <w:lang w:eastAsia="ru-RU"/>
        </w:rPr>
      </w:pPr>
      <w:r>
        <w:rPr>
          <w:sz w:val="24"/>
          <w:szCs w:val="24"/>
          <w:lang w:eastAsia="ru-RU"/>
        </w:rPr>
        <w:t>Из средств бюджета Вуза - да</w:t>
      </w:r>
    </w:p>
    <w:p w:rsidR="00E2661E" w:rsidRDefault="00E2661E" w:rsidP="008018C9">
      <w:pPr>
        <w:numPr>
          <w:ilvl w:val="0"/>
          <w:numId w:val="47"/>
        </w:numPr>
        <w:snapToGrid/>
        <w:jc w:val="both"/>
        <w:rPr>
          <w:sz w:val="24"/>
          <w:szCs w:val="24"/>
          <w:lang w:eastAsia="ru-RU"/>
        </w:rPr>
      </w:pPr>
      <w:r>
        <w:rPr>
          <w:sz w:val="24"/>
          <w:szCs w:val="24"/>
          <w:lang w:eastAsia="ru-RU"/>
        </w:rPr>
        <w:t xml:space="preserve">Из средств по программам </w:t>
      </w:r>
      <w:proofErr w:type="spellStart"/>
      <w:r>
        <w:rPr>
          <w:sz w:val="24"/>
          <w:szCs w:val="24"/>
          <w:lang w:eastAsia="ru-RU"/>
        </w:rPr>
        <w:t>Минобрнауки</w:t>
      </w:r>
      <w:proofErr w:type="spellEnd"/>
      <w:r>
        <w:rPr>
          <w:sz w:val="24"/>
          <w:szCs w:val="24"/>
          <w:lang w:eastAsia="ru-RU"/>
        </w:rPr>
        <w:t xml:space="preserve"> России – нет</w:t>
      </w:r>
    </w:p>
    <w:p w:rsidR="00E2661E" w:rsidRDefault="00E2661E" w:rsidP="008018C9">
      <w:pPr>
        <w:numPr>
          <w:ilvl w:val="0"/>
          <w:numId w:val="47"/>
        </w:numPr>
        <w:snapToGrid/>
        <w:jc w:val="both"/>
        <w:rPr>
          <w:sz w:val="24"/>
          <w:szCs w:val="24"/>
          <w:lang w:eastAsia="ru-RU"/>
        </w:rPr>
      </w:pPr>
      <w:r>
        <w:rPr>
          <w:sz w:val="24"/>
          <w:szCs w:val="24"/>
          <w:lang w:eastAsia="ru-RU"/>
        </w:rPr>
        <w:t>Из средств по региональным программам – нет</w:t>
      </w:r>
    </w:p>
    <w:p w:rsidR="00E2661E" w:rsidRDefault="00E2661E" w:rsidP="008018C9">
      <w:pPr>
        <w:numPr>
          <w:ilvl w:val="0"/>
          <w:numId w:val="47"/>
        </w:numPr>
        <w:snapToGrid/>
        <w:jc w:val="both"/>
        <w:rPr>
          <w:sz w:val="24"/>
          <w:szCs w:val="24"/>
          <w:lang w:eastAsia="ru-RU"/>
        </w:rPr>
      </w:pPr>
      <w:r>
        <w:rPr>
          <w:sz w:val="24"/>
          <w:szCs w:val="24"/>
          <w:lang w:eastAsia="ru-RU"/>
        </w:rPr>
        <w:t>Из средств по программам др. министерств – нет</w:t>
      </w:r>
    </w:p>
    <w:p w:rsidR="00E2661E" w:rsidRPr="00E2661E" w:rsidRDefault="00E2661E" w:rsidP="008018C9">
      <w:pPr>
        <w:numPr>
          <w:ilvl w:val="0"/>
          <w:numId w:val="47"/>
        </w:numPr>
        <w:snapToGrid/>
        <w:jc w:val="both"/>
        <w:rPr>
          <w:b/>
          <w:sz w:val="24"/>
          <w:lang w:eastAsia="ru-RU"/>
        </w:rPr>
      </w:pPr>
      <w:r>
        <w:rPr>
          <w:sz w:val="24"/>
          <w:szCs w:val="24"/>
          <w:lang w:eastAsia="ru-RU"/>
        </w:rPr>
        <w:t>Из средств по международным программам – нет</w:t>
      </w:r>
    </w:p>
    <w:p w:rsidR="00E2661E" w:rsidRDefault="00E2661E" w:rsidP="00E2661E">
      <w:pPr>
        <w:snapToGrid/>
        <w:ind w:left="360"/>
        <w:jc w:val="both"/>
        <w:rPr>
          <w:b/>
          <w:sz w:val="24"/>
          <w:lang w:eastAsia="ru-RU"/>
        </w:rPr>
      </w:pPr>
    </w:p>
    <w:p w:rsidR="00E2661E" w:rsidRPr="00E2661E" w:rsidRDefault="00E2661E" w:rsidP="00E2661E">
      <w:pPr>
        <w:snapToGrid/>
        <w:ind w:left="360"/>
        <w:jc w:val="both"/>
        <w:rPr>
          <w:rStyle w:val="20"/>
          <w:b/>
          <w:sz w:val="24"/>
          <w:lang w:eastAsia="ru-RU"/>
        </w:rPr>
      </w:pPr>
      <w:r>
        <w:rPr>
          <w:b/>
          <w:sz w:val="24"/>
          <w:lang w:eastAsia="ru-RU"/>
        </w:rPr>
        <w:t xml:space="preserve">Начальник ПРЦ НИТ </w:t>
      </w:r>
      <w:r>
        <w:rPr>
          <w:b/>
          <w:sz w:val="24"/>
          <w:lang w:eastAsia="ru-RU"/>
        </w:rPr>
        <w:tab/>
      </w:r>
      <w:r>
        <w:rPr>
          <w:b/>
          <w:sz w:val="24"/>
          <w:lang w:eastAsia="ru-RU"/>
        </w:rPr>
        <w:tab/>
      </w:r>
      <w:r>
        <w:rPr>
          <w:b/>
          <w:sz w:val="24"/>
          <w:lang w:eastAsia="ru-RU"/>
        </w:rPr>
        <w:tab/>
      </w:r>
      <w:r>
        <w:rPr>
          <w:b/>
          <w:sz w:val="24"/>
          <w:lang w:eastAsia="ru-RU"/>
        </w:rPr>
        <w:tab/>
      </w:r>
      <w:r>
        <w:rPr>
          <w:b/>
          <w:sz w:val="24"/>
          <w:lang w:eastAsia="ru-RU"/>
        </w:rPr>
        <w:tab/>
      </w:r>
      <w:r>
        <w:rPr>
          <w:b/>
          <w:sz w:val="24"/>
          <w:lang w:eastAsia="ru-RU"/>
        </w:rPr>
        <w:tab/>
      </w:r>
      <w:r w:rsidRPr="00E2661E">
        <w:rPr>
          <w:b/>
          <w:sz w:val="24"/>
          <w:lang w:eastAsia="ru-RU"/>
        </w:rPr>
        <w:t>В.М.Соловьев</w:t>
      </w:r>
    </w:p>
    <w:p w:rsidR="0042227F" w:rsidRPr="003C61AE" w:rsidRDefault="0042227F" w:rsidP="0042227F">
      <w:pPr>
        <w:suppressAutoHyphens w:val="0"/>
        <w:snapToGrid/>
        <w:rPr>
          <w:lang w:eastAsia="ru-RU"/>
        </w:rPr>
      </w:pPr>
    </w:p>
    <w:p w:rsidR="0042227F" w:rsidRPr="003C61AE" w:rsidRDefault="0042227F" w:rsidP="0042227F">
      <w:pPr>
        <w:pStyle w:val="af"/>
        <w:sectPr w:rsidR="0042227F" w:rsidRPr="003C61AE" w:rsidSect="00E2661E">
          <w:pgSz w:w="11906" w:h="16838" w:code="9"/>
          <w:pgMar w:top="1134" w:right="1797" w:bottom="1440" w:left="1797" w:header="720" w:footer="720" w:gutter="0"/>
          <w:cols w:space="720"/>
          <w:docGrid w:linePitch="272"/>
        </w:sectPr>
      </w:pPr>
    </w:p>
    <w:p w:rsidR="00573FEA" w:rsidRDefault="00573FEA" w:rsidP="00573FEA">
      <w:pPr>
        <w:pageBreakBefore/>
        <w:suppressAutoHyphens w:val="0"/>
        <w:snapToGrid/>
        <w:jc w:val="right"/>
        <w:rPr>
          <w:b/>
          <w:sz w:val="24"/>
          <w:lang w:eastAsia="ru-RU"/>
        </w:rPr>
      </w:pPr>
      <w:bookmarkStart w:id="41" w:name="_Toc419375459"/>
      <w:r>
        <w:rPr>
          <w:rStyle w:val="20"/>
          <w:b/>
          <w:bCs/>
          <w:sz w:val="24"/>
        </w:rPr>
        <w:lastRenderedPageBreak/>
        <w:t>Приложение 2</w:t>
      </w:r>
      <w:bookmarkEnd w:id="41"/>
    </w:p>
    <w:p w:rsidR="00573FEA" w:rsidRDefault="00573FEA" w:rsidP="00573FEA">
      <w:pPr>
        <w:suppressAutoHyphens w:val="0"/>
        <w:snapToGrid/>
        <w:jc w:val="center"/>
        <w:rPr>
          <w:b/>
          <w:sz w:val="24"/>
          <w:lang w:eastAsia="ru-RU"/>
        </w:rPr>
      </w:pPr>
    </w:p>
    <w:p w:rsidR="00573FEA" w:rsidRDefault="00E867B8" w:rsidP="00573FEA">
      <w:pPr>
        <w:suppressAutoHyphens w:val="0"/>
        <w:snapToGrid/>
        <w:jc w:val="center"/>
        <w:rPr>
          <w:b/>
          <w:sz w:val="24"/>
          <w:lang w:eastAsia="ru-RU"/>
        </w:rPr>
      </w:pPr>
      <w:r>
        <w:rPr>
          <w:b/>
          <w:sz w:val="24"/>
          <w:lang w:eastAsia="ru-RU"/>
        </w:rPr>
        <w:t>ПЛАН РАБОТЫ ПРЦ НИТ на 2015</w:t>
      </w:r>
      <w:r w:rsidR="00573FEA">
        <w:rPr>
          <w:b/>
          <w:sz w:val="24"/>
          <w:lang w:eastAsia="ru-RU"/>
        </w:rPr>
        <w:t xml:space="preserve"> год</w:t>
      </w:r>
    </w:p>
    <w:p w:rsidR="00573FEA" w:rsidRDefault="00573FEA" w:rsidP="00573FEA">
      <w:pPr>
        <w:suppressAutoHyphens w:val="0"/>
        <w:snapToGrid/>
        <w:jc w:val="center"/>
        <w:rPr>
          <w:b/>
          <w:sz w:val="24"/>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03"/>
        <w:gridCol w:w="1808"/>
      </w:tblGrid>
      <w:tr w:rsidR="00E867B8" w:rsidRPr="00E867B8" w:rsidTr="00E867B8">
        <w:tc>
          <w:tcPr>
            <w:tcW w:w="7403" w:type="dxa"/>
          </w:tcPr>
          <w:p w:rsidR="00E867B8" w:rsidRPr="00E867B8" w:rsidRDefault="00E867B8" w:rsidP="00E867B8">
            <w:pPr>
              <w:pStyle w:val="afc"/>
              <w:ind w:left="0"/>
              <w:jc w:val="center"/>
              <w:rPr>
                <w:rFonts w:ascii="Times New Roman" w:hAnsi="Times New Roman"/>
                <w:b/>
                <w:sz w:val="24"/>
                <w:szCs w:val="24"/>
                <w:lang w:eastAsia="ru-RU"/>
              </w:rPr>
            </w:pPr>
          </w:p>
          <w:p w:rsidR="00E867B8" w:rsidRPr="00E867B8" w:rsidRDefault="00E867B8" w:rsidP="00E867B8">
            <w:pPr>
              <w:pStyle w:val="afc"/>
              <w:spacing w:after="0" w:line="240" w:lineRule="auto"/>
              <w:ind w:left="0"/>
              <w:jc w:val="center"/>
              <w:rPr>
                <w:rFonts w:ascii="Times New Roman" w:hAnsi="Times New Roman"/>
                <w:b/>
                <w:sz w:val="24"/>
                <w:szCs w:val="24"/>
                <w:lang w:eastAsia="ru-RU"/>
              </w:rPr>
            </w:pPr>
            <w:r w:rsidRPr="00E867B8">
              <w:rPr>
                <w:rFonts w:ascii="Times New Roman" w:hAnsi="Times New Roman"/>
                <w:b/>
                <w:sz w:val="24"/>
                <w:szCs w:val="24"/>
                <w:lang w:eastAsia="ru-RU"/>
              </w:rPr>
              <w:t>Наименование мероприятия</w:t>
            </w:r>
          </w:p>
        </w:tc>
        <w:tc>
          <w:tcPr>
            <w:tcW w:w="1808" w:type="dxa"/>
          </w:tcPr>
          <w:p w:rsidR="00E867B8" w:rsidRPr="00E867B8" w:rsidRDefault="00E867B8" w:rsidP="00E867B8">
            <w:pPr>
              <w:pStyle w:val="afc"/>
              <w:spacing w:after="0" w:line="240" w:lineRule="auto"/>
              <w:ind w:left="0"/>
              <w:jc w:val="center"/>
              <w:rPr>
                <w:rFonts w:ascii="Times New Roman" w:hAnsi="Times New Roman"/>
                <w:b/>
                <w:sz w:val="24"/>
                <w:szCs w:val="24"/>
                <w:lang w:eastAsia="ru-RU"/>
              </w:rPr>
            </w:pPr>
            <w:r w:rsidRPr="00E867B8">
              <w:rPr>
                <w:rFonts w:ascii="Times New Roman" w:hAnsi="Times New Roman"/>
                <w:b/>
                <w:sz w:val="24"/>
                <w:szCs w:val="24"/>
                <w:lang w:eastAsia="ru-RU"/>
              </w:rPr>
              <w:t>Отдел, ответственный за выполнение работ</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E867B8">
              <w:rPr>
                <w:rFonts w:ascii="Times New Roman" w:hAnsi="Times New Roman"/>
                <w:sz w:val="24"/>
                <w:szCs w:val="24"/>
                <w:lang w:eastAsia="ru-RU"/>
              </w:rPr>
              <w:t>Разработка, реализация и тестирование паттерна MPI-MAP для динамической балансировки вычислительной нагрузки на кластерных системах</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ИРИС</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E867B8">
              <w:rPr>
                <w:rFonts w:ascii="Times New Roman" w:hAnsi="Times New Roman"/>
                <w:sz w:val="24"/>
                <w:szCs w:val="24"/>
                <w:lang w:eastAsia="ru-RU"/>
              </w:rPr>
              <w:t>Математическое моделирование управляемых комбинированных динамических систем (КДС). Данные математические модели ряда современных технических систем представляют собой связанные посредством граничных условий и условий связи системы обыкновенных дифференциальных уравнений и уравнений в частных производных</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ИРИС</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E867B8">
              <w:rPr>
                <w:rFonts w:ascii="Times New Roman" w:hAnsi="Times New Roman"/>
                <w:sz w:val="24"/>
                <w:szCs w:val="24"/>
                <w:lang w:eastAsia="ru-RU"/>
              </w:rPr>
              <w:t xml:space="preserve">Исследование эффективности применения в кластерных системах устройств – ускорителей вычислений  в соответствии с работами по международному гранту </w:t>
            </w:r>
            <w:proofErr w:type="spellStart"/>
            <w:r w:rsidRPr="00E867B8">
              <w:rPr>
                <w:rFonts w:ascii="Times New Roman" w:hAnsi="Times New Roman"/>
                <w:sz w:val="24"/>
                <w:szCs w:val="24"/>
                <w:lang w:eastAsia="ru-RU"/>
              </w:rPr>
              <w:t>Tempus-GreenCo</w:t>
            </w:r>
            <w:proofErr w:type="spellEnd"/>
            <w:r w:rsidRPr="00E867B8">
              <w:rPr>
                <w:rFonts w:ascii="Times New Roman" w:hAnsi="Times New Roman"/>
                <w:sz w:val="24"/>
                <w:szCs w:val="24"/>
                <w:lang w:eastAsia="ru-RU"/>
              </w:rPr>
              <w:t xml:space="preserve"> по направлению «Совершенствование алгоритмов для кластерных систем»</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ИРИС</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566881">
              <w:rPr>
                <w:rFonts w:ascii="Times New Roman" w:hAnsi="Times New Roman"/>
                <w:sz w:val="24"/>
                <w:szCs w:val="24"/>
                <w:lang w:eastAsia="ru-RU"/>
              </w:rPr>
              <w:t xml:space="preserve">Разработка проектов модернизации сетей 1, 5, 7, 8, 11, 12, 18 корпусов. Подключение </w:t>
            </w:r>
            <w:proofErr w:type="gramStart"/>
            <w:r w:rsidRPr="00566881">
              <w:rPr>
                <w:rFonts w:ascii="Times New Roman" w:hAnsi="Times New Roman"/>
                <w:sz w:val="24"/>
                <w:szCs w:val="24"/>
                <w:lang w:eastAsia="ru-RU"/>
              </w:rPr>
              <w:t>к</w:t>
            </w:r>
            <w:proofErr w:type="gramEnd"/>
            <w:r w:rsidRPr="00566881">
              <w:rPr>
                <w:rFonts w:ascii="Times New Roman" w:hAnsi="Times New Roman"/>
                <w:sz w:val="24"/>
                <w:szCs w:val="24"/>
                <w:lang w:eastAsia="ru-RU"/>
              </w:rPr>
              <w:t xml:space="preserve"> </w:t>
            </w:r>
            <w:proofErr w:type="gramStart"/>
            <w:r w:rsidRPr="00566881">
              <w:rPr>
                <w:rFonts w:ascii="Times New Roman" w:hAnsi="Times New Roman"/>
                <w:sz w:val="24"/>
                <w:szCs w:val="24"/>
                <w:lang w:eastAsia="ru-RU"/>
              </w:rPr>
              <w:t>ИКС</w:t>
            </w:r>
            <w:proofErr w:type="gramEnd"/>
            <w:r w:rsidRPr="00566881">
              <w:rPr>
                <w:rFonts w:ascii="Times New Roman" w:hAnsi="Times New Roman"/>
                <w:sz w:val="24"/>
                <w:szCs w:val="24"/>
                <w:lang w:eastAsia="ru-RU"/>
              </w:rPr>
              <w:t xml:space="preserve"> СГУ сети общежитий</w:t>
            </w:r>
            <w:r w:rsidRPr="00E867B8">
              <w:rPr>
                <w:rFonts w:ascii="Times New Roman" w:hAnsi="Times New Roman"/>
                <w:sz w:val="24"/>
                <w:szCs w:val="24"/>
                <w:lang w:eastAsia="ru-RU"/>
              </w:rPr>
              <w:t xml:space="preserve"> </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СТС</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566881">
              <w:rPr>
                <w:rFonts w:ascii="Times New Roman" w:hAnsi="Times New Roman"/>
                <w:sz w:val="24"/>
                <w:szCs w:val="24"/>
                <w:lang w:eastAsia="ru-RU"/>
              </w:rPr>
              <w:t xml:space="preserve">Разработка </w:t>
            </w:r>
            <w:proofErr w:type="gramStart"/>
            <w:r w:rsidRPr="00566881">
              <w:rPr>
                <w:rFonts w:ascii="Times New Roman" w:hAnsi="Times New Roman"/>
                <w:sz w:val="24"/>
                <w:szCs w:val="24"/>
                <w:lang w:eastAsia="ru-RU"/>
              </w:rPr>
              <w:t>проекта модернизации сети Зональной Научной Библиотеки имени</w:t>
            </w:r>
            <w:proofErr w:type="gramEnd"/>
            <w:r w:rsidRPr="00566881">
              <w:rPr>
                <w:rFonts w:ascii="Times New Roman" w:hAnsi="Times New Roman"/>
                <w:sz w:val="24"/>
                <w:szCs w:val="24"/>
                <w:lang w:eastAsia="ru-RU"/>
              </w:rPr>
              <w:t xml:space="preserve"> В.А. </w:t>
            </w:r>
            <w:proofErr w:type="spellStart"/>
            <w:r w:rsidRPr="00566881">
              <w:rPr>
                <w:rFonts w:ascii="Times New Roman" w:hAnsi="Times New Roman"/>
                <w:sz w:val="24"/>
                <w:szCs w:val="24"/>
                <w:lang w:eastAsia="ru-RU"/>
              </w:rPr>
              <w:t>Артисевич</w:t>
            </w:r>
            <w:proofErr w:type="spellEnd"/>
            <w:r w:rsidRPr="00566881">
              <w:rPr>
                <w:rFonts w:ascii="Times New Roman" w:hAnsi="Times New Roman"/>
                <w:sz w:val="24"/>
                <w:szCs w:val="24"/>
                <w:lang w:eastAsia="ru-RU"/>
              </w:rPr>
              <w:t>, модернизация канала связи с ИКС СГУ и улучшение покрытия беспроводными сетями.</w:t>
            </w:r>
            <w:r w:rsidRPr="00E867B8">
              <w:rPr>
                <w:rFonts w:ascii="Times New Roman" w:hAnsi="Times New Roman"/>
                <w:sz w:val="24"/>
                <w:szCs w:val="24"/>
                <w:lang w:eastAsia="ru-RU"/>
              </w:rPr>
              <w:t xml:space="preserve"> </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СТС</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E867B8">
              <w:rPr>
                <w:rFonts w:ascii="Times New Roman" w:hAnsi="Times New Roman"/>
                <w:sz w:val="24"/>
                <w:szCs w:val="24"/>
                <w:lang w:eastAsia="ru-RU"/>
              </w:rPr>
              <w:t>Организация</w:t>
            </w:r>
            <w:r w:rsidRPr="00566881">
              <w:rPr>
                <w:rFonts w:ascii="Times New Roman" w:hAnsi="Times New Roman"/>
                <w:sz w:val="24"/>
                <w:szCs w:val="24"/>
                <w:lang w:eastAsia="ru-RU"/>
              </w:rPr>
              <w:t xml:space="preserve"> СКС в Колледже радиоэлектроники СГУ. </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СТС</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E867B8">
              <w:rPr>
                <w:rFonts w:ascii="Times New Roman" w:hAnsi="Times New Roman"/>
                <w:sz w:val="24"/>
                <w:szCs w:val="24"/>
                <w:lang w:eastAsia="ru-RU"/>
              </w:rPr>
              <w:t>Организация</w:t>
            </w:r>
            <w:r w:rsidRPr="00566881">
              <w:rPr>
                <w:rFonts w:ascii="Times New Roman" w:hAnsi="Times New Roman"/>
                <w:sz w:val="24"/>
                <w:szCs w:val="24"/>
                <w:lang w:eastAsia="ru-RU"/>
              </w:rPr>
              <w:t xml:space="preserve"> СКС в 16 учебном корпусе и подключение </w:t>
            </w:r>
            <w:proofErr w:type="gramStart"/>
            <w:r w:rsidRPr="00566881">
              <w:rPr>
                <w:rFonts w:ascii="Times New Roman" w:hAnsi="Times New Roman"/>
                <w:sz w:val="24"/>
                <w:szCs w:val="24"/>
                <w:lang w:eastAsia="ru-RU"/>
              </w:rPr>
              <w:t>к</w:t>
            </w:r>
            <w:proofErr w:type="gramEnd"/>
            <w:r w:rsidRPr="00566881">
              <w:rPr>
                <w:rFonts w:ascii="Times New Roman" w:hAnsi="Times New Roman"/>
                <w:sz w:val="24"/>
                <w:szCs w:val="24"/>
                <w:lang w:eastAsia="ru-RU"/>
              </w:rPr>
              <w:t xml:space="preserve"> ИКС СГУ</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СТС</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E867B8">
              <w:rPr>
                <w:rFonts w:ascii="Times New Roman" w:hAnsi="Times New Roman"/>
                <w:sz w:val="24"/>
                <w:szCs w:val="24"/>
                <w:lang w:eastAsia="ru-RU"/>
              </w:rPr>
              <w:t>Организация</w:t>
            </w:r>
            <w:r w:rsidRPr="00566881">
              <w:rPr>
                <w:rFonts w:ascii="Times New Roman" w:hAnsi="Times New Roman"/>
                <w:sz w:val="24"/>
                <w:szCs w:val="24"/>
                <w:lang w:eastAsia="ru-RU"/>
              </w:rPr>
              <w:t xml:space="preserve"> СКС в 17 учебном корпусе и подключение </w:t>
            </w:r>
            <w:proofErr w:type="gramStart"/>
            <w:r w:rsidRPr="00566881">
              <w:rPr>
                <w:rFonts w:ascii="Times New Roman" w:hAnsi="Times New Roman"/>
                <w:sz w:val="24"/>
                <w:szCs w:val="24"/>
                <w:lang w:eastAsia="ru-RU"/>
              </w:rPr>
              <w:t>к</w:t>
            </w:r>
            <w:proofErr w:type="gramEnd"/>
            <w:r w:rsidRPr="00566881">
              <w:rPr>
                <w:rFonts w:ascii="Times New Roman" w:hAnsi="Times New Roman"/>
                <w:sz w:val="24"/>
                <w:szCs w:val="24"/>
                <w:lang w:eastAsia="ru-RU"/>
              </w:rPr>
              <w:t xml:space="preserve"> ИКС СГУ</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СТС</w:t>
            </w:r>
          </w:p>
        </w:tc>
      </w:tr>
      <w:tr w:rsidR="00E867B8" w:rsidRPr="00E867B8" w:rsidTr="00E867B8">
        <w:tc>
          <w:tcPr>
            <w:tcW w:w="7403" w:type="dxa"/>
          </w:tcPr>
          <w:p w:rsidR="00E867B8" w:rsidRPr="00E867B8" w:rsidRDefault="00E867B8" w:rsidP="00335638">
            <w:pPr>
              <w:rPr>
                <w:sz w:val="24"/>
                <w:szCs w:val="24"/>
                <w:lang w:eastAsia="ru-RU"/>
              </w:rPr>
            </w:pPr>
            <w:r w:rsidRPr="00566881">
              <w:rPr>
                <w:sz w:val="24"/>
                <w:szCs w:val="24"/>
                <w:lang w:eastAsia="ru-RU"/>
              </w:rPr>
              <w:t>Работы по улучшению покрытия беспроводными сетями учебных корпусов</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СТС</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566881">
              <w:rPr>
                <w:rFonts w:ascii="Times New Roman" w:hAnsi="Times New Roman"/>
                <w:sz w:val="24"/>
                <w:szCs w:val="24"/>
                <w:lang w:eastAsia="ru-RU"/>
              </w:rPr>
              <w:t>Наращивание вычислительной мощности кластера в рамках НИУ. Работа по организации и учету доступа к ресурсам высокопроизводительного вычислительного кластера.</w:t>
            </w:r>
            <w:r w:rsidRPr="00E867B8">
              <w:rPr>
                <w:rFonts w:ascii="Times New Roman" w:hAnsi="Times New Roman"/>
                <w:sz w:val="24"/>
                <w:szCs w:val="24"/>
                <w:lang w:eastAsia="ru-RU"/>
              </w:rPr>
              <w:t xml:space="preserve"> </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СТС, ИРИС</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E867B8">
              <w:rPr>
                <w:rFonts w:ascii="Times New Roman" w:hAnsi="Times New Roman"/>
                <w:sz w:val="24"/>
                <w:szCs w:val="24"/>
                <w:lang w:eastAsia="ru-RU"/>
              </w:rPr>
              <w:t>Д</w:t>
            </w:r>
            <w:r w:rsidRPr="00566881">
              <w:rPr>
                <w:rFonts w:ascii="Times New Roman" w:hAnsi="Times New Roman"/>
                <w:sz w:val="24"/>
                <w:szCs w:val="24"/>
                <w:lang w:eastAsia="ru-RU"/>
              </w:rPr>
              <w:t>альнейшее увеличение числа управляемого коммутационного оборудования и виртуальных локальных сетей (VLAN).</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СТС</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E867B8">
              <w:rPr>
                <w:rFonts w:ascii="Times New Roman" w:hAnsi="Times New Roman"/>
                <w:sz w:val="24"/>
                <w:szCs w:val="24"/>
                <w:lang w:eastAsia="ru-RU"/>
              </w:rPr>
              <w:t>Д</w:t>
            </w:r>
            <w:r w:rsidRPr="00566881">
              <w:rPr>
                <w:rFonts w:ascii="Times New Roman" w:hAnsi="Times New Roman"/>
                <w:sz w:val="24"/>
                <w:szCs w:val="24"/>
                <w:lang w:eastAsia="ru-RU"/>
              </w:rPr>
              <w:t xml:space="preserve">альнейшее развитие IP-телефонии и увеличение номерной базы IP-телефонии. </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СТС</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E867B8">
              <w:rPr>
                <w:rFonts w:ascii="Times New Roman" w:hAnsi="Times New Roman"/>
                <w:sz w:val="24"/>
                <w:szCs w:val="24"/>
                <w:lang w:eastAsia="ru-RU"/>
              </w:rPr>
              <w:t>Д</w:t>
            </w:r>
            <w:r w:rsidRPr="00566881">
              <w:rPr>
                <w:rFonts w:ascii="Times New Roman" w:hAnsi="Times New Roman"/>
                <w:sz w:val="24"/>
                <w:szCs w:val="24"/>
                <w:lang w:eastAsia="ru-RU"/>
              </w:rPr>
              <w:t>альнейшее обновление программных платформ серверного парка, и миграцию сервисов на новые программные платформы</w:t>
            </w:r>
            <w:r w:rsidRPr="00E867B8">
              <w:rPr>
                <w:rFonts w:ascii="Times New Roman" w:hAnsi="Times New Roman"/>
                <w:sz w:val="24"/>
                <w:szCs w:val="24"/>
                <w:lang w:eastAsia="ru-RU"/>
              </w:rPr>
              <w:t xml:space="preserve"> </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СТС</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566881">
              <w:rPr>
                <w:rFonts w:ascii="Times New Roman" w:hAnsi="Times New Roman"/>
                <w:sz w:val="24"/>
                <w:szCs w:val="24"/>
                <w:lang w:eastAsia="ru-RU"/>
              </w:rPr>
              <w:t xml:space="preserve">Решение вопросов с тепло и </w:t>
            </w:r>
            <w:proofErr w:type="gramStart"/>
            <w:r w:rsidRPr="00566881">
              <w:rPr>
                <w:rFonts w:ascii="Times New Roman" w:hAnsi="Times New Roman"/>
                <w:sz w:val="24"/>
                <w:szCs w:val="24"/>
                <w:lang w:eastAsia="ru-RU"/>
              </w:rPr>
              <w:t>пыле</w:t>
            </w:r>
            <w:proofErr w:type="gramEnd"/>
            <w:r w:rsidRPr="00566881">
              <w:rPr>
                <w:rFonts w:ascii="Times New Roman" w:hAnsi="Times New Roman"/>
                <w:sz w:val="24"/>
                <w:szCs w:val="24"/>
                <w:lang w:eastAsia="ru-RU"/>
              </w:rPr>
              <w:t xml:space="preserve"> изоляцией центральной серверной ИКС СГУ и охлаждением отдельных узлов ИКС СГУ.</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СТС</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proofErr w:type="gramStart"/>
            <w:r w:rsidRPr="00E867B8">
              <w:rPr>
                <w:rFonts w:ascii="Times New Roman" w:hAnsi="Times New Roman"/>
                <w:sz w:val="24"/>
                <w:szCs w:val="24"/>
                <w:lang w:eastAsia="ru-RU"/>
              </w:rPr>
              <w:t>Обучение сотрудников по курсу</w:t>
            </w:r>
            <w:proofErr w:type="gramEnd"/>
            <w:r w:rsidRPr="00E867B8">
              <w:rPr>
                <w:rFonts w:ascii="Times New Roman" w:hAnsi="Times New Roman"/>
                <w:sz w:val="24"/>
                <w:szCs w:val="24"/>
                <w:lang w:eastAsia="ru-RU"/>
              </w:rPr>
              <w:t>: “</w:t>
            </w:r>
            <w:proofErr w:type="spellStart"/>
            <w:r w:rsidRPr="00E867B8">
              <w:rPr>
                <w:rFonts w:ascii="Times New Roman" w:hAnsi="Times New Roman"/>
                <w:sz w:val="24"/>
                <w:szCs w:val="24"/>
                <w:lang w:val="en-US" w:eastAsia="ru-RU"/>
              </w:rPr>
              <w:t>ZyXEL</w:t>
            </w:r>
            <w:proofErr w:type="spellEnd"/>
            <w:r w:rsidRPr="00E867B8">
              <w:rPr>
                <w:rFonts w:ascii="Times New Roman" w:hAnsi="Times New Roman"/>
                <w:sz w:val="24"/>
                <w:szCs w:val="24"/>
                <w:lang w:eastAsia="ru-RU"/>
              </w:rPr>
              <w:t xml:space="preserve"> </w:t>
            </w:r>
            <w:r w:rsidRPr="00E867B8">
              <w:rPr>
                <w:rFonts w:ascii="Times New Roman" w:hAnsi="Times New Roman"/>
                <w:sz w:val="24"/>
                <w:szCs w:val="24"/>
                <w:lang w:val="en-US" w:eastAsia="ru-RU"/>
              </w:rPr>
              <w:t>Certified</w:t>
            </w:r>
            <w:r w:rsidRPr="00E867B8">
              <w:rPr>
                <w:rFonts w:ascii="Times New Roman" w:hAnsi="Times New Roman"/>
                <w:sz w:val="24"/>
                <w:szCs w:val="24"/>
                <w:lang w:eastAsia="ru-RU"/>
              </w:rPr>
              <w:t xml:space="preserve"> </w:t>
            </w:r>
            <w:r w:rsidRPr="00E867B8">
              <w:rPr>
                <w:rFonts w:ascii="Times New Roman" w:hAnsi="Times New Roman"/>
                <w:sz w:val="24"/>
                <w:szCs w:val="24"/>
                <w:lang w:val="en-US" w:eastAsia="ru-RU"/>
              </w:rPr>
              <w:t>Network</w:t>
            </w:r>
            <w:r w:rsidRPr="00E867B8">
              <w:rPr>
                <w:rFonts w:ascii="Times New Roman" w:hAnsi="Times New Roman"/>
                <w:sz w:val="24"/>
                <w:szCs w:val="24"/>
                <w:lang w:eastAsia="ru-RU"/>
              </w:rPr>
              <w:t xml:space="preserve"> </w:t>
            </w:r>
            <w:r w:rsidRPr="00E867B8">
              <w:rPr>
                <w:rFonts w:ascii="Times New Roman" w:hAnsi="Times New Roman"/>
                <w:sz w:val="24"/>
                <w:szCs w:val="24"/>
                <w:lang w:val="en-US" w:eastAsia="ru-RU"/>
              </w:rPr>
              <w:t>Engineer</w:t>
            </w:r>
            <w:r w:rsidRPr="00E867B8">
              <w:rPr>
                <w:rFonts w:ascii="Times New Roman" w:hAnsi="Times New Roman"/>
                <w:sz w:val="24"/>
                <w:szCs w:val="24"/>
                <w:lang w:eastAsia="ru-RU"/>
              </w:rPr>
              <w:t xml:space="preserve"> (Специализация </w:t>
            </w:r>
            <w:r w:rsidRPr="00E867B8">
              <w:rPr>
                <w:rFonts w:ascii="Times New Roman" w:hAnsi="Times New Roman"/>
                <w:sz w:val="24"/>
                <w:szCs w:val="24"/>
                <w:lang w:val="en-US" w:eastAsia="ru-RU"/>
              </w:rPr>
              <w:t>Wireless</w:t>
            </w:r>
            <w:r w:rsidRPr="00E867B8">
              <w:rPr>
                <w:rFonts w:ascii="Times New Roman" w:hAnsi="Times New Roman"/>
                <w:sz w:val="24"/>
                <w:szCs w:val="24"/>
                <w:lang w:eastAsia="ru-RU"/>
              </w:rPr>
              <w:t>)”</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АПС</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E867B8">
              <w:rPr>
                <w:rFonts w:ascii="Times New Roman" w:hAnsi="Times New Roman"/>
                <w:sz w:val="24"/>
                <w:szCs w:val="24"/>
                <w:lang w:eastAsia="ru-RU"/>
              </w:rPr>
              <w:t>Разработка  общей  концепции системы видеоконференций в СГУ и подготовка технической  документации на закупку оборудования для зала проведения видеоконференций в 12 корпусе СГУ.</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АПС</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E867B8">
              <w:rPr>
                <w:rFonts w:ascii="Times New Roman" w:hAnsi="Times New Roman"/>
                <w:sz w:val="24"/>
                <w:szCs w:val="24"/>
                <w:lang w:eastAsia="ru-RU"/>
              </w:rPr>
              <w:t xml:space="preserve">Работы по подбору оборудования и подготовка технической  </w:t>
            </w:r>
            <w:r w:rsidRPr="00E867B8">
              <w:rPr>
                <w:rFonts w:ascii="Times New Roman" w:hAnsi="Times New Roman"/>
                <w:sz w:val="24"/>
                <w:szCs w:val="24"/>
                <w:lang w:eastAsia="ru-RU"/>
              </w:rPr>
              <w:lastRenderedPageBreak/>
              <w:t>документации для создания хранилища электронных книг для ЗНБ СГУ</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lastRenderedPageBreak/>
              <w:t>АПС</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E867B8">
              <w:rPr>
                <w:rFonts w:ascii="Times New Roman" w:hAnsi="Times New Roman"/>
                <w:sz w:val="24"/>
                <w:szCs w:val="24"/>
                <w:lang w:eastAsia="ru-RU"/>
              </w:rPr>
              <w:lastRenderedPageBreak/>
              <w:t>Работы по подбору оборудования и подготовке технической документации для нужд подразделений СГУ.</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АПС</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E867B8">
              <w:rPr>
                <w:rFonts w:ascii="Times New Roman" w:hAnsi="Times New Roman"/>
                <w:sz w:val="24"/>
                <w:szCs w:val="24"/>
                <w:lang w:eastAsia="ru-RU"/>
              </w:rPr>
              <w:t>Оказание технической поддержки  пользователей сети СГУ (осуществление профилактических работ на рабочих станциях ИКС  СГУ, диагностика проблем, связанных с компьютерной и оргтехникой, помощь в установке и настройке программного обеспечения).</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АПС</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E867B8">
              <w:rPr>
                <w:rFonts w:ascii="Times New Roman" w:hAnsi="Times New Roman"/>
                <w:sz w:val="24"/>
                <w:szCs w:val="24"/>
                <w:lang w:eastAsia="ru-RU"/>
              </w:rPr>
              <w:t>Техническая поддержка ранее разработанных ПРЦ НИТ 15 сайтов научных журналов СГУ</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ИРИС</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E867B8">
              <w:rPr>
                <w:rFonts w:ascii="Times New Roman" w:hAnsi="Times New Roman"/>
                <w:sz w:val="24"/>
                <w:szCs w:val="24"/>
                <w:lang w:eastAsia="ru-RU"/>
              </w:rPr>
              <w:t>Разработка и поддержка Интернет-ресурсов (</w:t>
            </w:r>
            <w:proofErr w:type="spellStart"/>
            <w:r w:rsidRPr="00E867B8">
              <w:rPr>
                <w:rFonts w:ascii="Times New Roman" w:hAnsi="Times New Roman"/>
                <w:sz w:val="24"/>
                <w:szCs w:val="24"/>
                <w:lang w:eastAsia="ru-RU"/>
              </w:rPr>
              <w:t>вебсайтов</w:t>
            </w:r>
            <w:proofErr w:type="spellEnd"/>
            <w:r w:rsidRPr="00E867B8">
              <w:rPr>
                <w:rFonts w:ascii="Times New Roman" w:hAnsi="Times New Roman"/>
                <w:sz w:val="24"/>
                <w:szCs w:val="24"/>
                <w:lang w:eastAsia="ru-RU"/>
              </w:rPr>
              <w:t>) различных подразделений СГУ.</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ИРИС</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566881">
              <w:rPr>
                <w:rFonts w:ascii="Times New Roman" w:hAnsi="Times New Roman"/>
                <w:sz w:val="24"/>
                <w:szCs w:val="24"/>
                <w:lang w:eastAsia="ru-RU"/>
              </w:rPr>
              <w:t>Администрирование</w:t>
            </w:r>
            <w:r w:rsidRPr="00E867B8">
              <w:rPr>
                <w:rFonts w:ascii="Times New Roman" w:hAnsi="Times New Roman"/>
                <w:sz w:val="24"/>
                <w:szCs w:val="24"/>
                <w:lang w:eastAsia="ru-RU"/>
              </w:rPr>
              <w:t xml:space="preserve"> и поддержка пользователей </w:t>
            </w:r>
            <w:r w:rsidRPr="00566881">
              <w:rPr>
                <w:rFonts w:ascii="Times New Roman" w:hAnsi="Times New Roman"/>
                <w:sz w:val="24"/>
                <w:szCs w:val="24"/>
                <w:lang w:eastAsia="ru-RU"/>
              </w:rPr>
              <w:t xml:space="preserve"> кластера параллельных вычислений ПРЦ НИТ.</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ИРИС</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566881">
              <w:rPr>
                <w:rFonts w:ascii="Times New Roman" w:hAnsi="Times New Roman"/>
                <w:sz w:val="24"/>
                <w:szCs w:val="24"/>
                <w:lang w:eastAsia="ru-RU"/>
              </w:rPr>
              <w:t xml:space="preserve">Настройка и внедрение в эксплуатацию нового учебного кластера параллельных вычислений факультета </w:t>
            </w:r>
            <w:proofErr w:type="spellStart"/>
            <w:r w:rsidRPr="00566881">
              <w:rPr>
                <w:rFonts w:ascii="Times New Roman" w:hAnsi="Times New Roman"/>
                <w:sz w:val="24"/>
                <w:szCs w:val="24"/>
                <w:lang w:eastAsia="ru-RU"/>
              </w:rPr>
              <w:t>КНиИТ</w:t>
            </w:r>
            <w:proofErr w:type="spellEnd"/>
            <w:r w:rsidRPr="00566881">
              <w:rPr>
                <w:rFonts w:ascii="Times New Roman" w:hAnsi="Times New Roman"/>
                <w:sz w:val="24"/>
                <w:szCs w:val="24"/>
                <w:lang w:eastAsia="ru-RU"/>
              </w:rPr>
              <w:t xml:space="preserve"> СГУ, позволяющего запускать </w:t>
            </w:r>
            <w:proofErr w:type="gramStart"/>
            <w:r w:rsidRPr="00566881">
              <w:rPr>
                <w:rFonts w:ascii="Times New Roman" w:hAnsi="Times New Roman"/>
                <w:sz w:val="24"/>
                <w:szCs w:val="24"/>
                <w:lang w:eastAsia="ru-RU"/>
              </w:rPr>
              <w:t>задачи</w:t>
            </w:r>
            <w:proofErr w:type="gramEnd"/>
            <w:r w:rsidRPr="00566881">
              <w:rPr>
                <w:rFonts w:ascii="Times New Roman" w:hAnsi="Times New Roman"/>
                <w:sz w:val="24"/>
                <w:szCs w:val="24"/>
                <w:lang w:eastAsia="ru-RU"/>
              </w:rPr>
              <w:t xml:space="preserve"> как на обычных процессорах, так и на специализированных вычислительных устройствах — ускорителях </w:t>
            </w:r>
            <w:proofErr w:type="spellStart"/>
            <w:r w:rsidRPr="00566881">
              <w:rPr>
                <w:rFonts w:ascii="Times New Roman" w:hAnsi="Times New Roman"/>
                <w:sz w:val="24"/>
                <w:szCs w:val="24"/>
                <w:lang w:eastAsia="ru-RU"/>
              </w:rPr>
              <w:t>Intel</w:t>
            </w:r>
            <w:proofErr w:type="spellEnd"/>
            <w:r w:rsidRPr="00566881">
              <w:rPr>
                <w:rFonts w:ascii="Times New Roman" w:hAnsi="Times New Roman"/>
                <w:sz w:val="24"/>
                <w:szCs w:val="24"/>
                <w:lang w:eastAsia="ru-RU"/>
              </w:rPr>
              <w:t xml:space="preserve"> </w:t>
            </w:r>
            <w:proofErr w:type="spellStart"/>
            <w:r w:rsidRPr="00566881">
              <w:rPr>
                <w:rFonts w:ascii="Times New Roman" w:hAnsi="Times New Roman"/>
                <w:sz w:val="24"/>
                <w:szCs w:val="24"/>
                <w:lang w:eastAsia="ru-RU"/>
              </w:rPr>
              <w:t>Xeon</w:t>
            </w:r>
            <w:proofErr w:type="spellEnd"/>
            <w:r w:rsidRPr="00566881">
              <w:rPr>
                <w:rFonts w:ascii="Times New Roman" w:hAnsi="Times New Roman"/>
                <w:sz w:val="24"/>
                <w:szCs w:val="24"/>
                <w:lang w:eastAsia="ru-RU"/>
              </w:rPr>
              <w:t xml:space="preserve"> </w:t>
            </w:r>
            <w:proofErr w:type="spellStart"/>
            <w:r w:rsidRPr="00566881">
              <w:rPr>
                <w:rFonts w:ascii="Times New Roman" w:hAnsi="Times New Roman"/>
                <w:sz w:val="24"/>
                <w:szCs w:val="24"/>
                <w:lang w:eastAsia="ru-RU"/>
              </w:rPr>
              <w:t>Phi</w:t>
            </w:r>
            <w:proofErr w:type="spellEnd"/>
            <w:r w:rsidRPr="00566881">
              <w:rPr>
                <w:rFonts w:ascii="Times New Roman" w:hAnsi="Times New Roman"/>
                <w:sz w:val="24"/>
                <w:szCs w:val="24"/>
                <w:lang w:eastAsia="ru-RU"/>
              </w:rPr>
              <w:t xml:space="preserve"> и NVIDIA </w:t>
            </w:r>
            <w:proofErr w:type="spellStart"/>
            <w:r w:rsidRPr="00566881">
              <w:rPr>
                <w:rFonts w:ascii="Times New Roman" w:hAnsi="Times New Roman"/>
                <w:sz w:val="24"/>
                <w:szCs w:val="24"/>
                <w:lang w:eastAsia="ru-RU"/>
              </w:rPr>
              <w:t>Tesla</w:t>
            </w:r>
            <w:proofErr w:type="spellEnd"/>
            <w:r w:rsidRPr="00566881">
              <w:rPr>
                <w:rFonts w:ascii="Times New Roman" w:hAnsi="Times New Roman"/>
                <w:sz w:val="24"/>
                <w:szCs w:val="24"/>
                <w:lang w:eastAsia="ru-RU"/>
              </w:rPr>
              <w:t>.</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ИРИС, СТС</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566881">
              <w:rPr>
                <w:rFonts w:ascii="Times New Roman" w:hAnsi="Times New Roman"/>
                <w:sz w:val="24"/>
                <w:szCs w:val="24"/>
                <w:lang w:eastAsia="ru-RU"/>
              </w:rPr>
              <w:t>Поддержка разработок ПРЦ НИТ, предназначенных для внутреннего использования: системы управления кадровой базой и системы складского учета.</w:t>
            </w:r>
            <w:r w:rsidRPr="00E867B8">
              <w:rPr>
                <w:rFonts w:ascii="Arial" w:hAnsi="Arial" w:cs="Arial"/>
                <w:sz w:val="24"/>
                <w:szCs w:val="24"/>
                <w:lang w:eastAsia="ru-RU"/>
              </w:rPr>
              <w:t xml:space="preserve"> </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ИРИС</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E867B8">
              <w:rPr>
                <w:rFonts w:ascii="Times New Roman" w:hAnsi="Times New Roman"/>
                <w:sz w:val="24"/>
                <w:szCs w:val="24"/>
                <w:lang w:eastAsia="ru-RU"/>
              </w:rPr>
              <w:t>Подготовка к защите одной кандидатской диссертации</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СТС</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E867B8">
              <w:rPr>
                <w:rFonts w:ascii="Times New Roman" w:hAnsi="Times New Roman"/>
                <w:sz w:val="24"/>
                <w:szCs w:val="24"/>
                <w:lang w:eastAsia="ru-RU"/>
              </w:rPr>
              <w:t xml:space="preserve">Организационное и техническое обеспечение работы конференции факультета </w:t>
            </w:r>
            <w:proofErr w:type="spellStart"/>
            <w:r w:rsidRPr="00E867B8">
              <w:rPr>
                <w:rFonts w:ascii="Times New Roman" w:hAnsi="Times New Roman"/>
                <w:sz w:val="24"/>
                <w:szCs w:val="24"/>
                <w:lang w:eastAsia="ru-RU"/>
              </w:rPr>
              <w:t>КНИиТ</w:t>
            </w:r>
            <w:proofErr w:type="spellEnd"/>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АПС</w:t>
            </w:r>
            <w:proofErr w:type="gramStart"/>
            <w:r w:rsidRPr="00E867B8">
              <w:rPr>
                <w:rFonts w:ascii="Times New Roman" w:hAnsi="Times New Roman"/>
                <w:sz w:val="24"/>
                <w:szCs w:val="24"/>
                <w:lang w:eastAsia="ru-RU"/>
              </w:rPr>
              <w:t>,С</w:t>
            </w:r>
            <w:proofErr w:type="gramEnd"/>
            <w:r w:rsidRPr="00E867B8">
              <w:rPr>
                <w:rFonts w:ascii="Times New Roman" w:hAnsi="Times New Roman"/>
                <w:sz w:val="24"/>
                <w:szCs w:val="24"/>
                <w:lang w:eastAsia="ru-RU"/>
              </w:rPr>
              <w:t>ТС</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E867B8">
              <w:rPr>
                <w:rFonts w:ascii="Times New Roman" w:hAnsi="Times New Roman"/>
                <w:sz w:val="24"/>
                <w:szCs w:val="24"/>
                <w:lang w:eastAsia="ru-RU"/>
              </w:rPr>
              <w:t>Участие в работе конференций, семинаров, школ, съездов.</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Все отделы</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E867B8">
              <w:rPr>
                <w:rFonts w:ascii="Times New Roman" w:hAnsi="Times New Roman"/>
                <w:sz w:val="24"/>
                <w:szCs w:val="24"/>
                <w:lang w:eastAsia="ru-RU"/>
              </w:rPr>
              <w:t>Подготовка не менее 10 публикаций по направлению ИКТ, из них не менее 2-х в изданиях ВАК.</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Все отделы</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E867B8">
              <w:rPr>
                <w:rFonts w:ascii="Times New Roman" w:hAnsi="Times New Roman"/>
                <w:sz w:val="24"/>
                <w:szCs w:val="24"/>
                <w:lang w:eastAsia="ru-RU"/>
              </w:rPr>
              <w:t>Техническое обеспечение четвертьфинала командного чемпионата мира по программированию.</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АПС, СТС</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E867B8">
              <w:rPr>
                <w:rFonts w:ascii="Times New Roman" w:hAnsi="Times New Roman"/>
                <w:sz w:val="24"/>
                <w:szCs w:val="24"/>
                <w:lang w:eastAsia="ru-RU"/>
              </w:rPr>
              <w:t>Организация работы компьютерных курсов ПРЦ НИТ.</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УОО, ОТО</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E867B8">
              <w:rPr>
                <w:rFonts w:ascii="Times New Roman" w:hAnsi="Times New Roman"/>
                <w:sz w:val="24"/>
                <w:szCs w:val="24"/>
                <w:lang w:eastAsia="ru-RU"/>
              </w:rPr>
              <w:t>Организация и обеспечение делопроизводства  и документооборота ПРЦ НИТ.</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ОТО</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E867B8">
              <w:rPr>
                <w:rFonts w:ascii="Times New Roman" w:hAnsi="Times New Roman"/>
                <w:sz w:val="24"/>
                <w:szCs w:val="24"/>
                <w:lang w:eastAsia="ru-RU"/>
              </w:rPr>
              <w:t>Ведение табеля учета рабочего времени сотрудников ПРЦ НИТ, оформление больничных листов.</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ОТО</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E867B8">
              <w:rPr>
                <w:rFonts w:ascii="Times New Roman" w:hAnsi="Times New Roman"/>
                <w:sz w:val="24"/>
                <w:szCs w:val="24"/>
                <w:lang w:eastAsia="ru-RU"/>
              </w:rPr>
              <w:t>Осуществление учета материальных ценностей ПРЦ НИТ и проведение их бухгалтерской  инвентаризации.</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АПС</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E867B8">
              <w:rPr>
                <w:rFonts w:ascii="Times New Roman" w:hAnsi="Times New Roman"/>
                <w:sz w:val="24"/>
                <w:szCs w:val="24"/>
                <w:lang w:eastAsia="ru-RU"/>
              </w:rPr>
              <w:t xml:space="preserve">Оформление и представление форм </w:t>
            </w:r>
            <w:proofErr w:type="spellStart"/>
            <w:r w:rsidRPr="00E867B8">
              <w:rPr>
                <w:rFonts w:ascii="Times New Roman" w:hAnsi="Times New Roman"/>
                <w:sz w:val="24"/>
                <w:szCs w:val="24"/>
                <w:lang w:eastAsia="ru-RU"/>
              </w:rPr>
              <w:t>статотчетности</w:t>
            </w:r>
            <w:proofErr w:type="spellEnd"/>
            <w:r w:rsidRPr="00E867B8">
              <w:rPr>
                <w:rFonts w:ascii="Times New Roman" w:hAnsi="Times New Roman"/>
                <w:sz w:val="24"/>
                <w:szCs w:val="24"/>
                <w:lang w:eastAsia="ru-RU"/>
              </w:rPr>
              <w:t xml:space="preserve"> СГУ.</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proofErr w:type="gramStart"/>
            <w:r w:rsidRPr="00E867B8">
              <w:rPr>
                <w:rFonts w:ascii="Times New Roman" w:hAnsi="Times New Roman"/>
                <w:sz w:val="24"/>
                <w:szCs w:val="24"/>
                <w:lang w:eastAsia="ru-RU"/>
              </w:rPr>
              <w:t>ОТО</w:t>
            </w:r>
            <w:proofErr w:type="gramEnd"/>
            <w:r w:rsidRPr="00E867B8">
              <w:rPr>
                <w:rFonts w:ascii="Times New Roman" w:hAnsi="Times New Roman"/>
                <w:sz w:val="24"/>
                <w:szCs w:val="24"/>
                <w:lang w:eastAsia="ru-RU"/>
              </w:rPr>
              <w:t>, ИРИС</w:t>
            </w:r>
          </w:p>
        </w:tc>
      </w:tr>
      <w:tr w:rsidR="00E867B8" w:rsidRPr="00E867B8" w:rsidTr="00E867B8">
        <w:tc>
          <w:tcPr>
            <w:tcW w:w="7403" w:type="dxa"/>
          </w:tcPr>
          <w:p w:rsidR="00E867B8" w:rsidRPr="00E867B8" w:rsidRDefault="00E867B8" w:rsidP="00E867B8">
            <w:pPr>
              <w:pStyle w:val="afc"/>
              <w:numPr>
                <w:ilvl w:val="0"/>
                <w:numId w:val="68"/>
              </w:numPr>
              <w:spacing w:after="0" w:line="240" w:lineRule="auto"/>
              <w:rPr>
                <w:rFonts w:ascii="Times New Roman" w:hAnsi="Times New Roman"/>
                <w:sz w:val="24"/>
                <w:szCs w:val="24"/>
                <w:lang w:eastAsia="ru-RU"/>
              </w:rPr>
            </w:pPr>
            <w:r w:rsidRPr="00E867B8">
              <w:rPr>
                <w:rFonts w:ascii="Times New Roman" w:hAnsi="Times New Roman"/>
                <w:sz w:val="24"/>
                <w:szCs w:val="24"/>
                <w:lang w:eastAsia="ru-RU"/>
              </w:rPr>
              <w:t>Ведение государственных контрактов и договоров с провайдерами и пользователями.</w:t>
            </w:r>
          </w:p>
        </w:tc>
        <w:tc>
          <w:tcPr>
            <w:tcW w:w="1808" w:type="dxa"/>
          </w:tcPr>
          <w:p w:rsidR="00E867B8" w:rsidRPr="00E867B8" w:rsidRDefault="00E867B8" w:rsidP="00E867B8">
            <w:pPr>
              <w:pStyle w:val="afc"/>
              <w:spacing w:after="0" w:line="240" w:lineRule="auto"/>
              <w:ind w:left="0"/>
              <w:rPr>
                <w:rFonts w:ascii="Times New Roman" w:hAnsi="Times New Roman"/>
                <w:sz w:val="24"/>
                <w:szCs w:val="24"/>
                <w:lang w:eastAsia="ru-RU"/>
              </w:rPr>
            </w:pPr>
            <w:r w:rsidRPr="00E867B8">
              <w:rPr>
                <w:rFonts w:ascii="Times New Roman" w:hAnsi="Times New Roman"/>
                <w:sz w:val="24"/>
                <w:szCs w:val="24"/>
                <w:lang w:eastAsia="ru-RU"/>
              </w:rPr>
              <w:t>ОТО</w:t>
            </w:r>
          </w:p>
        </w:tc>
      </w:tr>
    </w:tbl>
    <w:p w:rsidR="00E867B8" w:rsidRPr="00566881" w:rsidRDefault="00E867B8" w:rsidP="00E867B8">
      <w:pPr>
        <w:pStyle w:val="afc"/>
        <w:spacing w:after="0" w:line="240" w:lineRule="auto"/>
        <w:ind w:left="360"/>
        <w:rPr>
          <w:rFonts w:ascii="Times New Roman" w:hAnsi="Times New Roman"/>
          <w:sz w:val="24"/>
          <w:szCs w:val="24"/>
          <w:lang w:eastAsia="ru-RU"/>
        </w:rPr>
      </w:pPr>
    </w:p>
    <w:p w:rsidR="0042227F" w:rsidRDefault="0042227F" w:rsidP="0042227F">
      <w:pPr>
        <w:suppressAutoHyphens w:val="0"/>
        <w:snapToGrid/>
        <w:jc w:val="center"/>
        <w:rPr>
          <w:b/>
          <w:sz w:val="24"/>
          <w:lang w:val="en-US" w:eastAsia="ru-RU"/>
        </w:rPr>
      </w:pPr>
    </w:p>
    <w:p w:rsidR="00573FEA" w:rsidRDefault="00573FEA" w:rsidP="0042227F">
      <w:pPr>
        <w:suppressAutoHyphens w:val="0"/>
        <w:snapToGrid/>
        <w:jc w:val="center"/>
        <w:rPr>
          <w:b/>
          <w:sz w:val="24"/>
          <w:lang w:val="en-US" w:eastAsia="ru-RU"/>
        </w:rPr>
      </w:pPr>
    </w:p>
    <w:p w:rsidR="00573FEA" w:rsidRPr="00573FEA" w:rsidRDefault="00573FEA" w:rsidP="0042227F">
      <w:pPr>
        <w:suppressAutoHyphens w:val="0"/>
        <w:snapToGrid/>
        <w:jc w:val="center"/>
        <w:rPr>
          <w:b/>
          <w:sz w:val="24"/>
          <w:lang w:val="en-US" w:eastAsia="ru-RU"/>
        </w:rPr>
      </w:pPr>
    </w:p>
    <w:p w:rsidR="0042227F" w:rsidRPr="003C61AE" w:rsidRDefault="0042227F" w:rsidP="0042227F">
      <w:pPr>
        <w:suppressAutoHyphens w:val="0"/>
        <w:snapToGrid/>
        <w:ind w:left="1146"/>
        <w:jc w:val="right"/>
        <w:rPr>
          <w:rStyle w:val="20"/>
          <w:b/>
          <w:bCs/>
          <w:sz w:val="24"/>
        </w:rPr>
      </w:pPr>
      <w:r w:rsidRPr="003C61AE">
        <w:rPr>
          <w:lang w:eastAsia="ru-RU"/>
        </w:rPr>
        <w:br w:type="page"/>
      </w:r>
      <w:r w:rsidRPr="003C61AE">
        <w:rPr>
          <w:lang w:eastAsia="ru-RU"/>
        </w:rPr>
        <w:lastRenderedPageBreak/>
        <w:tab/>
      </w:r>
      <w:r w:rsidRPr="003C61AE">
        <w:rPr>
          <w:lang w:eastAsia="ru-RU"/>
        </w:rPr>
        <w:tab/>
      </w:r>
      <w:r w:rsidRPr="003C61AE">
        <w:rPr>
          <w:lang w:eastAsia="ru-RU"/>
        </w:rPr>
        <w:tab/>
      </w:r>
      <w:r w:rsidRPr="003C61AE">
        <w:rPr>
          <w:lang w:eastAsia="ru-RU"/>
        </w:rPr>
        <w:tab/>
      </w:r>
      <w:r w:rsidRPr="003C61AE">
        <w:rPr>
          <w:lang w:eastAsia="ru-RU"/>
        </w:rPr>
        <w:tab/>
      </w:r>
      <w:r w:rsidRPr="003C61AE">
        <w:rPr>
          <w:lang w:eastAsia="ru-RU"/>
        </w:rPr>
        <w:tab/>
      </w:r>
      <w:r w:rsidRPr="003C61AE">
        <w:rPr>
          <w:lang w:eastAsia="ru-RU"/>
        </w:rPr>
        <w:tab/>
      </w:r>
      <w:r w:rsidRPr="003C61AE">
        <w:rPr>
          <w:lang w:eastAsia="ru-RU"/>
        </w:rPr>
        <w:tab/>
      </w:r>
      <w:r w:rsidRPr="003C61AE">
        <w:rPr>
          <w:lang w:eastAsia="ru-RU"/>
        </w:rPr>
        <w:tab/>
      </w:r>
      <w:r w:rsidRPr="003C61AE">
        <w:rPr>
          <w:lang w:eastAsia="ru-RU"/>
        </w:rPr>
        <w:tab/>
      </w:r>
      <w:bookmarkStart w:id="42" w:name="_Toc419375460"/>
      <w:r w:rsidRPr="003C61AE">
        <w:rPr>
          <w:rStyle w:val="20"/>
          <w:b/>
          <w:bCs/>
          <w:sz w:val="24"/>
        </w:rPr>
        <w:t>Приложение 3</w:t>
      </w:r>
      <w:bookmarkEnd w:id="42"/>
    </w:p>
    <w:p w:rsidR="0042227F" w:rsidRPr="003C61AE" w:rsidRDefault="0042227F" w:rsidP="0042227F">
      <w:pPr>
        <w:tabs>
          <w:tab w:val="left" w:pos="993"/>
        </w:tabs>
        <w:suppressAutoHyphens w:val="0"/>
        <w:snapToGrid/>
        <w:ind w:left="568"/>
        <w:jc w:val="right"/>
        <w:rPr>
          <w:rStyle w:val="20"/>
          <w:b/>
          <w:bCs/>
          <w:sz w:val="24"/>
        </w:rPr>
      </w:pPr>
    </w:p>
    <w:p w:rsidR="0042227F" w:rsidRDefault="0042227F" w:rsidP="0042227F">
      <w:pPr>
        <w:suppressAutoHyphens w:val="0"/>
        <w:snapToGrid/>
        <w:jc w:val="center"/>
        <w:rPr>
          <w:b/>
          <w:sz w:val="24"/>
          <w:szCs w:val="24"/>
          <w:lang w:eastAsia="ru-RU"/>
        </w:rPr>
      </w:pPr>
      <w:r w:rsidRPr="003C61AE">
        <w:rPr>
          <w:b/>
          <w:sz w:val="24"/>
          <w:szCs w:val="24"/>
          <w:lang w:eastAsia="ru-RU"/>
        </w:rPr>
        <w:t>Перечень публикаций</w:t>
      </w:r>
      <w:r w:rsidR="007C1A48">
        <w:rPr>
          <w:b/>
          <w:sz w:val="24"/>
          <w:szCs w:val="24"/>
          <w:lang w:eastAsia="ru-RU"/>
        </w:rPr>
        <w:t xml:space="preserve"> ПРЦ НИТ за 2014 год</w:t>
      </w:r>
    </w:p>
    <w:p w:rsidR="00E867B8" w:rsidRPr="00E867B8" w:rsidRDefault="00E867B8" w:rsidP="00E867B8">
      <w:pPr>
        <w:pStyle w:val="afc"/>
        <w:numPr>
          <w:ilvl w:val="0"/>
          <w:numId w:val="69"/>
        </w:numPr>
        <w:spacing w:after="0" w:line="240" w:lineRule="auto"/>
        <w:rPr>
          <w:rFonts w:ascii="Times New Roman" w:hAnsi="Times New Roman"/>
          <w:sz w:val="28"/>
          <w:szCs w:val="28"/>
          <w:lang w:eastAsia="ru-RU"/>
        </w:rPr>
      </w:pPr>
      <w:proofErr w:type="spellStart"/>
      <w:r w:rsidRPr="00E867B8">
        <w:rPr>
          <w:rFonts w:ascii="Times New Roman" w:hAnsi="Times New Roman"/>
          <w:sz w:val="28"/>
          <w:szCs w:val="28"/>
          <w:lang w:eastAsia="ru-RU"/>
        </w:rPr>
        <w:t>Андрейченко</w:t>
      </w:r>
      <w:proofErr w:type="spellEnd"/>
      <w:r w:rsidRPr="00E867B8">
        <w:rPr>
          <w:rFonts w:ascii="Times New Roman" w:hAnsi="Times New Roman"/>
          <w:sz w:val="28"/>
          <w:szCs w:val="28"/>
          <w:lang w:eastAsia="ru-RU"/>
        </w:rPr>
        <w:t xml:space="preserve"> Д.К., </w:t>
      </w:r>
      <w:proofErr w:type="spellStart"/>
      <w:r w:rsidRPr="00E867B8">
        <w:rPr>
          <w:rFonts w:ascii="Times New Roman" w:hAnsi="Times New Roman"/>
          <w:sz w:val="28"/>
          <w:szCs w:val="28"/>
          <w:lang w:eastAsia="ru-RU"/>
        </w:rPr>
        <w:t>Андрейченко</w:t>
      </w:r>
      <w:proofErr w:type="spellEnd"/>
      <w:r w:rsidRPr="00E867B8">
        <w:rPr>
          <w:rFonts w:ascii="Times New Roman" w:hAnsi="Times New Roman"/>
          <w:sz w:val="28"/>
          <w:szCs w:val="28"/>
          <w:lang w:eastAsia="ru-RU"/>
        </w:rPr>
        <w:t xml:space="preserve"> К. П., Кононов В. В. Параллельный алгоритм параметрического синтеза семейства комбинированных динамических систем// Компьютерные науки и информационные технологии. Материалы </w:t>
      </w:r>
      <w:proofErr w:type="spellStart"/>
      <w:r w:rsidRPr="00E867B8">
        <w:rPr>
          <w:rFonts w:ascii="Times New Roman" w:hAnsi="Times New Roman"/>
          <w:sz w:val="28"/>
          <w:szCs w:val="28"/>
          <w:lang w:eastAsia="ru-RU"/>
        </w:rPr>
        <w:t>Междунар</w:t>
      </w:r>
      <w:proofErr w:type="spellEnd"/>
      <w:r w:rsidRPr="00E867B8">
        <w:rPr>
          <w:rFonts w:ascii="Times New Roman" w:hAnsi="Times New Roman"/>
          <w:sz w:val="28"/>
          <w:szCs w:val="28"/>
          <w:lang w:eastAsia="ru-RU"/>
        </w:rPr>
        <w:t xml:space="preserve">. </w:t>
      </w:r>
      <w:proofErr w:type="spellStart"/>
      <w:r w:rsidRPr="00E867B8">
        <w:rPr>
          <w:rFonts w:ascii="Times New Roman" w:hAnsi="Times New Roman"/>
          <w:sz w:val="28"/>
          <w:szCs w:val="28"/>
          <w:lang w:eastAsia="ru-RU"/>
        </w:rPr>
        <w:t>науч</w:t>
      </w:r>
      <w:proofErr w:type="spellEnd"/>
      <w:r w:rsidRPr="00E867B8">
        <w:rPr>
          <w:rFonts w:ascii="Times New Roman" w:hAnsi="Times New Roman"/>
          <w:sz w:val="28"/>
          <w:szCs w:val="28"/>
          <w:lang w:eastAsia="ru-RU"/>
        </w:rPr>
        <w:t xml:space="preserve">. </w:t>
      </w:r>
      <w:proofErr w:type="spellStart"/>
      <w:r w:rsidRPr="00E867B8">
        <w:rPr>
          <w:rFonts w:ascii="Times New Roman" w:hAnsi="Times New Roman"/>
          <w:sz w:val="28"/>
          <w:szCs w:val="28"/>
          <w:lang w:eastAsia="ru-RU"/>
        </w:rPr>
        <w:t>конф</w:t>
      </w:r>
      <w:proofErr w:type="spellEnd"/>
      <w:r w:rsidRPr="00E867B8">
        <w:rPr>
          <w:rFonts w:ascii="Times New Roman" w:hAnsi="Times New Roman"/>
          <w:sz w:val="28"/>
          <w:szCs w:val="28"/>
          <w:lang w:eastAsia="ru-RU"/>
        </w:rPr>
        <w:t xml:space="preserve">. – Саратов: </w:t>
      </w:r>
      <w:proofErr w:type="spellStart"/>
      <w:r w:rsidRPr="00E867B8">
        <w:rPr>
          <w:rFonts w:ascii="Times New Roman" w:hAnsi="Times New Roman"/>
          <w:sz w:val="28"/>
          <w:szCs w:val="28"/>
          <w:lang w:eastAsia="ru-RU"/>
        </w:rPr>
        <w:t>Издат</w:t>
      </w:r>
      <w:proofErr w:type="spellEnd"/>
      <w:r w:rsidRPr="00E867B8">
        <w:rPr>
          <w:rFonts w:ascii="Times New Roman" w:hAnsi="Times New Roman"/>
          <w:sz w:val="28"/>
          <w:szCs w:val="28"/>
          <w:lang w:eastAsia="ru-RU"/>
        </w:rPr>
        <w:t>. центр «Наука», 2014. – С. 23-26. – ISBN 978-5-9999-2100-0</w:t>
      </w:r>
    </w:p>
    <w:p w:rsidR="00E867B8" w:rsidRPr="00E867B8" w:rsidRDefault="00E867B8" w:rsidP="00E867B8">
      <w:pPr>
        <w:pStyle w:val="afc"/>
        <w:numPr>
          <w:ilvl w:val="0"/>
          <w:numId w:val="69"/>
        </w:numPr>
        <w:spacing w:after="0" w:line="240" w:lineRule="auto"/>
        <w:rPr>
          <w:rFonts w:ascii="Times New Roman" w:hAnsi="Times New Roman"/>
          <w:sz w:val="28"/>
          <w:szCs w:val="28"/>
          <w:lang w:eastAsia="ru-RU"/>
        </w:rPr>
      </w:pPr>
      <w:proofErr w:type="spellStart"/>
      <w:r w:rsidRPr="00E867B8">
        <w:rPr>
          <w:rFonts w:ascii="Times New Roman" w:hAnsi="Times New Roman"/>
          <w:sz w:val="28"/>
          <w:szCs w:val="28"/>
          <w:lang w:eastAsia="ru-RU"/>
        </w:rPr>
        <w:t>Андрейченко</w:t>
      </w:r>
      <w:proofErr w:type="spellEnd"/>
      <w:r w:rsidRPr="00E867B8">
        <w:rPr>
          <w:rFonts w:ascii="Times New Roman" w:hAnsi="Times New Roman"/>
          <w:sz w:val="28"/>
          <w:szCs w:val="28"/>
          <w:lang w:eastAsia="ru-RU"/>
        </w:rPr>
        <w:t xml:space="preserve"> Д.К., </w:t>
      </w:r>
      <w:proofErr w:type="spellStart"/>
      <w:r w:rsidRPr="00E867B8">
        <w:rPr>
          <w:rFonts w:ascii="Times New Roman" w:hAnsi="Times New Roman"/>
          <w:sz w:val="28"/>
          <w:szCs w:val="28"/>
          <w:lang w:eastAsia="ru-RU"/>
        </w:rPr>
        <w:t>Ерофтиев</w:t>
      </w:r>
      <w:proofErr w:type="spellEnd"/>
      <w:r w:rsidRPr="00E867B8">
        <w:rPr>
          <w:rFonts w:ascii="Times New Roman" w:hAnsi="Times New Roman"/>
          <w:sz w:val="28"/>
          <w:szCs w:val="28"/>
          <w:lang w:eastAsia="ru-RU"/>
        </w:rPr>
        <w:t xml:space="preserve"> А.А., Мельничук Д.В. Параметрический синтез и распараллеливание по схеме «портфель задач» на основе технологии MPI// Компьютерные науки и информационные технологии. Материалы </w:t>
      </w:r>
      <w:proofErr w:type="spellStart"/>
      <w:r w:rsidRPr="00E867B8">
        <w:rPr>
          <w:rFonts w:ascii="Times New Roman" w:hAnsi="Times New Roman"/>
          <w:sz w:val="28"/>
          <w:szCs w:val="28"/>
          <w:lang w:eastAsia="ru-RU"/>
        </w:rPr>
        <w:t>Междунар</w:t>
      </w:r>
      <w:proofErr w:type="spellEnd"/>
      <w:r w:rsidRPr="00E867B8">
        <w:rPr>
          <w:rFonts w:ascii="Times New Roman" w:hAnsi="Times New Roman"/>
          <w:sz w:val="28"/>
          <w:szCs w:val="28"/>
          <w:lang w:eastAsia="ru-RU"/>
        </w:rPr>
        <w:t xml:space="preserve">. </w:t>
      </w:r>
      <w:proofErr w:type="spellStart"/>
      <w:r w:rsidRPr="00E867B8">
        <w:rPr>
          <w:rFonts w:ascii="Times New Roman" w:hAnsi="Times New Roman"/>
          <w:sz w:val="28"/>
          <w:szCs w:val="28"/>
          <w:lang w:eastAsia="ru-RU"/>
        </w:rPr>
        <w:t>науч</w:t>
      </w:r>
      <w:proofErr w:type="spellEnd"/>
      <w:r w:rsidRPr="00E867B8">
        <w:rPr>
          <w:rFonts w:ascii="Times New Roman" w:hAnsi="Times New Roman"/>
          <w:sz w:val="28"/>
          <w:szCs w:val="28"/>
          <w:lang w:eastAsia="ru-RU"/>
        </w:rPr>
        <w:t xml:space="preserve">. </w:t>
      </w:r>
      <w:proofErr w:type="spellStart"/>
      <w:r w:rsidRPr="00E867B8">
        <w:rPr>
          <w:rFonts w:ascii="Times New Roman" w:hAnsi="Times New Roman"/>
          <w:sz w:val="28"/>
          <w:szCs w:val="28"/>
          <w:lang w:eastAsia="ru-RU"/>
        </w:rPr>
        <w:t>конф</w:t>
      </w:r>
      <w:proofErr w:type="spellEnd"/>
      <w:r w:rsidRPr="00E867B8">
        <w:rPr>
          <w:rFonts w:ascii="Times New Roman" w:hAnsi="Times New Roman"/>
          <w:sz w:val="28"/>
          <w:szCs w:val="28"/>
          <w:lang w:eastAsia="ru-RU"/>
        </w:rPr>
        <w:t xml:space="preserve">. – Саратов: </w:t>
      </w:r>
      <w:proofErr w:type="spellStart"/>
      <w:r w:rsidRPr="00E867B8">
        <w:rPr>
          <w:rFonts w:ascii="Times New Roman" w:hAnsi="Times New Roman"/>
          <w:sz w:val="28"/>
          <w:szCs w:val="28"/>
          <w:lang w:eastAsia="ru-RU"/>
        </w:rPr>
        <w:t>Издат</w:t>
      </w:r>
      <w:proofErr w:type="spellEnd"/>
      <w:r w:rsidRPr="00E867B8">
        <w:rPr>
          <w:rFonts w:ascii="Times New Roman" w:hAnsi="Times New Roman"/>
          <w:sz w:val="28"/>
          <w:szCs w:val="28"/>
          <w:lang w:eastAsia="ru-RU"/>
        </w:rPr>
        <w:t>. центр «Наука», 2014. – С. 26-30. – ISBN 978-5-9999-2100-0</w:t>
      </w:r>
    </w:p>
    <w:p w:rsidR="00E867B8" w:rsidRPr="00E867B8" w:rsidRDefault="00E867B8" w:rsidP="00E867B8">
      <w:pPr>
        <w:pStyle w:val="afc"/>
        <w:numPr>
          <w:ilvl w:val="0"/>
          <w:numId w:val="69"/>
        </w:numPr>
        <w:spacing w:after="0" w:line="240" w:lineRule="auto"/>
        <w:rPr>
          <w:rFonts w:ascii="Times New Roman" w:hAnsi="Times New Roman"/>
          <w:sz w:val="28"/>
          <w:szCs w:val="28"/>
          <w:lang w:eastAsia="ru-RU"/>
        </w:rPr>
      </w:pPr>
      <w:proofErr w:type="spellStart"/>
      <w:r w:rsidRPr="00E867B8">
        <w:rPr>
          <w:rFonts w:ascii="Times New Roman" w:hAnsi="Times New Roman"/>
          <w:sz w:val="28"/>
          <w:szCs w:val="28"/>
          <w:lang w:eastAsia="ru-RU"/>
        </w:rPr>
        <w:t>Андрейченко</w:t>
      </w:r>
      <w:proofErr w:type="spellEnd"/>
      <w:r w:rsidRPr="00E867B8">
        <w:rPr>
          <w:rFonts w:ascii="Times New Roman" w:hAnsi="Times New Roman"/>
          <w:sz w:val="28"/>
          <w:szCs w:val="28"/>
          <w:lang w:eastAsia="ru-RU"/>
        </w:rPr>
        <w:t xml:space="preserve"> Д.К., </w:t>
      </w:r>
      <w:proofErr w:type="spellStart"/>
      <w:r w:rsidRPr="00E867B8">
        <w:rPr>
          <w:rFonts w:ascii="Times New Roman" w:hAnsi="Times New Roman"/>
          <w:sz w:val="28"/>
          <w:szCs w:val="28"/>
          <w:lang w:eastAsia="ru-RU"/>
        </w:rPr>
        <w:t>Ерофтиев</w:t>
      </w:r>
      <w:proofErr w:type="spellEnd"/>
      <w:r w:rsidRPr="00E867B8">
        <w:rPr>
          <w:rFonts w:ascii="Times New Roman" w:hAnsi="Times New Roman"/>
          <w:sz w:val="28"/>
          <w:szCs w:val="28"/>
          <w:lang w:eastAsia="ru-RU"/>
        </w:rPr>
        <w:t xml:space="preserve"> А.А., Мельничук Д.В. Параллельный алгоритм параметрического синтеза комбинированных динамических систем с использованием наборов задач // Труды XXI Всероссийской научно-методической конференции "Телематика'2014". - Изд-во СПбГУ ИТМО. - СПб, 2014 – С. 172-173.</w:t>
      </w:r>
    </w:p>
    <w:p w:rsidR="00E867B8" w:rsidRPr="00E867B8" w:rsidRDefault="00E867B8" w:rsidP="00E867B8">
      <w:pPr>
        <w:pStyle w:val="afc"/>
        <w:numPr>
          <w:ilvl w:val="0"/>
          <w:numId w:val="69"/>
        </w:numPr>
        <w:spacing w:after="0" w:line="240" w:lineRule="auto"/>
        <w:rPr>
          <w:sz w:val="28"/>
          <w:szCs w:val="28"/>
        </w:rPr>
      </w:pPr>
      <w:proofErr w:type="spellStart"/>
      <w:r w:rsidRPr="00E867B8">
        <w:rPr>
          <w:rFonts w:ascii="Times New Roman" w:hAnsi="Times New Roman"/>
          <w:sz w:val="28"/>
          <w:szCs w:val="28"/>
          <w:lang w:eastAsia="ru-RU"/>
        </w:rPr>
        <w:t>Андрейченко</w:t>
      </w:r>
      <w:proofErr w:type="spellEnd"/>
      <w:r w:rsidRPr="00E867B8">
        <w:rPr>
          <w:rFonts w:ascii="Times New Roman" w:hAnsi="Times New Roman"/>
          <w:sz w:val="28"/>
          <w:szCs w:val="28"/>
          <w:lang w:eastAsia="ru-RU"/>
        </w:rPr>
        <w:t xml:space="preserve"> Д.К. Теоретические основы параллельного программирования. – Саратов, Электронное учебное пособие 2014. – 278 </w:t>
      </w:r>
      <w:proofErr w:type="gramStart"/>
      <w:r w:rsidRPr="00E867B8">
        <w:rPr>
          <w:rFonts w:ascii="Times New Roman" w:hAnsi="Times New Roman"/>
          <w:sz w:val="28"/>
          <w:szCs w:val="28"/>
          <w:lang w:eastAsia="ru-RU"/>
        </w:rPr>
        <w:t>с</w:t>
      </w:r>
      <w:proofErr w:type="gramEnd"/>
      <w:r w:rsidRPr="00E867B8">
        <w:rPr>
          <w:sz w:val="28"/>
          <w:szCs w:val="28"/>
        </w:rPr>
        <w:t>.</w:t>
      </w:r>
    </w:p>
    <w:p w:rsidR="00E867B8" w:rsidRPr="00E867B8" w:rsidRDefault="00E867B8" w:rsidP="00E867B8">
      <w:pPr>
        <w:pStyle w:val="afc"/>
        <w:numPr>
          <w:ilvl w:val="0"/>
          <w:numId w:val="69"/>
        </w:numPr>
        <w:spacing w:after="0" w:line="240" w:lineRule="auto"/>
        <w:rPr>
          <w:rFonts w:ascii="Times New Roman" w:hAnsi="Times New Roman"/>
          <w:sz w:val="28"/>
          <w:szCs w:val="28"/>
          <w:lang w:val="en-US" w:eastAsia="ru-RU"/>
        </w:rPr>
      </w:pPr>
      <w:r w:rsidRPr="00E867B8">
        <w:rPr>
          <w:rFonts w:ascii="Times New Roman" w:hAnsi="Times New Roman"/>
          <w:sz w:val="28"/>
          <w:szCs w:val="28"/>
          <w:lang w:val="en-US" w:eastAsia="ru-RU"/>
        </w:rPr>
        <w:t xml:space="preserve">D. B. </w:t>
      </w:r>
      <w:proofErr w:type="spellStart"/>
      <w:r w:rsidRPr="00E867B8">
        <w:rPr>
          <w:rFonts w:ascii="Times New Roman" w:hAnsi="Times New Roman"/>
          <w:sz w:val="28"/>
          <w:szCs w:val="28"/>
          <w:lang w:val="en-US" w:eastAsia="ru-RU"/>
        </w:rPr>
        <w:t>Blaschke</w:t>
      </w:r>
      <w:proofErr w:type="spellEnd"/>
      <w:r w:rsidRPr="00E867B8">
        <w:rPr>
          <w:rFonts w:ascii="Times New Roman" w:hAnsi="Times New Roman"/>
          <w:sz w:val="28"/>
          <w:szCs w:val="28"/>
          <w:lang w:val="en-US" w:eastAsia="ru-RU"/>
        </w:rPr>
        <w:t xml:space="preserve"> B. </w:t>
      </w:r>
      <w:proofErr w:type="spellStart"/>
      <w:r w:rsidRPr="00E867B8">
        <w:rPr>
          <w:rFonts w:ascii="Times New Roman" w:hAnsi="Times New Roman"/>
          <w:sz w:val="28"/>
          <w:szCs w:val="28"/>
          <w:lang w:val="en-US" w:eastAsia="ru-RU"/>
        </w:rPr>
        <w:t>Kampfer</w:t>
      </w:r>
      <w:proofErr w:type="spellEnd"/>
      <w:r w:rsidRPr="00E867B8">
        <w:rPr>
          <w:rFonts w:ascii="Times New Roman" w:hAnsi="Times New Roman"/>
          <w:sz w:val="28"/>
          <w:szCs w:val="28"/>
          <w:lang w:val="en-US" w:eastAsia="ru-RU"/>
        </w:rPr>
        <w:t xml:space="preserve"> S. M. Schmidt A. D. </w:t>
      </w:r>
      <w:proofErr w:type="spellStart"/>
      <w:r w:rsidRPr="00E867B8">
        <w:rPr>
          <w:rFonts w:ascii="Times New Roman" w:hAnsi="Times New Roman"/>
          <w:sz w:val="28"/>
          <w:szCs w:val="28"/>
          <w:lang w:val="en-US" w:eastAsia="ru-RU"/>
        </w:rPr>
        <w:t>Panferov</w:t>
      </w:r>
      <w:proofErr w:type="spellEnd"/>
      <w:r w:rsidRPr="00E867B8">
        <w:rPr>
          <w:rFonts w:ascii="Times New Roman" w:hAnsi="Times New Roman"/>
          <w:sz w:val="28"/>
          <w:szCs w:val="28"/>
          <w:lang w:val="en-US" w:eastAsia="ru-RU"/>
        </w:rPr>
        <w:t xml:space="preserve"> A. D. </w:t>
      </w:r>
      <w:proofErr w:type="spellStart"/>
      <w:r w:rsidRPr="00E867B8">
        <w:rPr>
          <w:rFonts w:ascii="Times New Roman" w:hAnsi="Times New Roman"/>
          <w:sz w:val="28"/>
          <w:szCs w:val="28"/>
          <w:lang w:val="en-US" w:eastAsia="ru-RU"/>
        </w:rPr>
        <w:t>Prozorkevich</w:t>
      </w:r>
      <w:proofErr w:type="spellEnd"/>
      <w:r w:rsidRPr="00E867B8">
        <w:rPr>
          <w:rFonts w:ascii="Times New Roman" w:hAnsi="Times New Roman"/>
          <w:sz w:val="28"/>
          <w:szCs w:val="28"/>
          <w:lang w:val="en-US" w:eastAsia="ru-RU"/>
        </w:rPr>
        <w:t xml:space="preserve"> S. A. </w:t>
      </w:r>
      <w:proofErr w:type="spellStart"/>
      <w:r w:rsidRPr="00E867B8">
        <w:rPr>
          <w:rFonts w:ascii="Times New Roman" w:hAnsi="Times New Roman"/>
          <w:sz w:val="28"/>
          <w:szCs w:val="28"/>
          <w:lang w:val="en-US" w:eastAsia="ru-RU"/>
        </w:rPr>
        <w:t>Smolyansky</w:t>
      </w:r>
      <w:proofErr w:type="spellEnd"/>
      <w:r w:rsidRPr="00E867B8">
        <w:rPr>
          <w:rFonts w:ascii="Times New Roman" w:hAnsi="Times New Roman"/>
          <w:sz w:val="28"/>
          <w:szCs w:val="28"/>
          <w:lang w:val="en-US" w:eastAsia="ru-RU"/>
        </w:rPr>
        <w:t xml:space="preserve"> - Properties of the electron-positron plasma created from vacuum in a strong Laser Field I. </w:t>
      </w:r>
      <w:proofErr w:type="spellStart"/>
      <w:r w:rsidRPr="00E867B8">
        <w:rPr>
          <w:rFonts w:ascii="Times New Roman" w:hAnsi="Times New Roman"/>
          <w:sz w:val="28"/>
          <w:szCs w:val="28"/>
          <w:lang w:val="en-US" w:eastAsia="ru-RU"/>
        </w:rPr>
        <w:t>Quasiparticle</w:t>
      </w:r>
      <w:proofErr w:type="spellEnd"/>
      <w:r w:rsidRPr="00E867B8">
        <w:rPr>
          <w:rFonts w:ascii="Times New Roman" w:hAnsi="Times New Roman"/>
          <w:sz w:val="28"/>
          <w:szCs w:val="28"/>
          <w:lang w:val="en-US" w:eastAsia="ru-RU"/>
        </w:rPr>
        <w:t xml:space="preserve"> excitations //</w:t>
      </w:r>
      <w:proofErr w:type="spellStart"/>
      <w:r w:rsidRPr="00E867B8">
        <w:rPr>
          <w:rFonts w:ascii="Times New Roman" w:hAnsi="Times New Roman"/>
          <w:sz w:val="28"/>
          <w:szCs w:val="28"/>
          <w:lang w:val="en-US" w:eastAsia="ru-RU"/>
        </w:rPr>
        <w:t>Contrib.Plasma</w:t>
      </w:r>
      <w:proofErr w:type="spellEnd"/>
      <w:r w:rsidRPr="00E867B8">
        <w:rPr>
          <w:rFonts w:ascii="Times New Roman" w:hAnsi="Times New Roman"/>
          <w:sz w:val="28"/>
          <w:szCs w:val="28"/>
          <w:lang w:val="en-US" w:eastAsia="ru-RU"/>
        </w:rPr>
        <w:t xml:space="preserve"> Phys, 2013, Vol. 53, No. 2, pp. 165-172</w:t>
      </w:r>
    </w:p>
    <w:p w:rsidR="007C1A48" w:rsidRPr="007C1A48" w:rsidRDefault="00E867B8" w:rsidP="007C1A48">
      <w:pPr>
        <w:numPr>
          <w:ilvl w:val="0"/>
          <w:numId w:val="69"/>
        </w:numPr>
        <w:suppressAutoHyphens w:val="0"/>
        <w:snapToGrid/>
        <w:jc w:val="both"/>
        <w:rPr>
          <w:rFonts w:eastAsiaTheme="minorHAnsi"/>
          <w:sz w:val="28"/>
          <w:szCs w:val="28"/>
          <w:lang w:val="en-US" w:eastAsia="en-US"/>
        </w:rPr>
      </w:pPr>
      <w:r w:rsidRPr="00E867B8">
        <w:rPr>
          <w:sz w:val="28"/>
          <w:szCs w:val="28"/>
          <w:lang w:val="en-US" w:eastAsia="ru-RU"/>
        </w:rPr>
        <w:t xml:space="preserve">D. </w:t>
      </w:r>
      <w:proofErr w:type="spellStart"/>
      <w:r w:rsidRPr="00E867B8">
        <w:rPr>
          <w:sz w:val="28"/>
          <w:szCs w:val="28"/>
          <w:lang w:val="en-US" w:eastAsia="ru-RU"/>
        </w:rPr>
        <w:t>Blaschke</w:t>
      </w:r>
      <w:proofErr w:type="spellEnd"/>
      <w:r w:rsidRPr="00E867B8">
        <w:rPr>
          <w:sz w:val="28"/>
          <w:szCs w:val="28"/>
          <w:lang w:val="en-US" w:eastAsia="ru-RU"/>
        </w:rPr>
        <w:t xml:space="preserve"> N. </w:t>
      </w:r>
      <w:proofErr w:type="spellStart"/>
      <w:r w:rsidRPr="00E867B8">
        <w:rPr>
          <w:sz w:val="28"/>
          <w:szCs w:val="28"/>
          <w:lang w:val="en-US" w:eastAsia="ru-RU"/>
        </w:rPr>
        <w:t>Gevorgyan</w:t>
      </w:r>
      <w:proofErr w:type="spellEnd"/>
      <w:r w:rsidRPr="00E867B8">
        <w:rPr>
          <w:sz w:val="28"/>
          <w:szCs w:val="28"/>
          <w:lang w:val="en-US" w:eastAsia="ru-RU"/>
        </w:rPr>
        <w:t xml:space="preserve"> A. D. </w:t>
      </w:r>
      <w:proofErr w:type="spellStart"/>
      <w:r w:rsidRPr="00E867B8">
        <w:rPr>
          <w:sz w:val="28"/>
          <w:szCs w:val="28"/>
          <w:lang w:val="en-US" w:eastAsia="ru-RU"/>
        </w:rPr>
        <w:t>Panferov</w:t>
      </w:r>
      <w:proofErr w:type="spellEnd"/>
      <w:r w:rsidRPr="00E867B8">
        <w:rPr>
          <w:sz w:val="28"/>
          <w:szCs w:val="28"/>
          <w:lang w:val="en-US" w:eastAsia="ru-RU"/>
        </w:rPr>
        <w:t xml:space="preserve"> A.D. </w:t>
      </w:r>
      <w:proofErr w:type="spellStart"/>
      <w:r w:rsidRPr="00E867B8">
        <w:rPr>
          <w:sz w:val="28"/>
          <w:szCs w:val="28"/>
          <w:lang w:val="en-US" w:eastAsia="ru-RU"/>
        </w:rPr>
        <w:t>Smolyansky</w:t>
      </w:r>
      <w:proofErr w:type="spellEnd"/>
      <w:r w:rsidRPr="00E867B8">
        <w:rPr>
          <w:sz w:val="28"/>
          <w:szCs w:val="28"/>
          <w:lang w:val="en-US" w:eastAsia="ru-RU"/>
        </w:rPr>
        <w:t xml:space="preserve"> - Highest electric field </w:t>
      </w:r>
      <w:proofErr w:type="spellStart"/>
      <w:r w:rsidRPr="00E867B8">
        <w:rPr>
          <w:sz w:val="28"/>
          <w:szCs w:val="28"/>
          <w:lang w:val="en-US" w:eastAsia="ru-RU"/>
        </w:rPr>
        <w:t>strenghts</w:t>
      </w:r>
      <w:proofErr w:type="spellEnd"/>
      <w:r w:rsidRPr="00E867B8">
        <w:rPr>
          <w:sz w:val="28"/>
          <w:szCs w:val="28"/>
          <w:lang w:val="en-US" w:eastAsia="ru-RU"/>
        </w:rPr>
        <w:t xml:space="preserve"> in the laboratory: Fundamental physics with modern laser facilities// </w:t>
      </w:r>
      <w:r w:rsidRPr="00E867B8">
        <w:rPr>
          <w:sz w:val="28"/>
          <w:szCs w:val="28"/>
          <w:lang w:eastAsia="ru-RU"/>
        </w:rPr>
        <w:t>В</w:t>
      </w:r>
      <w:r w:rsidRPr="00E867B8">
        <w:rPr>
          <w:sz w:val="28"/>
          <w:szCs w:val="28"/>
          <w:lang w:val="en-US" w:eastAsia="ru-RU"/>
        </w:rPr>
        <w:t xml:space="preserve"> </w:t>
      </w:r>
      <w:proofErr w:type="spellStart"/>
      <w:r w:rsidRPr="00E867B8">
        <w:rPr>
          <w:sz w:val="28"/>
          <w:szCs w:val="28"/>
          <w:lang w:eastAsia="ru-RU"/>
        </w:rPr>
        <w:t>сб</w:t>
      </w:r>
      <w:proofErr w:type="spellEnd"/>
      <w:r w:rsidRPr="00E867B8">
        <w:rPr>
          <w:sz w:val="28"/>
          <w:szCs w:val="28"/>
          <w:lang w:val="en-US" w:eastAsia="ru-RU"/>
        </w:rPr>
        <w:t xml:space="preserve">. </w:t>
      </w:r>
      <w:proofErr w:type="spellStart"/>
      <w:r w:rsidRPr="00E867B8">
        <w:rPr>
          <w:sz w:val="28"/>
          <w:szCs w:val="28"/>
          <w:lang w:val="en-US" w:eastAsia="ru-RU"/>
        </w:rPr>
        <w:t>Ewald</w:t>
      </w:r>
      <w:proofErr w:type="spellEnd"/>
      <w:r w:rsidRPr="00E867B8">
        <w:rPr>
          <w:sz w:val="28"/>
          <w:szCs w:val="28"/>
          <w:lang w:val="en-US" w:eastAsia="ru-RU"/>
        </w:rPr>
        <w:t xml:space="preserve"> von Kleist contribution and its consequences to the development of science. </w:t>
      </w:r>
      <w:proofErr w:type="spellStart"/>
      <w:r w:rsidRPr="007C1A48">
        <w:rPr>
          <w:sz w:val="28"/>
          <w:szCs w:val="28"/>
          <w:lang w:val="en-US" w:eastAsia="ru-RU"/>
        </w:rPr>
        <w:t>Materiały</w:t>
      </w:r>
      <w:proofErr w:type="spellEnd"/>
      <w:r w:rsidRPr="007C1A48">
        <w:rPr>
          <w:sz w:val="28"/>
          <w:szCs w:val="28"/>
          <w:lang w:val="en-US" w:eastAsia="ru-RU"/>
        </w:rPr>
        <w:t xml:space="preserve"> </w:t>
      </w:r>
      <w:proofErr w:type="spellStart"/>
      <w:r w:rsidRPr="007C1A48">
        <w:rPr>
          <w:sz w:val="28"/>
          <w:szCs w:val="28"/>
          <w:lang w:val="en-US" w:eastAsia="ru-RU"/>
        </w:rPr>
        <w:t>konferencyjne</w:t>
      </w:r>
      <w:proofErr w:type="spellEnd"/>
      <w:r w:rsidRPr="007C1A48">
        <w:rPr>
          <w:sz w:val="28"/>
          <w:szCs w:val="28"/>
          <w:lang w:val="en-US" w:eastAsia="ru-RU"/>
        </w:rPr>
        <w:t>. Szczecin, 2014, pp. 46-57</w:t>
      </w:r>
      <w:r w:rsidR="007C1A48" w:rsidRPr="007C1A48">
        <w:rPr>
          <w:rFonts w:eastAsiaTheme="minorHAnsi"/>
          <w:sz w:val="28"/>
          <w:szCs w:val="28"/>
          <w:lang w:val="en-US" w:eastAsia="en-US"/>
        </w:rPr>
        <w:t xml:space="preserve"> </w:t>
      </w:r>
    </w:p>
    <w:p w:rsidR="007C1A48" w:rsidRPr="00E867B8" w:rsidRDefault="007C1A48" w:rsidP="007C1A48">
      <w:pPr>
        <w:numPr>
          <w:ilvl w:val="0"/>
          <w:numId w:val="69"/>
        </w:numPr>
        <w:suppressAutoHyphens w:val="0"/>
        <w:snapToGrid/>
        <w:jc w:val="both"/>
        <w:rPr>
          <w:rFonts w:eastAsiaTheme="minorHAnsi"/>
          <w:sz w:val="28"/>
          <w:szCs w:val="28"/>
          <w:lang w:val="en-US" w:eastAsia="en-US"/>
        </w:rPr>
      </w:pPr>
      <w:r w:rsidRPr="007C1A48">
        <w:rPr>
          <w:sz w:val="28"/>
          <w:szCs w:val="28"/>
          <w:lang w:val="en-US" w:eastAsia="ru-RU"/>
        </w:rPr>
        <w:t xml:space="preserve">D. </w:t>
      </w:r>
      <w:proofErr w:type="spellStart"/>
      <w:r w:rsidRPr="007C1A48">
        <w:rPr>
          <w:sz w:val="28"/>
          <w:szCs w:val="28"/>
          <w:lang w:val="en-US" w:eastAsia="ru-RU"/>
        </w:rPr>
        <w:t>Blaschke</w:t>
      </w:r>
      <w:proofErr w:type="spellEnd"/>
      <w:r w:rsidRPr="007C1A48">
        <w:rPr>
          <w:sz w:val="28"/>
          <w:szCs w:val="28"/>
          <w:lang w:val="en-US" w:eastAsia="ru-RU"/>
        </w:rPr>
        <w:t xml:space="preserve">, </w:t>
      </w:r>
      <w:r w:rsidRPr="00E867B8">
        <w:rPr>
          <w:rFonts w:eastAsiaTheme="minorHAnsi"/>
          <w:sz w:val="28"/>
          <w:szCs w:val="28"/>
          <w:lang w:val="en-US" w:eastAsia="en-US"/>
        </w:rPr>
        <w:t>A.D</w:t>
      </w:r>
      <w:r w:rsidRPr="007C1A48">
        <w:rPr>
          <w:rFonts w:eastAsiaTheme="minorHAnsi"/>
          <w:sz w:val="28"/>
          <w:szCs w:val="28"/>
          <w:lang w:val="en-US" w:eastAsia="en-US"/>
        </w:rPr>
        <w:t>.</w:t>
      </w:r>
      <w:r w:rsidRPr="00E867B8">
        <w:rPr>
          <w:rFonts w:eastAsiaTheme="minorHAnsi"/>
          <w:sz w:val="28"/>
          <w:szCs w:val="28"/>
          <w:lang w:val="en-US" w:eastAsia="en-US"/>
        </w:rPr>
        <w:t xml:space="preserve"> </w:t>
      </w:r>
      <w:proofErr w:type="spellStart"/>
      <w:proofErr w:type="gramStart"/>
      <w:r w:rsidRPr="00E867B8">
        <w:rPr>
          <w:rFonts w:eastAsiaTheme="minorHAnsi"/>
          <w:sz w:val="28"/>
          <w:szCs w:val="28"/>
          <w:lang w:val="en-US" w:eastAsia="en-US"/>
        </w:rPr>
        <w:t>Panferov</w:t>
      </w:r>
      <w:proofErr w:type="spellEnd"/>
      <w:r w:rsidRPr="00E867B8">
        <w:rPr>
          <w:rFonts w:eastAsiaTheme="minorHAnsi"/>
          <w:sz w:val="28"/>
          <w:szCs w:val="28"/>
          <w:lang w:val="en-US" w:eastAsia="en-US"/>
        </w:rPr>
        <w:t xml:space="preserve"> </w:t>
      </w:r>
      <w:proofErr w:type="gramEnd"/>
      <w:r w:rsidR="002E13A5" w:rsidRPr="00E867B8">
        <w:rPr>
          <w:rFonts w:eastAsiaTheme="minorHAnsi"/>
          <w:sz w:val="28"/>
          <w:szCs w:val="28"/>
          <w:lang w:eastAsia="en-US"/>
        </w:rPr>
        <w:fldChar w:fldCharType="begin"/>
      </w:r>
      <w:r w:rsidRPr="00E867B8">
        <w:rPr>
          <w:rFonts w:eastAsiaTheme="minorHAnsi"/>
          <w:sz w:val="28"/>
          <w:szCs w:val="28"/>
          <w:lang w:val="en-US" w:eastAsia="en-US"/>
        </w:rPr>
        <w:instrText xml:space="preserve"> HYPERLINK "http://arxiv.org/find/physics/1/au:+Blaschke_D/0/1/0/all/0/1" \t "_blank" </w:instrText>
      </w:r>
      <w:r w:rsidR="002E13A5" w:rsidRPr="00E867B8">
        <w:rPr>
          <w:rFonts w:eastAsiaTheme="minorHAnsi"/>
          <w:sz w:val="28"/>
          <w:szCs w:val="28"/>
          <w:lang w:eastAsia="en-US"/>
        </w:rPr>
        <w:fldChar w:fldCharType="separate"/>
      </w:r>
      <w:r w:rsidRPr="00E867B8">
        <w:rPr>
          <w:rFonts w:eastAsiaTheme="minorHAnsi"/>
          <w:sz w:val="28"/>
          <w:szCs w:val="28"/>
          <w:lang w:val="en-US" w:eastAsia="en-US"/>
        </w:rPr>
        <w:t>.</w:t>
      </w:r>
      <w:r w:rsidR="002E13A5" w:rsidRPr="00E867B8">
        <w:rPr>
          <w:rFonts w:eastAsiaTheme="minorHAnsi"/>
          <w:sz w:val="28"/>
          <w:szCs w:val="28"/>
          <w:lang w:eastAsia="en-US"/>
        </w:rPr>
        <w:fldChar w:fldCharType="end"/>
      </w:r>
      <w:r w:rsidRPr="00E867B8">
        <w:rPr>
          <w:rFonts w:eastAsiaTheme="minorHAnsi"/>
          <w:sz w:val="28"/>
          <w:szCs w:val="28"/>
          <w:lang w:val="en-US" w:eastAsia="en-US"/>
        </w:rPr>
        <w:t xml:space="preserve"> , </w:t>
      </w:r>
      <w:hyperlink r:id="rId127" w:tgtFrame="_blank" w:history="1">
        <w:r w:rsidRPr="00E867B8">
          <w:rPr>
            <w:rFonts w:eastAsiaTheme="minorHAnsi"/>
            <w:sz w:val="28"/>
            <w:szCs w:val="28"/>
            <w:lang w:val="en-US" w:eastAsia="en-US"/>
          </w:rPr>
          <w:t xml:space="preserve">L. </w:t>
        </w:r>
        <w:proofErr w:type="spellStart"/>
        <w:r w:rsidRPr="00E867B8">
          <w:rPr>
            <w:rFonts w:eastAsiaTheme="minorHAnsi"/>
            <w:sz w:val="28"/>
            <w:szCs w:val="28"/>
            <w:lang w:val="en-US" w:eastAsia="en-US"/>
          </w:rPr>
          <w:t>Juchnowski</w:t>
        </w:r>
        <w:proofErr w:type="spellEnd"/>
      </w:hyperlink>
      <w:r w:rsidRPr="00E867B8">
        <w:rPr>
          <w:rFonts w:eastAsiaTheme="minorHAnsi"/>
          <w:sz w:val="28"/>
          <w:szCs w:val="28"/>
          <w:lang w:val="en-US" w:eastAsia="en-US"/>
        </w:rPr>
        <w:t xml:space="preserve">, </w:t>
      </w:r>
      <w:hyperlink r:id="rId128" w:tgtFrame="_blank" w:history="1">
        <w:r w:rsidRPr="00E867B8">
          <w:rPr>
            <w:rFonts w:eastAsiaTheme="minorHAnsi"/>
            <w:sz w:val="28"/>
            <w:szCs w:val="28"/>
            <w:lang w:val="en-US" w:eastAsia="en-US"/>
          </w:rPr>
          <w:t xml:space="preserve">S.A. </w:t>
        </w:r>
        <w:proofErr w:type="spellStart"/>
        <w:r w:rsidRPr="00E867B8">
          <w:rPr>
            <w:rFonts w:eastAsiaTheme="minorHAnsi"/>
            <w:sz w:val="28"/>
            <w:szCs w:val="28"/>
            <w:lang w:val="en-US" w:eastAsia="en-US"/>
          </w:rPr>
          <w:t>Smolyansky</w:t>
        </w:r>
        <w:proofErr w:type="spellEnd"/>
      </w:hyperlink>
      <w:r w:rsidRPr="00E867B8">
        <w:rPr>
          <w:sz w:val="28"/>
          <w:szCs w:val="28"/>
          <w:lang w:val="en-US"/>
        </w:rPr>
        <w:t xml:space="preserve"> </w:t>
      </w:r>
      <w:r w:rsidRPr="00E867B8">
        <w:rPr>
          <w:rFonts w:eastAsiaTheme="minorHAnsi"/>
          <w:sz w:val="28"/>
          <w:szCs w:val="28"/>
          <w:lang w:val="en-US" w:eastAsia="en-US"/>
        </w:rPr>
        <w:t xml:space="preserve">Dynamical Schwinger effect: Properties of the </w:t>
      </w:r>
      <w:proofErr w:type="spellStart"/>
      <w:r w:rsidRPr="00E867B8">
        <w:rPr>
          <w:rFonts w:eastAsiaTheme="minorHAnsi"/>
          <w:sz w:val="28"/>
          <w:szCs w:val="28"/>
          <w:lang w:val="en-US" w:eastAsia="en-US"/>
        </w:rPr>
        <w:t>e+e</w:t>
      </w:r>
      <w:proofErr w:type="spellEnd"/>
      <w:r w:rsidRPr="00E867B8">
        <w:rPr>
          <w:rFonts w:eastAsiaTheme="minorHAnsi"/>
          <w:sz w:val="28"/>
          <w:szCs w:val="28"/>
          <w:lang w:val="en-US" w:eastAsia="en-US"/>
        </w:rPr>
        <w:t xml:space="preserve">− </w:t>
      </w:r>
      <w:proofErr w:type="spellStart"/>
      <w:r w:rsidRPr="00E867B8">
        <w:rPr>
          <w:rFonts w:eastAsiaTheme="minorHAnsi"/>
          <w:sz w:val="28"/>
          <w:szCs w:val="28"/>
          <w:lang w:val="en-US" w:eastAsia="en-US"/>
        </w:rPr>
        <w:t>plasma</w:t>
      </w:r>
      <w:r w:rsidRPr="0059771A">
        <w:rPr>
          <w:rFonts w:eastAsiaTheme="minorHAnsi"/>
          <w:sz w:val="28"/>
          <w:szCs w:val="28"/>
          <w:lang w:val="en-US" w:eastAsia="en-US"/>
        </w:rPr>
        <w:t>created</w:t>
      </w:r>
      <w:proofErr w:type="spellEnd"/>
      <w:r w:rsidRPr="0059771A">
        <w:rPr>
          <w:rFonts w:eastAsiaTheme="minorHAnsi"/>
          <w:sz w:val="28"/>
          <w:szCs w:val="28"/>
          <w:lang w:val="en-US" w:eastAsia="en-US"/>
        </w:rPr>
        <w:t xml:space="preserve"> from vacuum in strong laser fields</w:t>
      </w:r>
      <w:r w:rsidRPr="00E867B8">
        <w:rPr>
          <w:rFonts w:eastAsiaTheme="minorHAnsi"/>
          <w:sz w:val="28"/>
          <w:szCs w:val="28"/>
          <w:lang w:val="en-US" w:eastAsia="en-US"/>
        </w:rPr>
        <w:t xml:space="preserve">, </w:t>
      </w:r>
      <w:r w:rsidRPr="00E867B8">
        <w:rPr>
          <w:sz w:val="28"/>
          <w:szCs w:val="28"/>
          <w:lang w:val="en-US"/>
        </w:rPr>
        <w:t>Dec 2014 e-Print:  arXiv</w:t>
      </w:r>
      <w:proofErr w:type="gramStart"/>
      <w:r w:rsidRPr="00E867B8">
        <w:rPr>
          <w:sz w:val="28"/>
          <w:szCs w:val="28"/>
          <w:lang w:val="en-US"/>
        </w:rPr>
        <w:t>:1412.6372</w:t>
      </w:r>
      <w:proofErr w:type="gramEnd"/>
      <w:r w:rsidRPr="00E867B8">
        <w:rPr>
          <w:sz w:val="28"/>
          <w:szCs w:val="28"/>
          <w:lang w:val="en-US"/>
        </w:rPr>
        <w:t>, 6</w:t>
      </w:r>
      <w:r w:rsidRPr="00E867B8">
        <w:rPr>
          <w:sz w:val="28"/>
          <w:szCs w:val="28"/>
        </w:rPr>
        <w:t>с</w:t>
      </w:r>
      <w:r w:rsidRPr="00E867B8">
        <w:rPr>
          <w:sz w:val="28"/>
          <w:szCs w:val="28"/>
          <w:lang w:val="en-US"/>
        </w:rPr>
        <w:t>.</w:t>
      </w:r>
    </w:p>
    <w:p w:rsidR="007C1A48" w:rsidRPr="0059771A" w:rsidRDefault="007C1A48" w:rsidP="007C1A48">
      <w:pPr>
        <w:numPr>
          <w:ilvl w:val="0"/>
          <w:numId w:val="69"/>
        </w:numPr>
        <w:suppressAutoHyphens w:val="0"/>
        <w:snapToGrid/>
        <w:jc w:val="both"/>
        <w:rPr>
          <w:rFonts w:eastAsiaTheme="minorHAnsi"/>
          <w:sz w:val="28"/>
          <w:szCs w:val="28"/>
          <w:lang w:val="en-US" w:eastAsia="en-US"/>
        </w:rPr>
      </w:pPr>
      <w:r w:rsidRPr="0059771A">
        <w:rPr>
          <w:rFonts w:eastAsiaTheme="minorHAnsi"/>
          <w:sz w:val="28"/>
          <w:szCs w:val="28"/>
          <w:lang w:val="en-US" w:eastAsia="en-US"/>
        </w:rPr>
        <w:t xml:space="preserve">D. </w:t>
      </w:r>
      <w:proofErr w:type="spellStart"/>
      <w:r w:rsidRPr="0059771A">
        <w:rPr>
          <w:rFonts w:eastAsiaTheme="minorHAnsi"/>
          <w:sz w:val="28"/>
          <w:szCs w:val="28"/>
          <w:lang w:val="en-US" w:eastAsia="en-US"/>
        </w:rPr>
        <w:t>Blaschke</w:t>
      </w:r>
      <w:proofErr w:type="spellEnd"/>
      <w:r w:rsidRPr="007C1A48">
        <w:rPr>
          <w:rFonts w:eastAsiaTheme="minorHAnsi"/>
          <w:sz w:val="28"/>
          <w:szCs w:val="28"/>
          <w:lang w:val="en-US" w:eastAsia="en-US"/>
        </w:rPr>
        <w:t>,</w:t>
      </w:r>
      <w:r w:rsidRPr="00E867B8">
        <w:rPr>
          <w:rFonts w:eastAsiaTheme="minorHAnsi"/>
          <w:sz w:val="28"/>
          <w:szCs w:val="28"/>
          <w:lang w:val="en-US" w:eastAsia="en-US"/>
        </w:rPr>
        <w:t xml:space="preserve"> </w:t>
      </w:r>
      <w:r w:rsidRPr="0059771A">
        <w:rPr>
          <w:rFonts w:eastAsiaTheme="minorHAnsi"/>
          <w:sz w:val="28"/>
          <w:szCs w:val="28"/>
          <w:lang w:val="en-US" w:eastAsia="en-US"/>
        </w:rPr>
        <w:t xml:space="preserve">V.V. </w:t>
      </w:r>
      <w:proofErr w:type="spellStart"/>
      <w:r w:rsidRPr="0059771A">
        <w:rPr>
          <w:rFonts w:eastAsiaTheme="minorHAnsi"/>
          <w:sz w:val="28"/>
          <w:szCs w:val="28"/>
          <w:lang w:val="en-US" w:eastAsia="en-US"/>
        </w:rPr>
        <w:t>Dmitriev</w:t>
      </w:r>
      <w:proofErr w:type="spellEnd"/>
      <w:r w:rsidRPr="00E867B8">
        <w:rPr>
          <w:rFonts w:eastAsiaTheme="minorHAnsi"/>
          <w:sz w:val="28"/>
          <w:szCs w:val="28"/>
          <w:lang w:val="en-US" w:eastAsia="en-US"/>
        </w:rPr>
        <w:t xml:space="preserve"> A.D</w:t>
      </w:r>
      <w:r w:rsidRPr="007C1A48">
        <w:rPr>
          <w:rFonts w:eastAsiaTheme="minorHAnsi"/>
          <w:sz w:val="28"/>
          <w:szCs w:val="28"/>
          <w:lang w:val="en-US" w:eastAsia="en-US"/>
        </w:rPr>
        <w:t>.</w:t>
      </w:r>
      <w:r w:rsidRPr="00E867B8">
        <w:rPr>
          <w:rFonts w:eastAsiaTheme="minorHAnsi"/>
          <w:sz w:val="28"/>
          <w:szCs w:val="28"/>
          <w:lang w:val="en-US" w:eastAsia="en-US"/>
        </w:rPr>
        <w:t xml:space="preserve"> </w:t>
      </w:r>
      <w:proofErr w:type="spellStart"/>
      <w:r w:rsidRPr="00E867B8">
        <w:rPr>
          <w:rFonts w:eastAsiaTheme="minorHAnsi"/>
          <w:sz w:val="28"/>
          <w:szCs w:val="28"/>
          <w:lang w:val="en-US" w:eastAsia="en-US"/>
        </w:rPr>
        <w:t>Panferov</w:t>
      </w:r>
      <w:proofErr w:type="spellEnd"/>
      <w:r w:rsidRPr="007C1A48">
        <w:rPr>
          <w:rFonts w:eastAsiaTheme="minorHAnsi"/>
          <w:sz w:val="28"/>
          <w:szCs w:val="28"/>
          <w:lang w:val="en-US" w:eastAsia="en-US"/>
        </w:rPr>
        <w:t>,</w:t>
      </w:r>
      <w:r w:rsidRPr="00E867B8">
        <w:rPr>
          <w:rFonts w:eastAsiaTheme="minorHAnsi"/>
          <w:sz w:val="28"/>
          <w:szCs w:val="28"/>
          <w:lang w:val="en-US" w:eastAsia="en-US"/>
        </w:rPr>
        <w:t xml:space="preserve"> </w:t>
      </w:r>
      <w:r w:rsidRPr="0059771A">
        <w:rPr>
          <w:rFonts w:eastAsiaTheme="minorHAnsi"/>
          <w:sz w:val="28"/>
          <w:szCs w:val="28"/>
          <w:lang w:val="en-US" w:eastAsia="en-US"/>
        </w:rPr>
        <w:t xml:space="preserve">S.A. </w:t>
      </w:r>
      <w:proofErr w:type="spellStart"/>
      <w:r w:rsidRPr="0059771A">
        <w:rPr>
          <w:rFonts w:eastAsiaTheme="minorHAnsi"/>
          <w:sz w:val="28"/>
          <w:szCs w:val="28"/>
          <w:lang w:val="en-US" w:eastAsia="en-US"/>
        </w:rPr>
        <w:t>Smolyansky</w:t>
      </w:r>
      <w:proofErr w:type="spellEnd"/>
      <w:r w:rsidRPr="0059771A">
        <w:rPr>
          <w:rFonts w:eastAsiaTheme="minorHAnsi"/>
          <w:sz w:val="28"/>
          <w:szCs w:val="28"/>
          <w:lang w:val="en-US" w:eastAsia="en-US"/>
        </w:rPr>
        <w:t xml:space="preserve">, ,A.V. </w:t>
      </w:r>
      <w:proofErr w:type="spellStart"/>
      <w:r w:rsidRPr="0059771A">
        <w:rPr>
          <w:rFonts w:eastAsiaTheme="minorHAnsi"/>
          <w:sz w:val="28"/>
          <w:szCs w:val="28"/>
          <w:lang w:val="en-US" w:eastAsia="en-US"/>
        </w:rPr>
        <w:t>Prozorkevich</w:t>
      </w:r>
      <w:proofErr w:type="spellEnd"/>
      <w:r w:rsidRPr="0059771A">
        <w:rPr>
          <w:rFonts w:eastAsiaTheme="minorHAnsi"/>
          <w:sz w:val="28"/>
          <w:szCs w:val="28"/>
          <w:lang w:val="en-US" w:eastAsia="en-US"/>
        </w:rPr>
        <w:t>,</w:t>
      </w:r>
      <w:r w:rsidRPr="00E867B8">
        <w:rPr>
          <w:rFonts w:eastAsiaTheme="minorHAnsi"/>
          <w:sz w:val="28"/>
          <w:szCs w:val="28"/>
          <w:lang w:val="en-US" w:eastAsia="en-US"/>
        </w:rPr>
        <w:t xml:space="preserve"> </w:t>
      </w:r>
      <w:r w:rsidRPr="0059771A">
        <w:rPr>
          <w:rFonts w:eastAsiaTheme="minorHAnsi"/>
          <w:sz w:val="28"/>
          <w:szCs w:val="28"/>
          <w:lang w:val="en-US" w:eastAsia="en-US"/>
        </w:rPr>
        <w:t xml:space="preserve">L. </w:t>
      </w:r>
      <w:proofErr w:type="spellStart"/>
      <w:r w:rsidRPr="0059771A">
        <w:rPr>
          <w:rFonts w:eastAsiaTheme="minorHAnsi"/>
          <w:sz w:val="28"/>
          <w:szCs w:val="28"/>
          <w:lang w:val="en-US" w:eastAsia="en-US"/>
        </w:rPr>
        <w:t>Juchnowski</w:t>
      </w:r>
      <w:proofErr w:type="spellEnd"/>
      <w:r w:rsidRPr="00E867B8">
        <w:rPr>
          <w:rFonts w:eastAsiaTheme="minorHAnsi"/>
          <w:sz w:val="28"/>
          <w:szCs w:val="28"/>
          <w:lang w:val="en-US" w:eastAsia="en-US"/>
        </w:rPr>
        <w:t xml:space="preserve"> WKB - type approximations in the theory of vacuum </w:t>
      </w:r>
      <w:r w:rsidRPr="0059771A">
        <w:rPr>
          <w:rFonts w:eastAsiaTheme="minorHAnsi"/>
          <w:sz w:val="28"/>
          <w:szCs w:val="28"/>
          <w:lang w:val="en-US" w:eastAsia="en-US"/>
        </w:rPr>
        <w:t>pa</w:t>
      </w:r>
      <w:r w:rsidRPr="00E867B8">
        <w:rPr>
          <w:rFonts w:eastAsiaTheme="minorHAnsi"/>
          <w:sz w:val="28"/>
          <w:szCs w:val="28"/>
          <w:lang w:val="en-US" w:eastAsia="en-US"/>
        </w:rPr>
        <w:t xml:space="preserve">rticle creation in strong field, </w:t>
      </w:r>
      <w:r w:rsidRPr="00E867B8">
        <w:rPr>
          <w:sz w:val="28"/>
          <w:szCs w:val="28"/>
          <w:lang w:val="en-US"/>
        </w:rPr>
        <w:t>Dec 2014 e-Print:  arXiv:1412.7470, 6</w:t>
      </w:r>
      <w:r w:rsidRPr="00E867B8">
        <w:rPr>
          <w:sz w:val="28"/>
          <w:szCs w:val="28"/>
        </w:rPr>
        <w:t>с</w:t>
      </w:r>
    </w:p>
    <w:p w:rsidR="00E867B8" w:rsidRPr="00E867B8" w:rsidRDefault="00E867B8" w:rsidP="00E867B8">
      <w:pPr>
        <w:pStyle w:val="afc"/>
        <w:numPr>
          <w:ilvl w:val="0"/>
          <w:numId w:val="69"/>
        </w:numPr>
        <w:spacing w:after="0" w:line="240" w:lineRule="auto"/>
        <w:rPr>
          <w:rFonts w:ascii="Times New Roman" w:hAnsi="Times New Roman"/>
          <w:sz w:val="28"/>
          <w:szCs w:val="28"/>
          <w:lang w:val="en-US" w:eastAsia="ru-RU"/>
        </w:rPr>
      </w:pPr>
      <w:proofErr w:type="spellStart"/>
      <w:r w:rsidRPr="00E867B8">
        <w:rPr>
          <w:rFonts w:ascii="Times New Roman" w:hAnsi="Times New Roman"/>
          <w:sz w:val="28"/>
          <w:szCs w:val="28"/>
          <w:lang w:eastAsia="ru-RU"/>
        </w:rPr>
        <w:t>Колеконов</w:t>
      </w:r>
      <w:proofErr w:type="spellEnd"/>
      <w:r w:rsidRPr="00E867B8">
        <w:rPr>
          <w:rFonts w:ascii="Times New Roman" w:hAnsi="Times New Roman"/>
          <w:sz w:val="28"/>
          <w:szCs w:val="28"/>
          <w:lang w:eastAsia="ru-RU"/>
        </w:rPr>
        <w:t xml:space="preserve"> С.В. Панферов А.Д. Смолянский С.А. - Исследование тонкой структуры функции распределения электрон-позитронных пар при динамическом эффекте </w:t>
      </w:r>
      <w:proofErr w:type="spellStart"/>
      <w:r w:rsidRPr="00E867B8">
        <w:rPr>
          <w:rFonts w:ascii="Times New Roman" w:hAnsi="Times New Roman"/>
          <w:sz w:val="28"/>
          <w:szCs w:val="28"/>
          <w:lang w:eastAsia="ru-RU"/>
        </w:rPr>
        <w:t>Швингера</w:t>
      </w:r>
      <w:proofErr w:type="spellEnd"/>
      <w:r w:rsidRPr="00E867B8">
        <w:rPr>
          <w:rFonts w:ascii="Times New Roman" w:hAnsi="Times New Roman"/>
          <w:sz w:val="28"/>
          <w:szCs w:val="28"/>
          <w:lang w:eastAsia="ru-RU"/>
        </w:rPr>
        <w:t>// В сб. Компьютерные науки и информационные технологии Материалы международной научной конференции Изд. СГУ</w:t>
      </w:r>
      <w:r w:rsidRPr="00E867B8">
        <w:rPr>
          <w:rFonts w:ascii="Times New Roman" w:hAnsi="Times New Roman"/>
          <w:sz w:val="28"/>
          <w:szCs w:val="28"/>
          <w:lang w:val="en-US" w:eastAsia="ru-RU"/>
        </w:rPr>
        <w:t xml:space="preserve">, </w:t>
      </w:r>
      <w:r w:rsidRPr="00E867B8">
        <w:rPr>
          <w:rFonts w:ascii="Times New Roman" w:hAnsi="Times New Roman"/>
          <w:sz w:val="28"/>
          <w:szCs w:val="28"/>
          <w:lang w:eastAsia="ru-RU"/>
        </w:rPr>
        <w:t>Саратов</w:t>
      </w:r>
      <w:r w:rsidRPr="00E867B8">
        <w:rPr>
          <w:rFonts w:ascii="Times New Roman" w:hAnsi="Times New Roman"/>
          <w:sz w:val="28"/>
          <w:szCs w:val="28"/>
          <w:lang w:val="en-US" w:eastAsia="ru-RU"/>
        </w:rPr>
        <w:t xml:space="preserve">, 2014, </w:t>
      </w:r>
      <w:r w:rsidRPr="00E867B8">
        <w:rPr>
          <w:rFonts w:ascii="Times New Roman" w:hAnsi="Times New Roman"/>
          <w:sz w:val="28"/>
          <w:szCs w:val="28"/>
          <w:lang w:eastAsia="ru-RU"/>
        </w:rPr>
        <w:t>с</w:t>
      </w:r>
      <w:r w:rsidRPr="00E867B8">
        <w:rPr>
          <w:rFonts w:ascii="Times New Roman" w:hAnsi="Times New Roman"/>
          <w:sz w:val="28"/>
          <w:szCs w:val="28"/>
          <w:lang w:val="en-US" w:eastAsia="ru-RU"/>
        </w:rPr>
        <w:t>.157-160.</w:t>
      </w:r>
    </w:p>
    <w:p w:rsidR="00E867B8" w:rsidRPr="00E867B8" w:rsidRDefault="00E867B8" w:rsidP="00E867B8">
      <w:pPr>
        <w:pStyle w:val="Style"/>
        <w:numPr>
          <w:ilvl w:val="0"/>
          <w:numId w:val="69"/>
        </w:numPr>
        <w:tabs>
          <w:tab w:val="left" w:pos="709"/>
        </w:tabs>
        <w:spacing w:before="4" w:line="273" w:lineRule="atLeast"/>
        <w:jc w:val="both"/>
        <w:textAlignment w:val="baseline"/>
        <w:rPr>
          <w:sz w:val="28"/>
          <w:szCs w:val="28"/>
        </w:rPr>
      </w:pPr>
      <w:r w:rsidRPr="00E867B8">
        <w:rPr>
          <w:sz w:val="28"/>
          <w:szCs w:val="28"/>
        </w:rPr>
        <w:t>Макаров В.В., Храмов А.Е., Короновский А.А., Москаленко О.И., Максименко В.А., Алексеев К.Н., Баланов А.Г. Переход к хаосу и хаотическая генерация в полупроводниковой сверхрешетке во внешней резонансной системе.</w:t>
      </w:r>
      <w:r w:rsidRPr="00E867B8">
        <w:rPr>
          <w:rFonts w:eastAsia="Times New Roman"/>
          <w:sz w:val="28"/>
          <w:szCs w:val="28"/>
          <w:lang w:eastAsia="ru-RU"/>
        </w:rPr>
        <w:t>//</w:t>
      </w:r>
      <w:r w:rsidRPr="00E867B8">
        <w:rPr>
          <w:sz w:val="28"/>
          <w:szCs w:val="28"/>
        </w:rPr>
        <w:t xml:space="preserve"> Изв. РАН. Сер. физическая. 78, 12 (2014) 1564–1567 </w:t>
      </w:r>
    </w:p>
    <w:p w:rsidR="00E867B8" w:rsidRPr="00E867B8" w:rsidRDefault="00E867B8" w:rsidP="00E867B8">
      <w:pPr>
        <w:pStyle w:val="Style"/>
        <w:numPr>
          <w:ilvl w:val="0"/>
          <w:numId w:val="69"/>
        </w:numPr>
        <w:tabs>
          <w:tab w:val="left" w:pos="709"/>
        </w:tabs>
        <w:spacing w:before="4" w:line="273" w:lineRule="atLeast"/>
        <w:jc w:val="both"/>
        <w:textAlignment w:val="baseline"/>
        <w:rPr>
          <w:sz w:val="28"/>
          <w:szCs w:val="28"/>
        </w:rPr>
      </w:pPr>
      <w:r w:rsidRPr="00E867B8">
        <w:rPr>
          <w:sz w:val="28"/>
          <w:szCs w:val="28"/>
        </w:rPr>
        <w:t xml:space="preserve">Makarov V.V., Hramov A.E., Koronovskii A.A., Maximenko V.A., Balanov A.G. Transition to chaos in semiconductor superlattice coupled to external resonator., </w:t>
      </w:r>
      <w:r w:rsidRPr="00E867B8">
        <w:rPr>
          <w:sz w:val="28"/>
          <w:szCs w:val="28"/>
        </w:rPr>
        <w:lastRenderedPageBreak/>
        <w:t>Microwave &amp; Telecommunication Technology, (2014) 147,</w:t>
      </w:r>
    </w:p>
    <w:p w:rsidR="00E867B8" w:rsidRPr="00E867B8" w:rsidRDefault="00E867B8" w:rsidP="00E867B8">
      <w:pPr>
        <w:pStyle w:val="afc"/>
        <w:numPr>
          <w:ilvl w:val="0"/>
          <w:numId w:val="69"/>
        </w:numPr>
        <w:tabs>
          <w:tab w:val="left" w:pos="709"/>
        </w:tabs>
        <w:spacing w:after="0" w:line="240" w:lineRule="auto"/>
        <w:jc w:val="both"/>
        <w:rPr>
          <w:rFonts w:ascii="Times New Roman" w:hAnsi="Times New Roman"/>
          <w:sz w:val="28"/>
          <w:szCs w:val="28"/>
          <w:lang w:val="en-US"/>
        </w:rPr>
      </w:pPr>
      <w:r w:rsidRPr="00E867B8">
        <w:rPr>
          <w:rFonts w:ascii="Times New Roman" w:hAnsi="Times New Roman"/>
          <w:sz w:val="28"/>
          <w:szCs w:val="28"/>
          <w:lang w:val="uz-Cyrl-UZ"/>
        </w:rPr>
        <w:t xml:space="preserve">Maksimenko V. A., Koronovskii A. A., Hramov A. E., Makarov V. V., Moskalenko O. I., Alekseev K. N., Balanov A. G.  </w:t>
      </w:r>
      <w:r w:rsidRPr="00E867B8">
        <w:rPr>
          <w:rFonts w:ascii="Times New Roman" w:hAnsi="Times New Roman"/>
          <w:sz w:val="28"/>
          <w:szCs w:val="28"/>
          <w:lang w:val="en-US"/>
        </w:rPr>
        <w:t xml:space="preserve">The effect of emitter and collector parameters on the collective electron transport properties in a semiconductor </w:t>
      </w:r>
      <w:proofErr w:type="spellStart"/>
      <w:r w:rsidRPr="00E867B8">
        <w:rPr>
          <w:rFonts w:ascii="Times New Roman" w:hAnsi="Times New Roman"/>
          <w:sz w:val="28"/>
          <w:szCs w:val="28"/>
          <w:lang w:val="en-US"/>
        </w:rPr>
        <w:t>superlattice</w:t>
      </w:r>
      <w:proofErr w:type="spellEnd"/>
      <w:r w:rsidRPr="00E867B8">
        <w:rPr>
          <w:rFonts w:ascii="Times New Roman" w:hAnsi="Times New Roman"/>
          <w:sz w:val="28"/>
          <w:szCs w:val="28"/>
          <w:lang w:val="en-US"/>
        </w:rPr>
        <w:t>, Microwave &amp; Telecommunication Technology (2014), 823,</w:t>
      </w:r>
    </w:p>
    <w:p w:rsidR="00E867B8" w:rsidRPr="00E867B8" w:rsidRDefault="00E867B8" w:rsidP="00E867B8">
      <w:pPr>
        <w:numPr>
          <w:ilvl w:val="0"/>
          <w:numId w:val="69"/>
        </w:numPr>
        <w:suppressAutoHyphens w:val="0"/>
        <w:snapToGrid/>
        <w:jc w:val="both"/>
        <w:rPr>
          <w:sz w:val="28"/>
          <w:szCs w:val="28"/>
        </w:rPr>
      </w:pPr>
      <w:r w:rsidRPr="00E867B8">
        <w:rPr>
          <w:sz w:val="28"/>
          <w:szCs w:val="28"/>
        </w:rPr>
        <w:t xml:space="preserve">Максименко В.А., Макаров В.В., </w:t>
      </w:r>
      <w:proofErr w:type="spellStart"/>
      <w:r w:rsidRPr="00E867B8">
        <w:rPr>
          <w:sz w:val="28"/>
          <w:szCs w:val="28"/>
        </w:rPr>
        <w:t>Короновский</w:t>
      </w:r>
      <w:proofErr w:type="spellEnd"/>
      <w:r w:rsidRPr="00E867B8">
        <w:rPr>
          <w:sz w:val="28"/>
          <w:szCs w:val="28"/>
        </w:rPr>
        <w:t xml:space="preserve"> А.А., Храмов А.Е., </w:t>
      </w:r>
      <w:proofErr w:type="spellStart"/>
      <w:r w:rsidRPr="00E867B8">
        <w:rPr>
          <w:sz w:val="28"/>
          <w:szCs w:val="28"/>
        </w:rPr>
        <w:t>Москаленко</w:t>
      </w:r>
      <w:proofErr w:type="spellEnd"/>
      <w:r w:rsidRPr="00E867B8">
        <w:rPr>
          <w:sz w:val="28"/>
          <w:szCs w:val="28"/>
        </w:rPr>
        <w:t xml:space="preserve"> О.И. Анализ структуры сложной сети на основе ее макроскопических характеристик</w:t>
      </w:r>
      <w:proofErr w:type="gramStart"/>
      <w:r w:rsidRPr="00E867B8">
        <w:rPr>
          <w:sz w:val="28"/>
          <w:szCs w:val="28"/>
        </w:rPr>
        <w:t xml:space="preserve">.. </w:t>
      </w:r>
      <w:proofErr w:type="spellStart"/>
      <w:proofErr w:type="gramEnd"/>
      <w:r w:rsidRPr="00E867B8">
        <w:rPr>
          <w:sz w:val="28"/>
          <w:szCs w:val="28"/>
        </w:rPr>
        <w:t>Изв</w:t>
      </w:r>
      <w:proofErr w:type="spellEnd"/>
      <w:r w:rsidRPr="00E867B8">
        <w:rPr>
          <w:sz w:val="28"/>
          <w:szCs w:val="28"/>
        </w:rPr>
        <w:t>. РАН. Сер</w:t>
      </w:r>
      <w:proofErr w:type="gramStart"/>
      <w:r w:rsidRPr="00E867B8">
        <w:rPr>
          <w:sz w:val="28"/>
          <w:szCs w:val="28"/>
        </w:rPr>
        <w:t>.</w:t>
      </w:r>
      <w:proofErr w:type="gramEnd"/>
      <w:r w:rsidRPr="00E867B8">
        <w:rPr>
          <w:sz w:val="28"/>
          <w:szCs w:val="28"/>
        </w:rPr>
        <w:t xml:space="preserve"> </w:t>
      </w:r>
      <w:proofErr w:type="gramStart"/>
      <w:r w:rsidRPr="00E867B8">
        <w:rPr>
          <w:sz w:val="28"/>
          <w:szCs w:val="28"/>
        </w:rPr>
        <w:t>ф</w:t>
      </w:r>
      <w:proofErr w:type="gramEnd"/>
      <w:r w:rsidRPr="00E867B8">
        <w:rPr>
          <w:sz w:val="28"/>
          <w:szCs w:val="28"/>
        </w:rPr>
        <w:t>изическая. 78, 12 (2014) 1568–1572</w:t>
      </w:r>
    </w:p>
    <w:p w:rsidR="00E867B8" w:rsidRPr="00E867B8" w:rsidRDefault="00E867B8" w:rsidP="00E867B8">
      <w:pPr>
        <w:pStyle w:val="afc"/>
        <w:numPr>
          <w:ilvl w:val="0"/>
          <w:numId w:val="69"/>
        </w:numPr>
        <w:spacing w:after="0" w:line="240" w:lineRule="auto"/>
        <w:jc w:val="both"/>
        <w:rPr>
          <w:rFonts w:ascii="Times New Roman" w:hAnsi="Times New Roman"/>
          <w:sz w:val="28"/>
          <w:szCs w:val="28"/>
        </w:rPr>
      </w:pPr>
      <w:r w:rsidRPr="00E867B8">
        <w:rPr>
          <w:rFonts w:ascii="Times New Roman" w:hAnsi="Times New Roman"/>
          <w:sz w:val="28"/>
          <w:szCs w:val="28"/>
        </w:rPr>
        <w:t xml:space="preserve">Максименко В.А., </w:t>
      </w:r>
      <w:proofErr w:type="spellStart"/>
      <w:r w:rsidRPr="00E867B8">
        <w:rPr>
          <w:rFonts w:ascii="Times New Roman" w:hAnsi="Times New Roman"/>
          <w:sz w:val="28"/>
          <w:szCs w:val="28"/>
        </w:rPr>
        <w:t>Короновский</w:t>
      </w:r>
      <w:proofErr w:type="spellEnd"/>
      <w:r w:rsidRPr="00E867B8">
        <w:rPr>
          <w:rFonts w:ascii="Times New Roman" w:hAnsi="Times New Roman"/>
          <w:sz w:val="28"/>
          <w:szCs w:val="28"/>
        </w:rPr>
        <w:t xml:space="preserve"> А.А., Макаров В.А., </w:t>
      </w:r>
      <w:proofErr w:type="spellStart"/>
      <w:r w:rsidRPr="00E867B8">
        <w:rPr>
          <w:rFonts w:ascii="Times New Roman" w:hAnsi="Times New Roman"/>
          <w:sz w:val="28"/>
          <w:szCs w:val="28"/>
        </w:rPr>
        <w:t>Москаленко</w:t>
      </w:r>
      <w:proofErr w:type="spellEnd"/>
      <w:r w:rsidRPr="00E867B8">
        <w:rPr>
          <w:rFonts w:ascii="Times New Roman" w:hAnsi="Times New Roman"/>
          <w:sz w:val="28"/>
          <w:szCs w:val="28"/>
        </w:rPr>
        <w:t xml:space="preserve"> О.И., Алексеев К.Н., Баланов А.Г., Храмов А.Е. Модель для исследования пространственно–временной динамики заряда </w:t>
      </w:r>
      <w:proofErr w:type="gramStart"/>
      <w:r w:rsidRPr="00E867B8">
        <w:rPr>
          <w:rFonts w:ascii="Times New Roman" w:hAnsi="Times New Roman"/>
          <w:sz w:val="28"/>
          <w:szCs w:val="28"/>
        </w:rPr>
        <w:t>в</w:t>
      </w:r>
      <w:proofErr w:type="gramEnd"/>
      <w:r w:rsidRPr="00E867B8">
        <w:rPr>
          <w:rFonts w:ascii="Times New Roman" w:hAnsi="Times New Roman"/>
          <w:sz w:val="28"/>
          <w:szCs w:val="28"/>
        </w:rPr>
        <w:t xml:space="preserve"> полупроводниковых </w:t>
      </w:r>
      <w:proofErr w:type="spellStart"/>
      <w:r w:rsidRPr="00E867B8">
        <w:rPr>
          <w:rFonts w:ascii="Times New Roman" w:hAnsi="Times New Roman"/>
          <w:sz w:val="28"/>
          <w:szCs w:val="28"/>
        </w:rPr>
        <w:t>сверхрешетках</w:t>
      </w:r>
      <w:proofErr w:type="spellEnd"/>
      <w:r w:rsidRPr="00E867B8">
        <w:rPr>
          <w:rFonts w:ascii="Times New Roman" w:hAnsi="Times New Roman"/>
          <w:sz w:val="28"/>
          <w:szCs w:val="28"/>
        </w:rPr>
        <w:t xml:space="preserve"> с омическими контактами. Ученые записки физического факультета МГУ. 4, (2014) 14432</w:t>
      </w:r>
    </w:p>
    <w:p w:rsidR="00E867B8" w:rsidRPr="00E867B8" w:rsidRDefault="00E867B8" w:rsidP="00E867B8">
      <w:pPr>
        <w:numPr>
          <w:ilvl w:val="0"/>
          <w:numId w:val="69"/>
        </w:numPr>
        <w:suppressAutoHyphens w:val="0"/>
        <w:snapToGrid/>
        <w:jc w:val="both"/>
        <w:rPr>
          <w:sz w:val="28"/>
          <w:szCs w:val="28"/>
        </w:rPr>
      </w:pPr>
      <w:r w:rsidRPr="00E867B8">
        <w:rPr>
          <w:sz w:val="28"/>
          <w:szCs w:val="28"/>
        </w:rPr>
        <w:t xml:space="preserve">Максименко В.А., Макаров В.А., </w:t>
      </w:r>
      <w:proofErr w:type="spellStart"/>
      <w:r w:rsidRPr="00E867B8">
        <w:rPr>
          <w:sz w:val="28"/>
          <w:szCs w:val="28"/>
        </w:rPr>
        <w:t>Короновский</w:t>
      </w:r>
      <w:proofErr w:type="spellEnd"/>
      <w:r w:rsidRPr="00E867B8">
        <w:rPr>
          <w:sz w:val="28"/>
          <w:szCs w:val="28"/>
        </w:rPr>
        <w:t xml:space="preserve"> А.А., Храмов А.Е., </w:t>
      </w:r>
      <w:proofErr w:type="spellStart"/>
      <w:r w:rsidRPr="00E867B8">
        <w:rPr>
          <w:sz w:val="28"/>
          <w:szCs w:val="28"/>
        </w:rPr>
        <w:t>Москаленко</w:t>
      </w:r>
      <w:proofErr w:type="spellEnd"/>
      <w:r w:rsidRPr="00E867B8">
        <w:rPr>
          <w:sz w:val="28"/>
          <w:szCs w:val="28"/>
        </w:rPr>
        <w:t xml:space="preserve"> О.И. Связь между макроскопическими параметрами многослойной сети с микроскопическими характеристиками отдельных элементов, входящих в ее состав. Ученые записки физического факультета МГУ. 4, (2014) 144320</w:t>
      </w:r>
    </w:p>
    <w:p w:rsidR="00E867B8" w:rsidRPr="00E867B8" w:rsidRDefault="00E867B8" w:rsidP="00E867B8">
      <w:pPr>
        <w:numPr>
          <w:ilvl w:val="0"/>
          <w:numId w:val="69"/>
        </w:numPr>
        <w:suppressAutoHyphens w:val="0"/>
        <w:snapToGrid/>
        <w:jc w:val="both"/>
        <w:rPr>
          <w:sz w:val="28"/>
          <w:szCs w:val="28"/>
        </w:rPr>
      </w:pPr>
      <w:r w:rsidRPr="00E867B8">
        <w:rPr>
          <w:sz w:val="28"/>
          <w:szCs w:val="28"/>
        </w:rPr>
        <w:t xml:space="preserve">Максименко В.А., </w:t>
      </w:r>
      <w:proofErr w:type="spellStart"/>
      <w:r w:rsidRPr="00E867B8">
        <w:rPr>
          <w:sz w:val="28"/>
          <w:szCs w:val="28"/>
        </w:rPr>
        <w:t>Короновский</w:t>
      </w:r>
      <w:proofErr w:type="spellEnd"/>
      <w:r w:rsidRPr="00E867B8">
        <w:rPr>
          <w:sz w:val="28"/>
          <w:szCs w:val="28"/>
        </w:rPr>
        <w:t xml:space="preserve"> А.А., Храмов А.Е., Макаров В.В., </w:t>
      </w:r>
      <w:proofErr w:type="spellStart"/>
      <w:r w:rsidRPr="00E867B8">
        <w:rPr>
          <w:sz w:val="28"/>
          <w:szCs w:val="28"/>
        </w:rPr>
        <w:t>Москаленко</w:t>
      </w:r>
      <w:proofErr w:type="spellEnd"/>
      <w:r w:rsidRPr="00E867B8">
        <w:rPr>
          <w:sz w:val="28"/>
          <w:szCs w:val="28"/>
        </w:rPr>
        <w:t xml:space="preserve"> О.И., Алексеев К.Н., Баланов А.Г. Модель для исследования коллективного транспорта заряда на омических контактах </w:t>
      </w:r>
      <w:proofErr w:type="spellStart"/>
      <w:r w:rsidRPr="00E867B8">
        <w:rPr>
          <w:sz w:val="28"/>
          <w:szCs w:val="28"/>
        </w:rPr>
        <w:t>сильносвязанной</w:t>
      </w:r>
      <w:proofErr w:type="spellEnd"/>
      <w:r w:rsidRPr="00E867B8">
        <w:rPr>
          <w:sz w:val="28"/>
          <w:szCs w:val="28"/>
        </w:rPr>
        <w:t xml:space="preserve"> полупроводниковой </w:t>
      </w:r>
      <w:proofErr w:type="spellStart"/>
      <w:r w:rsidRPr="00E867B8">
        <w:rPr>
          <w:sz w:val="28"/>
          <w:szCs w:val="28"/>
        </w:rPr>
        <w:t>наноструктуры</w:t>
      </w:r>
      <w:proofErr w:type="spellEnd"/>
      <w:r w:rsidRPr="00E867B8">
        <w:rPr>
          <w:sz w:val="28"/>
          <w:szCs w:val="28"/>
        </w:rPr>
        <w:t xml:space="preserve">. </w:t>
      </w:r>
      <w:proofErr w:type="spellStart"/>
      <w:r w:rsidRPr="00E867B8">
        <w:rPr>
          <w:sz w:val="28"/>
          <w:szCs w:val="28"/>
        </w:rPr>
        <w:t>Изв</w:t>
      </w:r>
      <w:proofErr w:type="spellEnd"/>
      <w:r w:rsidRPr="00E867B8">
        <w:rPr>
          <w:sz w:val="28"/>
          <w:szCs w:val="28"/>
        </w:rPr>
        <w:t>. РАН. Сер</w:t>
      </w:r>
      <w:proofErr w:type="gramStart"/>
      <w:r w:rsidRPr="00E867B8">
        <w:rPr>
          <w:sz w:val="28"/>
          <w:szCs w:val="28"/>
        </w:rPr>
        <w:t>.</w:t>
      </w:r>
      <w:proofErr w:type="gramEnd"/>
      <w:r w:rsidRPr="00E867B8">
        <w:rPr>
          <w:sz w:val="28"/>
          <w:szCs w:val="28"/>
        </w:rPr>
        <w:t xml:space="preserve"> </w:t>
      </w:r>
      <w:proofErr w:type="gramStart"/>
      <w:r w:rsidRPr="00E867B8">
        <w:rPr>
          <w:sz w:val="28"/>
          <w:szCs w:val="28"/>
        </w:rPr>
        <w:t>ф</w:t>
      </w:r>
      <w:proofErr w:type="gramEnd"/>
      <w:r w:rsidRPr="00E867B8">
        <w:rPr>
          <w:sz w:val="28"/>
          <w:szCs w:val="28"/>
        </w:rPr>
        <w:t>изическая. 78, 12 (2014) 1573–1577</w:t>
      </w:r>
    </w:p>
    <w:p w:rsidR="00E867B8" w:rsidRPr="0059771A" w:rsidRDefault="00E867B8" w:rsidP="00E867B8">
      <w:pPr>
        <w:numPr>
          <w:ilvl w:val="0"/>
          <w:numId w:val="69"/>
        </w:numPr>
        <w:suppressAutoHyphens w:val="0"/>
        <w:snapToGrid/>
        <w:jc w:val="both"/>
        <w:rPr>
          <w:rFonts w:eastAsiaTheme="minorHAnsi"/>
          <w:sz w:val="28"/>
          <w:szCs w:val="28"/>
          <w:lang w:eastAsia="en-US"/>
        </w:rPr>
      </w:pPr>
      <w:r w:rsidRPr="0059771A">
        <w:rPr>
          <w:rFonts w:eastAsiaTheme="minorHAnsi"/>
          <w:sz w:val="28"/>
          <w:szCs w:val="28"/>
          <w:lang w:eastAsia="en-US"/>
        </w:rPr>
        <w:t xml:space="preserve">В. М. Соловьев, “Облачные сервисы в образовательном учреждении”, Труды XXI Всероссийской научно-методической конференции “Телематика'2014” (Санкт-Петербург), Издательство ИТМО, 2014, 170–171 </w:t>
      </w:r>
    </w:p>
    <w:p w:rsidR="00E867B8" w:rsidRPr="00E867B8" w:rsidRDefault="00E867B8" w:rsidP="00E867B8">
      <w:pPr>
        <w:numPr>
          <w:ilvl w:val="0"/>
          <w:numId w:val="69"/>
        </w:numPr>
        <w:suppressAutoHyphens w:val="0"/>
        <w:snapToGrid/>
        <w:jc w:val="both"/>
        <w:rPr>
          <w:sz w:val="28"/>
          <w:szCs w:val="28"/>
        </w:rPr>
      </w:pPr>
      <w:r w:rsidRPr="00E867B8">
        <w:rPr>
          <w:rFonts w:eastAsiaTheme="minorHAnsi"/>
          <w:sz w:val="28"/>
          <w:szCs w:val="28"/>
          <w:lang w:eastAsia="en-US"/>
        </w:rPr>
        <w:t>В. М. Соловьев, “Настоящее и будущее облачных вычислений”, Материалы Международной научной конференции “Компьютерные науки и информационные технологии”, Издательский центр “Наука”, Саратов, 2014, 310–323</w:t>
      </w:r>
    </w:p>
    <w:p w:rsidR="00E867B8" w:rsidRPr="00E867B8" w:rsidRDefault="00E867B8" w:rsidP="00E867B8">
      <w:pPr>
        <w:numPr>
          <w:ilvl w:val="0"/>
          <w:numId w:val="69"/>
        </w:numPr>
        <w:suppressAutoHyphens w:val="0"/>
        <w:snapToGrid/>
        <w:jc w:val="both"/>
        <w:rPr>
          <w:sz w:val="28"/>
          <w:szCs w:val="28"/>
        </w:rPr>
      </w:pPr>
      <w:proofErr w:type="spellStart"/>
      <w:r w:rsidRPr="00E867B8">
        <w:rPr>
          <w:sz w:val="28"/>
          <w:szCs w:val="28"/>
        </w:rPr>
        <w:t>Руннова</w:t>
      </w:r>
      <w:proofErr w:type="spellEnd"/>
      <w:r w:rsidRPr="00E867B8">
        <w:rPr>
          <w:sz w:val="28"/>
          <w:szCs w:val="28"/>
        </w:rPr>
        <w:t xml:space="preserve"> А.Е., Павлов А.Н., Максименко В.А, Журавлев М.О., </w:t>
      </w:r>
      <w:proofErr w:type="spellStart"/>
      <w:r w:rsidRPr="00E867B8">
        <w:rPr>
          <w:sz w:val="28"/>
          <w:szCs w:val="28"/>
        </w:rPr>
        <w:t>Короновский</w:t>
      </w:r>
      <w:proofErr w:type="spellEnd"/>
      <w:r w:rsidRPr="00E867B8">
        <w:rPr>
          <w:sz w:val="28"/>
          <w:szCs w:val="28"/>
        </w:rPr>
        <w:t xml:space="preserve"> А.А., Храмов А.Е. Методы диагностики и фильтрации различных волновых компонент для обработки и исследования сейсмических данных. Ученые записки физического факультета МГУ. </w:t>
      </w:r>
      <w:r w:rsidRPr="00E867B8">
        <w:rPr>
          <w:bCs/>
          <w:sz w:val="28"/>
          <w:szCs w:val="28"/>
        </w:rPr>
        <w:t>4</w:t>
      </w:r>
      <w:r w:rsidRPr="00E867B8">
        <w:rPr>
          <w:sz w:val="28"/>
          <w:szCs w:val="28"/>
        </w:rPr>
        <w:t xml:space="preserve">, (2014) 144329 </w:t>
      </w:r>
    </w:p>
    <w:p w:rsidR="00E867B8" w:rsidRPr="00E867B8" w:rsidRDefault="00E867B8" w:rsidP="00E867B8">
      <w:pPr>
        <w:numPr>
          <w:ilvl w:val="0"/>
          <w:numId w:val="69"/>
        </w:numPr>
        <w:suppressAutoHyphens w:val="0"/>
        <w:snapToGrid/>
        <w:jc w:val="both"/>
        <w:rPr>
          <w:sz w:val="28"/>
          <w:szCs w:val="28"/>
        </w:rPr>
      </w:pPr>
      <w:proofErr w:type="spellStart"/>
      <w:r w:rsidRPr="00E867B8">
        <w:rPr>
          <w:sz w:val="28"/>
          <w:szCs w:val="28"/>
        </w:rPr>
        <w:t>Hramov</w:t>
      </w:r>
      <w:proofErr w:type="spellEnd"/>
      <w:r w:rsidRPr="00E867B8">
        <w:rPr>
          <w:sz w:val="28"/>
          <w:szCs w:val="28"/>
        </w:rPr>
        <w:t xml:space="preserve"> A.E., </w:t>
      </w:r>
      <w:proofErr w:type="spellStart"/>
      <w:r w:rsidRPr="00E867B8">
        <w:rPr>
          <w:sz w:val="28"/>
          <w:szCs w:val="28"/>
        </w:rPr>
        <w:t>Makarov</w:t>
      </w:r>
      <w:proofErr w:type="spellEnd"/>
      <w:r w:rsidRPr="00E867B8">
        <w:rPr>
          <w:sz w:val="28"/>
          <w:szCs w:val="28"/>
        </w:rPr>
        <w:t xml:space="preserve"> V.V., </w:t>
      </w:r>
      <w:proofErr w:type="spellStart"/>
      <w:r w:rsidRPr="00E867B8">
        <w:rPr>
          <w:sz w:val="28"/>
          <w:szCs w:val="28"/>
        </w:rPr>
        <w:t>Koronovskii</w:t>
      </w:r>
      <w:proofErr w:type="spellEnd"/>
      <w:r w:rsidRPr="00E867B8">
        <w:rPr>
          <w:sz w:val="28"/>
          <w:szCs w:val="28"/>
        </w:rPr>
        <w:t xml:space="preserve"> A.A., </w:t>
      </w:r>
      <w:proofErr w:type="spellStart"/>
      <w:r w:rsidRPr="00E867B8">
        <w:rPr>
          <w:sz w:val="28"/>
          <w:szCs w:val="28"/>
        </w:rPr>
        <w:t>Kurkin</w:t>
      </w:r>
      <w:proofErr w:type="spellEnd"/>
      <w:r w:rsidRPr="00E867B8">
        <w:rPr>
          <w:sz w:val="28"/>
          <w:szCs w:val="28"/>
        </w:rPr>
        <w:t xml:space="preserve"> S.A., </w:t>
      </w:r>
      <w:proofErr w:type="spellStart"/>
      <w:r w:rsidRPr="00E867B8">
        <w:rPr>
          <w:sz w:val="28"/>
          <w:szCs w:val="28"/>
        </w:rPr>
        <w:t>Gaifullin</w:t>
      </w:r>
      <w:proofErr w:type="spellEnd"/>
      <w:r w:rsidRPr="00E867B8">
        <w:rPr>
          <w:sz w:val="28"/>
          <w:szCs w:val="28"/>
        </w:rPr>
        <w:t xml:space="preserve"> M.B., </w:t>
      </w:r>
      <w:proofErr w:type="spellStart"/>
      <w:r w:rsidRPr="00E867B8">
        <w:rPr>
          <w:sz w:val="28"/>
          <w:szCs w:val="28"/>
        </w:rPr>
        <w:t>Alexeeva</w:t>
      </w:r>
      <w:proofErr w:type="spellEnd"/>
      <w:r w:rsidRPr="00E867B8">
        <w:rPr>
          <w:sz w:val="28"/>
          <w:szCs w:val="28"/>
        </w:rPr>
        <w:t xml:space="preserve"> N.V., </w:t>
      </w:r>
      <w:proofErr w:type="spellStart"/>
      <w:r w:rsidRPr="00E867B8">
        <w:rPr>
          <w:sz w:val="28"/>
          <w:szCs w:val="28"/>
        </w:rPr>
        <w:t>Alekseev</w:t>
      </w:r>
      <w:proofErr w:type="spellEnd"/>
      <w:r w:rsidRPr="00E867B8">
        <w:rPr>
          <w:sz w:val="28"/>
          <w:szCs w:val="28"/>
        </w:rPr>
        <w:t xml:space="preserve"> K.N., </w:t>
      </w:r>
      <w:proofErr w:type="spellStart"/>
      <w:r w:rsidRPr="00E867B8">
        <w:rPr>
          <w:sz w:val="28"/>
          <w:szCs w:val="28"/>
        </w:rPr>
        <w:t>Greenaway</w:t>
      </w:r>
      <w:proofErr w:type="spellEnd"/>
      <w:r w:rsidRPr="00E867B8">
        <w:rPr>
          <w:sz w:val="28"/>
          <w:szCs w:val="28"/>
        </w:rPr>
        <w:t xml:space="preserve"> M.T., </w:t>
      </w:r>
      <w:proofErr w:type="spellStart"/>
      <w:r w:rsidRPr="00E867B8">
        <w:rPr>
          <w:sz w:val="28"/>
          <w:szCs w:val="28"/>
        </w:rPr>
        <w:t>Fromhold</w:t>
      </w:r>
      <w:proofErr w:type="spellEnd"/>
      <w:r w:rsidRPr="00E867B8">
        <w:rPr>
          <w:sz w:val="28"/>
          <w:szCs w:val="28"/>
        </w:rPr>
        <w:t xml:space="preserve"> T.M., </w:t>
      </w:r>
      <w:proofErr w:type="spellStart"/>
      <w:r w:rsidRPr="00E867B8">
        <w:rPr>
          <w:sz w:val="28"/>
          <w:szCs w:val="28"/>
        </w:rPr>
        <w:t>Patanè</w:t>
      </w:r>
      <w:proofErr w:type="spellEnd"/>
      <w:r w:rsidRPr="00E867B8">
        <w:rPr>
          <w:sz w:val="28"/>
          <w:szCs w:val="28"/>
        </w:rPr>
        <w:t xml:space="preserve"> A., </w:t>
      </w:r>
      <w:proofErr w:type="spellStart"/>
      <w:r w:rsidRPr="00E867B8">
        <w:rPr>
          <w:sz w:val="28"/>
          <w:szCs w:val="28"/>
        </w:rPr>
        <w:t>Kusmartsev</w:t>
      </w:r>
      <w:proofErr w:type="spellEnd"/>
      <w:r w:rsidRPr="00E867B8">
        <w:rPr>
          <w:sz w:val="28"/>
          <w:szCs w:val="28"/>
        </w:rPr>
        <w:t xml:space="preserve"> F.V., </w:t>
      </w:r>
      <w:proofErr w:type="spellStart"/>
      <w:r w:rsidRPr="00E867B8">
        <w:rPr>
          <w:sz w:val="28"/>
          <w:szCs w:val="28"/>
        </w:rPr>
        <w:t>Maksimenko</w:t>
      </w:r>
      <w:proofErr w:type="spellEnd"/>
      <w:r w:rsidRPr="00E867B8">
        <w:rPr>
          <w:sz w:val="28"/>
          <w:szCs w:val="28"/>
        </w:rPr>
        <w:t xml:space="preserve"> V.A., </w:t>
      </w:r>
      <w:proofErr w:type="spellStart"/>
      <w:r w:rsidRPr="00E867B8">
        <w:rPr>
          <w:sz w:val="28"/>
          <w:szCs w:val="28"/>
        </w:rPr>
        <w:t>Moskalenko</w:t>
      </w:r>
      <w:proofErr w:type="spellEnd"/>
      <w:r w:rsidRPr="00E867B8">
        <w:rPr>
          <w:sz w:val="28"/>
          <w:szCs w:val="28"/>
        </w:rPr>
        <w:t xml:space="preserve"> O.I., </w:t>
      </w:r>
      <w:proofErr w:type="spellStart"/>
      <w:r w:rsidRPr="00E867B8">
        <w:rPr>
          <w:sz w:val="28"/>
          <w:szCs w:val="28"/>
        </w:rPr>
        <w:t>Balanov</w:t>
      </w:r>
      <w:proofErr w:type="spellEnd"/>
      <w:r w:rsidRPr="00E867B8">
        <w:rPr>
          <w:sz w:val="28"/>
          <w:szCs w:val="28"/>
        </w:rPr>
        <w:t xml:space="preserve"> A.G. </w:t>
      </w:r>
      <w:proofErr w:type="spellStart"/>
      <w:r w:rsidRPr="00E867B8">
        <w:rPr>
          <w:sz w:val="28"/>
          <w:szCs w:val="28"/>
        </w:rPr>
        <w:t>Subterahertz</w:t>
      </w:r>
      <w:proofErr w:type="spellEnd"/>
      <w:r w:rsidRPr="00E867B8">
        <w:rPr>
          <w:sz w:val="28"/>
          <w:szCs w:val="28"/>
        </w:rPr>
        <w:t xml:space="preserve"> </w:t>
      </w:r>
      <w:proofErr w:type="spellStart"/>
      <w:r w:rsidRPr="00E867B8">
        <w:rPr>
          <w:sz w:val="28"/>
          <w:szCs w:val="28"/>
        </w:rPr>
        <w:t>Chaos</w:t>
      </w:r>
      <w:proofErr w:type="spellEnd"/>
      <w:r w:rsidRPr="00E867B8">
        <w:rPr>
          <w:sz w:val="28"/>
          <w:szCs w:val="28"/>
        </w:rPr>
        <w:t xml:space="preserve"> </w:t>
      </w:r>
      <w:proofErr w:type="spellStart"/>
      <w:r w:rsidRPr="00E867B8">
        <w:rPr>
          <w:sz w:val="28"/>
          <w:szCs w:val="28"/>
        </w:rPr>
        <w:t>Generation</w:t>
      </w:r>
      <w:proofErr w:type="spellEnd"/>
      <w:r w:rsidRPr="00E867B8">
        <w:rPr>
          <w:sz w:val="28"/>
          <w:szCs w:val="28"/>
        </w:rPr>
        <w:t xml:space="preserve"> </w:t>
      </w:r>
      <w:proofErr w:type="spellStart"/>
      <w:r w:rsidRPr="00E867B8">
        <w:rPr>
          <w:sz w:val="28"/>
          <w:szCs w:val="28"/>
        </w:rPr>
        <w:t>by</w:t>
      </w:r>
      <w:proofErr w:type="spellEnd"/>
      <w:r w:rsidRPr="00E867B8">
        <w:rPr>
          <w:sz w:val="28"/>
          <w:szCs w:val="28"/>
        </w:rPr>
        <w:t xml:space="preserve"> </w:t>
      </w:r>
      <w:proofErr w:type="spellStart"/>
      <w:r w:rsidRPr="00E867B8">
        <w:rPr>
          <w:sz w:val="28"/>
          <w:szCs w:val="28"/>
        </w:rPr>
        <w:t>Coupling</w:t>
      </w:r>
      <w:proofErr w:type="spellEnd"/>
      <w:r w:rsidRPr="00E867B8">
        <w:rPr>
          <w:sz w:val="28"/>
          <w:szCs w:val="28"/>
        </w:rPr>
        <w:t xml:space="preserve"> </w:t>
      </w:r>
      <w:proofErr w:type="spellStart"/>
      <w:r w:rsidRPr="00E867B8">
        <w:rPr>
          <w:sz w:val="28"/>
          <w:szCs w:val="28"/>
        </w:rPr>
        <w:t>a</w:t>
      </w:r>
      <w:proofErr w:type="spellEnd"/>
      <w:r w:rsidRPr="00E867B8">
        <w:rPr>
          <w:sz w:val="28"/>
          <w:szCs w:val="28"/>
        </w:rPr>
        <w:t xml:space="preserve"> </w:t>
      </w:r>
      <w:proofErr w:type="spellStart"/>
      <w:r w:rsidRPr="00E867B8">
        <w:rPr>
          <w:sz w:val="28"/>
          <w:szCs w:val="28"/>
        </w:rPr>
        <w:t>Superlattice</w:t>
      </w:r>
      <w:proofErr w:type="spellEnd"/>
      <w:r w:rsidRPr="00E867B8">
        <w:rPr>
          <w:sz w:val="28"/>
          <w:szCs w:val="28"/>
        </w:rPr>
        <w:t xml:space="preserve"> </w:t>
      </w:r>
      <w:proofErr w:type="spellStart"/>
      <w:r w:rsidRPr="00E867B8">
        <w:rPr>
          <w:sz w:val="28"/>
          <w:szCs w:val="28"/>
        </w:rPr>
        <w:t>to</w:t>
      </w:r>
      <w:proofErr w:type="spellEnd"/>
      <w:r w:rsidRPr="00E867B8">
        <w:rPr>
          <w:sz w:val="28"/>
          <w:szCs w:val="28"/>
        </w:rPr>
        <w:t xml:space="preserve"> </w:t>
      </w:r>
      <w:proofErr w:type="spellStart"/>
      <w:r w:rsidRPr="00E867B8">
        <w:rPr>
          <w:sz w:val="28"/>
          <w:szCs w:val="28"/>
        </w:rPr>
        <w:t>a</w:t>
      </w:r>
      <w:proofErr w:type="spellEnd"/>
      <w:r w:rsidRPr="00E867B8">
        <w:rPr>
          <w:sz w:val="28"/>
          <w:szCs w:val="28"/>
        </w:rPr>
        <w:t xml:space="preserve"> </w:t>
      </w:r>
      <w:proofErr w:type="spellStart"/>
      <w:r w:rsidRPr="00E867B8">
        <w:rPr>
          <w:sz w:val="28"/>
          <w:szCs w:val="28"/>
        </w:rPr>
        <w:t>Linear</w:t>
      </w:r>
      <w:proofErr w:type="spellEnd"/>
      <w:r w:rsidRPr="00E867B8">
        <w:rPr>
          <w:sz w:val="28"/>
          <w:szCs w:val="28"/>
        </w:rPr>
        <w:t xml:space="preserve"> </w:t>
      </w:r>
      <w:proofErr w:type="spellStart"/>
      <w:r w:rsidRPr="00E867B8">
        <w:rPr>
          <w:sz w:val="28"/>
          <w:szCs w:val="28"/>
        </w:rPr>
        <w:t>Resonator</w:t>
      </w:r>
      <w:proofErr w:type="spellEnd"/>
      <w:r w:rsidRPr="00E867B8">
        <w:rPr>
          <w:sz w:val="28"/>
          <w:szCs w:val="28"/>
        </w:rPr>
        <w:t xml:space="preserve">. </w:t>
      </w:r>
      <w:proofErr w:type="spellStart"/>
      <w:r w:rsidRPr="00E867B8">
        <w:rPr>
          <w:sz w:val="28"/>
          <w:szCs w:val="28"/>
        </w:rPr>
        <w:t>Phys</w:t>
      </w:r>
      <w:proofErr w:type="spellEnd"/>
      <w:r w:rsidRPr="00E867B8">
        <w:rPr>
          <w:sz w:val="28"/>
          <w:szCs w:val="28"/>
        </w:rPr>
        <w:t xml:space="preserve">. </w:t>
      </w:r>
      <w:proofErr w:type="spellStart"/>
      <w:r w:rsidRPr="00E867B8">
        <w:rPr>
          <w:sz w:val="28"/>
          <w:szCs w:val="28"/>
        </w:rPr>
        <w:t>Rev</w:t>
      </w:r>
      <w:proofErr w:type="spellEnd"/>
      <w:r w:rsidRPr="00E867B8">
        <w:rPr>
          <w:sz w:val="28"/>
          <w:szCs w:val="28"/>
        </w:rPr>
        <w:t xml:space="preserve">. </w:t>
      </w:r>
      <w:proofErr w:type="spellStart"/>
      <w:r w:rsidRPr="00E867B8">
        <w:rPr>
          <w:sz w:val="28"/>
          <w:szCs w:val="28"/>
        </w:rPr>
        <w:t>Lett</w:t>
      </w:r>
      <w:proofErr w:type="spellEnd"/>
      <w:r w:rsidRPr="00E867B8">
        <w:rPr>
          <w:sz w:val="28"/>
          <w:szCs w:val="28"/>
        </w:rPr>
        <w:t>. 112, (2014) 116603</w:t>
      </w:r>
    </w:p>
    <w:p w:rsidR="00E867B8" w:rsidRPr="00E867B8" w:rsidRDefault="00E867B8" w:rsidP="00E867B8">
      <w:pPr>
        <w:numPr>
          <w:ilvl w:val="0"/>
          <w:numId w:val="69"/>
        </w:numPr>
        <w:suppressAutoHyphens w:val="0"/>
        <w:snapToGrid/>
        <w:jc w:val="both"/>
        <w:rPr>
          <w:sz w:val="28"/>
          <w:szCs w:val="28"/>
        </w:rPr>
      </w:pPr>
      <w:r w:rsidRPr="00E867B8">
        <w:rPr>
          <w:sz w:val="28"/>
          <w:szCs w:val="28"/>
        </w:rPr>
        <w:t xml:space="preserve">Фролов Н.С., Максименко В.А., Ильенко К., </w:t>
      </w:r>
      <w:proofErr w:type="spellStart"/>
      <w:r w:rsidRPr="00E867B8">
        <w:rPr>
          <w:sz w:val="28"/>
          <w:szCs w:val="28"/>
        </w:rPr>
        <w:t>Короновский</w:t>
      </w:r>
      <w:proofErr w:type="spellEnd"/>
      <w:r w:rsidRPr="00E867B8">
        <w:rPr>
          <w:sz w:val="28"/>
          <w:szCs w:val="28"/>
        </w:rPr>
        <w:t xml:space="preserve"> А.А., Храмов А.Е. Применение спектра показателей Ляпунова для анализа динамики пучково-плазменных систем, моделируемых с помощью метода крупных частиц. </w:t>
      </w:r>
      <w:proofErr w:type="spellStart"/>
      <w:r w:rsidRPr="00E867B8">
        <w:rPr>
          <w:sz w:val="28"/>
          <w:szCs w:val="28"/>
        </w:rPr>
        <w:t>Изв</w:t>
      </w:r>
      <w:proofErr w:type="spellEnd"/>
      <w:r w:rsidRPr="00E867B8">
        <w:rPr>
          <w:sz w:val="28"/>
          <w:szCs w:val="28"/>
        </w:rPr>
        <w:t>. РАН. Сер</w:t>
      </w:r>
      <w:proofErr w:type="gramStart"/>
      <w:r w:rsidRPr="00E867B8">
        <w:rPr>
          <w:sz w:val="28"/>
          <w:szCs w:val="28"/>
        </w:rPr>
        <w:t>.</w:t>
      </w:r>
      <w:proofErr w:type="gramEnd"/>
      <w:r w:rsidRPr="00E867B8">
        <w:rPr>
          <w:sz w:val="28"/>
          <w:szCs w:val="28"/>
        </w:rPr>
        <w:t xml:space="preserve"> </w:t>
      </w:r>
      <w:proofErr w:type="gramStart"/>
      <w:r w:rsidRPr="00E867B8">
        <w:rPr>
          <w:sz w:val="28"/>
          <w:szCs w:val="28"/>
        </w:rPr>
        <w:t>ф</w:t>
      </w:r>
      <w:proofErr w:type="gramEnd"/>
      <w:r w:rsidRPr="00E867B8">
        <w:rPr>
          <w:sz w:val="28"/>
          <w:szCs w:val="28"/>
        </w:rPr>
        <w:t>изическая. 78, 2 (2014) 237-240</w:t>
      </w:r>
    </w:p>
    <w:p w:rsidR="00E867B8" w:rsidRPr="00E867B8" w:rsidRDefault="00E867B8" w:rsidP="0042227F">
      <w:pPr>
        <w:suppressAutoHyphens w:val="0"/>
        <w:snapToGrid/>
        <w:jc w:val="center"/>
        <w:rPr>
          <w:b/>
          <w:sz w:val="28"/>
          <w:szCs w:val="28"/>
          <w:lang w:val="en-US" w:eastAsia="ru-RU"/>
        </w:rPr>
      </w:pPr>
    </w:p>
    <w:p w:rsidR="0042227F" w:rsidRPr="00E867B8" w:rsidRDefault="0042227F" w:rsidP="0042227F">
      <w:pPr>
        <w:tabs>
          <w:tab w:val="left" w:pos="993"/>
        </w:tabs>
        <w:suppressAutoHyphens w:val="0"/>
        <w:snapToGrid/>
        <w:ind w:left="568"/>
        <w:jc w:val="right"/>
        <w:rPr>
          <w:rStyle w:val="20"/>
          <w:b/>
          <w:bCs/>
          <w:sz w:val="24"/>
          <w:lang w:val="en-US"/>
        </w:rPr>
      </w:pPr>
    </w:p>
    <w:sectPr w:rsidR="0042227F" w:rsidRPr="00E867B8" w:rsidSect="0042227F">
      <w:footerReference w:type="even" r:id="rId129"/>
      <w:footerReference w:type="default" r:id="rId130"/>
      <w:pgSz w:w="11906" w:h="16838" w:code="9"/>
      <w:pgMar w:top="1134" w:right="567"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200" w:rsidRDefault="00CD4200">
      <w:pPr>
        <w:suppressAutoHyphens w:val="0"/>
        <w:snapToGrid/>
        <w:rPr>
          <w:lang w:eastAsia="ru-RU"/>
        </w:rPr>
      </w:pPr>
      <w:r>
        <w:rPr>
          <w:lang w:eastAsia="ru-RU"/>
        </w:rPr>
        <w:separator/>
      </w:r>
    </w:p>
  </w:endnote>
  <w:endnote w:type="continuationSeparator" w:id="0">
    <w:p w:rsidR="00CD4200" w:rsidRDefault="00CD4200">
      <w:pPr>
        <w:suppressAutoHyphens w:val="0"/>
        <w:snapToGrid/>
        <w:rPr>
          <w:lang w:eastAsia="ru-RU"/>
        </w:rPr>
      </w:pPr>
      <w:r>
        <w:rPr>
          <w:lang w:eastAsia="ru-RU"/>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OST type B">
    <w:altName w:val="Century Gothic"/>
    <w:charset w:val="00"/>
    <w:family w:val="swiss"/>
    <w:pitch w:val="variable"/>
    <w:sig w:usb0="00000203" w:usb1="00000000" w:usb2="00000000" w:usb3="00000000" w:csb0="00000005" w:csb1="00000000"/>
  </w:font>
  <w:font w:name="Lohit Hindi">
    <w:altName w:val="Times New Roman"/>
    <w:charset w:val="00"/>
    <w:family w:val="auto"/>
    <w:pitch w:val="default"/>
    <w:sig w:usb0="00000003" w:usb1="00000000" w:usb2="00000000" w:usb3="00000000" w:csb0="00000001" w:csb1="00000000"/>
  </w:font>
  <w:font w:name="DejaVu Sans">
    <w:charset w:val="CC"/>
    <w:family w:val="swiss"/>
    <w:pitch w:val="variable"/>
    <w:sig w:usb0="E7003EFF" w:usb1="D200FDFF" w:usb2="00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ED" w:rsidRDefault="002E13A5" w:rsidP="009E3852">
    <w:pPr>
      <w:pStyle w:val="af3"/>
      <w:framePr w:wrap="around" w:vAnchor="text" w:hAnchor="margin" w:xAlign="right" w:y="1"/>
      <w:rPr>
        <w:rStyle w:val="a5"/>
      </w:rPr>
    </w:pPr>
    <w:r>
      <w:rPr>
        <w:rStyle w:val="a5"/>
      </w:rPr>
      <w:fldChar w:fldCharType="begin"/>
    </w:r>
    <w:r w:rsidR="004B78ED">
      <w:rPr>
        <w:rStyle w:val="a5"/>
      </w:rPr>
      <w:instrText xml:space="preserve">PAGE  </w:instrText>
    </w:r>
    <w:r>
      <w:rPr>
        <w:rStyle w:val="a5"/>
      </w:rPr>
      <w:fldChar w:fldCharType="end"/>
    </w:r>
  </w:p>
  <w:p w:rsidR="004B78ED" w:rsidRDefault="004B78ED" w:rsidP="00BF79FC">
    <w:pPr>
      <w:pStyle w:val="af3"/>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7B8" w:rsidRDefault="00E867B8">
    <w:pPr>
      <w:pStyle w:val="af3"/>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ED" w:rsidRDefault="002E13A5" w:rsidP="009E3852">
    <w:pPr>
      <w:pStyle w:val="af3"/>
      <w:framePr w:wrap="around" w:vAnchor="text" w:hAnchor="margin" w:xAlign="right" w:y="1"/>
      <w:rPr>
        <w:rStyle w:val="a5"/>
      </w:rPr>
    </w:pPr>
    <w:r>
      <w:rPr>
        <w:rStyle w:val="a5"/>
      </w:rPr>
      <w:fldChar w:fldCharType="begin"/>
    </w:r>
    <w:r w:rsidR="004B78ED">
      <w:rPr>
        <w:rStyle w:val="a5"/>
      </w:rPr>
      <w:instrText xml:space="preserve">PAGE  </w:instrText>
    </w:r>
    <w:r>
      <w:rPr>
        <w:rStyle w:val="a5"/>
      </w:rPr>
      <w:fldChar w:fldCharType="end"/>
    </w:r>
  </w:p>
  <w:p w:rsidR="004B78ED" w:rsidRDefault="004B78ED" w:rsidP="00BF79FC">
    <w:pPr>
      <w:pStyle w:val="af3"/>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ED" w:rsidRDefault="002E13A5" w:rsidP="009E3852">
    <w:pPr>
      <w:pStyle w:val="af3"/>
      <w:framePr w:wrap="around" w:vAnchor="text" w:hAnchor="margin" w:xAlign="right" w:y="1"/>
      <w:rPr>
        <w:rStyle w:val="a5"/>
      </w:rPr>
    </w:pPr>
    <w:r>
      <w:rPr>
        <w:rStyle w:val="a5"/>
      </w:rPr>
      <w:fldChar w:fldCharType="begin"/>
    </w:r>
    <w:r w:rsidR="004B78ED">
      <w:rPr>
        <w:rStyle w:val="a5"/>
      </w:rPr>
      <w:instrText xml:space="preserve">PAGE  </w:instrText>
    </w:r>
    <w:r>
      <w:rPr>
        <w:rStyle w:val="a5"/>
      </w:rPr>
      <w:fldChar w:fldCharType="separate"/>
    </w:r>
    <w:r w:rsidR="0026208C">
      <w:rPr>
        <w:rStyle w:val="a5"/>
        <w:noProof/>
      </w:rPr>
      <w:t>43</w:t>
    </w:r>
    <w:r>
      <w:rPr>
        <w:rStyle w:val="a5"/>
      </w:rPr>
      <w:fldChar w:fldCharType="end"/>
    </w:r>
  </w:p>
  <w:p w:rsidR="004B78ED" w:rsidRDefault="004B78ED" w:rsidP="00BF79FC">
    <w:pPr>
      <w:pStyle w:val="af3"/>
      <w:ind w:right="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ED" w:rsidRDefault="004B78ED">
    <w:pPr>
      <w:suppressAutoHyphens w:val="0"/>
      <w:snapToGrid/>
      <w:rPr>
        <w:lang w:eastAsia="ru-RU"/>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ED" w:rsidRDefault="002E13A5">
    <w:pPr>
      <w:pStyle w:val="af3"/>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773.15pt;margin-top:.05pt;width:12pt;height:13.75pt;z-index:251656704;mso-wrap-distance-left:0;mso-wrap-distance-right:0;mso-position-horizontal-relative:page" stroked="f">
          <v:fill opacity="0" color2="black"/>
          <v:textbox inset="0,0,0,0">
            <w:txbxContent>
              <w:p w:rsidR="004B78ED" w:rsidRDefault="002E13A5">
                <w:pPr>
                  <w:pStyle w:val="af3"/>
                </w:pPr>
                <w:r>
                  <w:rPr>
                    <w:rStyle w:val="a5"/>
                  </w:rPr>
                  <w:fldChar w:fldCharType="begin"/>
                </w:r>
                <w:r w:rsidR="004B78ED">
                  <w:rPr>
                    <w:rStyle w:val="a5"/>
                  </w:rPr>
                  <w:instrText xml:space="preserve"> PAGE </w:instrText>
                </w:r>
                <w:r>
                  <w:rPr>
                    <w:rStyle w:val="a5"/>
                  </w:rPr>
                  <w:fldChar w:fldCharType="separate"/>
                </w:r>
                <w:r w:rsidR="0026208C">
                  <w:rPr>
                    <w:rStyle w:val="a5"/>
                    <w:noProof/>
                  </w:rPr>
                  <w:t>60</w:t>
                </w:r>
                <w:r>
                  <w:rPr>
                    <w:rStyle w:val="a5"/>
                  </w:rPr>
                  <w:fldChar w:fldCharType="end"/>
                </w:r>
              </w:p>
            </w:txbxContent>
          </v:textbox>
          <w10:wrap type="square" side="largest" anchorx="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ED" w:rsidRDefault="004B78ED">
    <w:pPr>
      <w:suppressAutoHyphens w:val="0"/>
      <w:snapToGrid/>
      <w:rPr>
        <w:lang w:eastAsia="ru-RU"/>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ED" w:rsidRDefault="002E13A5" w:rsidP="00BD5157">
    <w:pPr>
      <w:pStyle w:val="af3"/>
      <w:framePr w:wrap="around" w:vAnchor="text" w:hAnchor="margin" w:xAlign="right" w:y="1"/>
      <w:rPr>
        <w:rStyle w:val="a5"/>
      </w:rPr>
    </w:pPr>
    <w:r>
      <w:rPr>
        <w:rStyle w:val="a5"/>
      </w:rPr>
      <w:fldChar w:fldCharType="begin"/>
    </w:r>
    <w:r w:rsidR="004B78ED">
      <w:rPr>
        <w:rStyle w:val="a5"/>
      </w:rPr>
      <w:instrText xml:space="preserve">PAGE  </w:instrText>
    </w:r>
    <w:r>
      <w:rPr>
        <w:rStyle w:val="a5"/>
      </w:rPr>
      <w:fldChar w:fldCharType="end"/>
    </w:r>
  </w:p>
  <w:p w:rsidR="004B78ED" w:rsidRDefault="004B78ED" w:rsidP="00BD5157">
    <w:pPr>
      <w:pStyle w:val="af3"/>
      <w:ind w:right="360"/>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ED" w:rsidRDefault="002E13A5" w:rsidP="00BD5157">
    <w:pPr>
      <w:pStyle w:val="af3"/>
      <w:framePr w:wrap="around" w:vAnchor="text" w:hAnchor="margin" w:xAlign="right" w:y="1"/>
      <w:rPr>
        <w:rStyle w:val="a5"/>
      </w:rPr>
    </w:pPr>
    <w:r>
      <w:rPr>
        <w:rStyle w:val="a5"/>
      </w:rPr>
      <w:fldChar w:fldCharType="begin"/>
    </w:r>
    <w:r w:rsidR="004B78ED">
      <w:rPr>
        <w:rStyle w:val="a5"/>
      </w:rPr>
      <w:instrText xml:space="preserve">PAGE  </w:instrText>
    </w:r>
    <w:r>
      <w:rPr>
        <w:rStyle w:val="a5"/>
      </w:rPr>
      <w:fldChar w:fldCharType="separate"/>
    </w:r>
    <w:r w:rsidR="0026208C">
      <w:rPr>
        <w:rStyle w:val="a5"/>
        <w:noProof/>
      </w:rPr>
      <w:t>63</w:t>
    </w:r>
    <w:r>
      <w:rPr>
        <w:rStyle w:val="a5"/>
      </w:rPr>
      <w:fldChar w:fldCharType="end"/>
    </w:r>
  </w:p>
  <w:p w:rsidR="004B78ED" w:rsidRDefault="004B78ED">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ED" w:rsidRDefault="002E13A5">
    <w:pPr>
      <w:pStyle w:val="af3"/>
      <w:jc w:val="right"/>
    </w:pPr>
    <w:fldSimple w:instr=" PAGE   \* MERGEFORMAT ">
      <w:r w:rsidR="0026208C">
        <w:rPr>
          <w:noProof/>
        </w:rPr>
        <w:t>2</w:t>
      </w:r>
    </w:fldSimple>
  </w:p>
  <w:p w:rsidR="004B78ED" w:rsidRDefault="004B78ED" w:rsidP="00BF79FC">
    <w:pPr>
      <w:pStyle w:val="af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ED" w:rsidRDefault="004B78ED">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8C9" w:rsidRDefault="002E13A5" w:rsidP="00F23FFC">
    <w:pPr>
      <w:pStyle w:val="af3"/>
      <w:framePr w:wrap="around" w:vAnchor="text" w:hAnchor="margin" w:xAlign="right" w:y="1"/>
      <w:rPr>
        <w:rStyle w:val="a5"/>
      </w:rPr>
    </w:pPr>
    <w:r>
      <w:rPr>
        <w:rStyle w:val="a5"/>
      </w:rPr>
      <w:fldChar w:fldCharType="begin"/>
    </w:r>
    <w:r w:rsidR="008018C9">
      <w:rPr>
        <w:rStyle w:val="a5"/>
      </w:rPr>
      <w:instrText xml:space="preserve">PAGE  </w:instrText>
    </w:r>
    <w:r>
      <w:rPr>
        <w:rStyle w:val="a5"/>
      </w:rPr>
      <w:fldChar w:fldCharType="end"/>
    </w:r>
  </w:p>
  <w:p w:rsidR="008018C9" w:rsidRDefault="008018C9" w:rsidP="00C1027D">
    <w:pPr>
      <w:pStyle w:val="af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8C9" w:rsidRDefault="002E13A5" w:rsidP="00F23FFC">
    <w:pPr>
      <w:pStyle w:val="af3"/>
      <w:framePr w:wrap="around" w:vAnchor="text" w:hAnchor="margin" w:xAlign="right" w:y="1"/>
      <w:rPr>
        <w:rStyle w:val="a5"/>
      </w:rPr>
    </w:pPr>
    <w:r>
      <w:rPr>
        <w:rStyle w:val="a5"/>
      </w:rPr>
      <w:fldChar w:fldCharType="begin"/>
    </w:r>
    <w:r w:rsidR="008018C9">
      <w:rPr>
        <w:rStyle w:val="a5"/>
      </w:rPr>
      <w:instrText xml:space="preserve">PAGE  </w:instrText>
    </w:r>
    <w:r>
      <w:rPr>
        <w:rStyle w:val="a5"/>
      </w:rPr>
      <w:fldChar w:fldCharType="separate"/>
    </w:r>
    <w:r w:rsidR="0026208C">
      <w:rPr>
        <w:rStyle w:val="a5"/>
        <w:noProof/>
      </w:rPr>
      <w:t>4</w:t>
    </w:r>
    <w:r>
      <w:rPr>
        <w:rStyle w:val="a5"/>
      </w:rPr>
      <w:fldChar w:fldCharType="end"/>
    </w:r>
  </w:p>
  <w:p w:rsidR="008018C9" w:rsidRDefault="008018C9" w:rsidP="00C1027D">
    <w:pPr>
      <w:pStyle w:val="af3"/>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7B8" w:rsidRDefault="002E13A5">
    <w:pPr>
      <w:pStyle w:val="af3"/>
      <w:ind w:right="360"/>
    </w:pPr>
    <w:r>
      <w:rPr>
        <w:lang w:eastAsia="zh-CN"/>
      </w:rPr>
      <w:pict>
        <v:shapetype id="_x0000_t202" coordsize="21600,21600" o:spt="202" path="m,l,21600r21600,l21600,xe">
          <v:stroke joinstyle="miter"/>
          <v:path gradientshapeok="t" o:connecttype="rect"/>
        </v:shapetype>
        <v:shape id="_x0000_s2050" type="#_x0000_t202" style="position:absolute;margin-left:547.65pt;margin-top:.05pt;width:5.05pt;height:11pt;z-index:251657728;mso-wrap-distance-left:0;mso-wrap-distance-right:0;mso-position-horizontal-relative:page" stroked="f">
          <v:fill opacity="0" color2="black"/>
          <v:textbox style="mso-next-textbox:#_x0000_s2050" inset="0,0,0,0">
            <w:txbxContent>
              <w:p w:rsidR="00E867B8" w:rsidRDefault="002E13A5">
                <w:pPr>
                  <w:pStyle w:val="af3"/>
                </w:pPr>
                <w:r>
                  <w:rPr>
                    <w:rStyle w:val="iiianoaieou"/>
                  </w:rPr>
                  <w:fldChar w:fldCharType="begin"/>
                </w:r>
                <w:r w:rsidR="00E867B8">
                  <w:rPr>
                    <w:rStyle w:val="iiianoaieou"/>
                  </w:rPr>
                  <w:instrText xml:space="preserve"> PAGE </w:instrText>
                </w:r>
                <w:r>
                  <w:rPr>
                    <w:rStyle w:val="iiianoaieou"/>
                  </w:rPr>
                  <w:fldChar w:fldCharType="separate"/>
                </w:r>
                <w:r w:rsidR="0026208C">
                  <w:rPr>
                    <w:rStyle w:val="iiianoaieou"/>
                    <w:noProof/>
                  </w:rPr>
                  <w:t>39</w:t>
                </w:r>
                <w:r>
                  <w:rPr>
                    <w:rStyle w:val="iiianoaieou"/>
                  </w:rPr>
                  <w:fldChar w:fldCharType="end"/>
                </w:r>
              </w:p>
            </w:txbxContent>
          </v:textbox>
          <w10:wrap type="square" side="largest" anchorx="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7B8" w:rsidRDefault="00E867B8">
    <w:pPr>
      <w:pStyle w:val="af3"/>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7B8" w:rsidRDefault="00E867B8"/>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7B8" w:rsidRDefault="002E13A5">
    <w:pPr>
      <w:pStyle w:val="af3"/>
      <w:ind w:right="360"/>
    </w:pPr>
    <w:r>
      <w:rPr>
        <w:lang w:eastAsia="zh-CN"/>
      </w:rPr>
      <w:pict>
        <v:shapetype id="_x0000_t202" coordsize="21600,21600" o:spt="202" path="m,l,21600r21600,l21600,xe">
          <v:stroke joinstyle="miter"/>
          <v:path gradientshapeok="t" o:connecttype="rect"/>
        </v:shapetype>
        <v:shape id="_x0000_s2051" type="#_x0000_t202" style="position:absolute;margin-left:0;margin-top:.05pt;width:18.95pt;height:1.6pt;z-index:251658752;mso-wrap-distance-left:0;mso-wrap-distance-right:0;mso-position-horizontal-relative:page" stroked="f">
          <v:fill opacity="0" color2="black"/>
          <v:textbox inset="0,0,0,0">
            <w:txbxContent>
              <w:p w:rsidR="00E867B8" w:rsidRDefault="002E13A5">
                <w:pPr>
                  <w:pStyle w:val="af3"/>
                </w:pPr>
                <w:r>
                  <w:rPr>
                    <w:rStyle w:val="iiianoaieou"/>
                  </w:rPr>
                  <w:fldChar w:fldCharType="begin"/>
                </w:r>
                <w:r w:rsidR="00E867B8">
                  <w:rPr>
                    <w:rStyle w:val="iiianoaieou"/>
                  </w:rPr>
                  <w:instrText xml:space="preserve"> PAGE </w:instrText>
                </w:r>
                <w:r>
                  <w:rPr>
                    <w:rStyle w:val="iiianoaieou"/>
                  </w:rPr>
                  <w:fldChar w:fldCharType="separate"/>
                </w:r>
                <w:r w:rsidR="00E867B8">
                  <w:rPr>
                    <w:rStyle w:val="iiianoaieou"/>
                    <w:noProof/>
                  </w:rPr>
                  <w:t>36</w:t>
                </w:r>
                <w:r>
                  <w:rPr>
                    <w:rStyle w:val="iiianoaieou"/>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200" w:rsidRDefault="00CD4200">
      <w:pPr>
        <w:suppressAutoHyphens w:val="0"/>
        <w:snapToGrid/>
        <w:rPr>
          <w:lang w:eastAsia="ru-RU"/>
        </w:rPr>
      </w:pPr>
      <w:r>
        <w:rPr>
          <w:lang w:eastAsia="ru-RU"/>
        </w:rPr>
        <w:separator/>
      </w:r>
    </w:p>
  </w:footnote>
  <w:footnote w:type="continuationSeparator" w:id="0">
    <w:p w:rsidR="00CD4200" w:rsidRDefault="00CD4200">
      <w:pPr>
        <w:suppressAutoHyphens w:val="0"/>
        <w:snapToGrid/>
        <w:rPr>
          <w:lang w:eastAsia="ru-RU"/>
        </w:rPr>
      </w:pPr>
      <w:r>
        <w:rPr>
          <w:lang w:eastAsia="ru-RU"/>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ED" w:rsidRDefault="002E13A5" w:rsidP="001408D5">
    <w:pPr>
      <w:pStyle w:val="ab"/>
      <w:framePr w:wrap="around" w:vAnchor="text" w:hAnchor="margin" w:xAlign="center" w:y="1"/>
      <w:rPr>
        <w:rStyle w:val="a5"/>
      </w:rPr>
    </w:pPr>
    <w:r>
      <w:rPr>
        <w:rStyle w:val="a5"/>
      </w:rPr>
      <w:fldChar w:fldCharType="begin"/>
    </w:r>
    <w:r w:rsidR="004B78ED">
      <w:rPr>
        <w:rStyle w:val="a5"/>
      </w:rPr>
      <w:instrText xml:space="preserve">PAGE  </w:instrText>
    </w:r>
    <w:r>
      <w:rPr>
        <w:rStyle w:val="a5"/>
      </w:rPr>
      <w:fldChar w:fldCharType="end"/>
    </w:r>
  </w:p>
  <w:p w:rsidR="004B78ED" w:rsidRDefault="004B78E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ED" w:rsidRDefault="004B78ED">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ED" w:rsidRDefault="004B78ED">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ED" w:rsidRDefault="002E13A5" w:rsidP="001408D5">
    <w:pPr>
      <w:pStyle w:val="ab"/>
      <w:framePr w:wrap="around" w:vAnchor="text" w:hAnchor="margin" w:xAlign="center" w:y="1"/>
      <w:rPr>
        <w:rStyle w:val="a5"/>
      </w:rPr>
    </w:pPr>
    <w:r>
      <w:rPr>
        <w:rStyle w:val="a5"/>
      </w:rPr>
      <w:fldChar w:fldCharType="begin"/>
    </w:r>
    <w:r w:rsidR="004B78ED">
      <w:rPr>
        <w:rStyle w:val="a5"/>
      </w:rPr>
      <w:instrText xml:space="preserve">PAGE  </w:instrText>
    </w:r>
    <w:r>
      <w:rPr>
        <w:rStyle w:val="a5"/>
      </w:rPr>
      <w:fldChar w:fldCharType="end"/>
    </w:r>
  </w:p>
  <w:p w:rsidR="004B78ED" w:rsidRDefault="004B78ED">
    <w:pPr>
      <w:pStyle w:val="a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ED" w:rsidRDefault="004B78ED">
    <w:pPr>
      <w:suppressAutoHyphens w:val="0"/>
      <w:snapToGrid/>
      <w:rPr>
        <w:lang w:eastAsia="ru-RU"/>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ED" w:rsidRDefault="004B78ED">
    <w:pPr>
      <w:pStyle w:val="ab"/>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ED" w:rsidRDefault="004B78ED">
    <w:pPr>
      <w:suppressAutoHyphens w:val="0"/>
      <w:snapToGrid/>
      <w:rPr>
        <w:lang w:eastAsia="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4"/>
    <w:multiLevelType w:val="singleLevel"/>
    <w:tmpl w:val="00000004"/>
    <w:name w:val="WW8Num2"/>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5"/>
    <w:name w:val="WW8Num3"/>
    <w:lvl w:ilvl="0">
      <w:start w:val="1"/>
      <w:numFmt w:val="bullet"/>
      <w:lvlText w:val=""/>
      <w:lvlJc w:val="left"/>
      <w:pPr>
        <w:tabs>
          <w:tab w:val="num" w:pos="786"/>
        </w:tabs>
        <w:ind w:left="786" w:hanging="360"/>
      </w:pPr>
      <w:rPr>
        <w:rFonts w:ascii="Symbol" w:hAnsi="Symbol"/>
      </w:rPr>
    </w:lvl>
  </w:abstractNum>
  <w:abstractNum w:abstractNumId="4">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0000A"/>
    <w:multiLevelType w:val="singleLevel"/>
    <w:tmpl w:val="0000000A"/>
    <w:name w:val="WW8Num25"/>
    <w:lvl w:ilvl="0">
      <w:start w:val="1"/>
      <w:numFmt w:val="bullet"/>
      <w:lvlText w:val="­"/>
      <w:lvlJc w:val="left"/>
      <w:pPr>
        <w:tabs>
          <w:tab w:val="num" w:pos="1080"/>
        </w:tabs>
        <w:ind w:left="1080" w:hanging="360"/>
      </w:pPr>
      <w:rPr>
        <w:rFonts w:ascii="StarSymbol" w:hAnsi="StarSymbol"/>
      </w:rPr>
    </w:lvl>
  </w:abstractNum>
  <w:abstractNum w:abstractNumId="6">
    <w:nsid w:val="0000000C"/>
    <w:multiLevelType w:val="singleLevel"/>
    <w:tmpl w:val="0000000C"/>
    <w:name w:val="WW8Num20"/>
    <w:lvl w:ilvl="0">
      <w:start w:val="1"/>
      <w:numFmt w:val="bullet"/>
      <w:lvlText w:val=""/>
      <w:lvlJc w:val="left"/>
      <w:pPr>
        <w:tabs>
          <w:tab w:val="num" w:pos="1146"/>
        </w:tabs>
        <w:ind w:left="1146" w:hanging="360"/>
      </w:pPr>
      <w:rPr>
        <w:rFonts w:ascii="Symbol" w:hAnsi="Symbol"/>
      </w:rPr>
    </w:lvl>
  </w:abstractNum>
  <w:abstractNum w:abstractNumId="7">
    <w:nsid w:val="00000016"/>
    <w:multiLevelType w:val="multilevel"/>
    <w:tmpl w:val="00000016"/>
    <w:name w:val="WW8Num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00001A"/>
    <w:multiLevelType w:val="multilevel"/>
    <w:tmpl w:val="0000001A"/>
    <w:name w:val="WW8Num43"/>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000001D"/>
    <w:multiLevelType w:val="singleLevel"/>
    <w:tmpl w:val="0000001D"/>
    <w:name w:val="WW8Num47"/>
    <w:lvl w:ilvl="0">
      <w:start w:val="1"/>
      <w:numFmt w:val="decimal"/>
      <w:lvlText w:val="%1."/>
      <w:lvlJc w:val="left"/>
      <w:pPr>
        <w:tabs>
          <w:tab w:val="num" w:pos="360"/>
        </w:tabs>
        <w:ind w:left="360" w:hanging="360"/>
      </w:pPr>
      <w:rPr>
        <w:rFonts w:cs="Times New Roman"/>
      </w:rPr>
    </w:lvl>
  </w:abstractNum>
  <w:abstractNum w:abstractNumId="10">
    <w:nsid w:val="0000001E"/>
    <w:multiLevelType w:val="singleLevel"/>
    <w:tmpl w:val="0000001E"/>
    <w:name w:val="WW8Num48"/>
    <w:lvl w:ilvl="0">
      <w:start w:val="1"/>
      <w:numFmt w:val="decimal"/>
      <w:lvlText w:val="%1."/>
      <w:lvlJc w:val="left"/>
      <w:pPr>
        <w:tabs>
          <w:tab w:val="num" w:pos="1152"/>
        </w:tabs>
        <w:ind w:left="1152" w:hanging="360"/>
      </w:pPr>
      <w:rPr>
        <w:rFonts w:cs="Times New Roman"/>
      </w:rPr>
    </w:lvl>
  </w:abstractNum>
  <w:abstractNum w:abstractNumId="11">
    <w:nsid w:val="00000021"/>
    <w:multiLevelType w:val="singleLevel"/>
    <w:tmpl w:val="00000021"/>
    <w:name w:val="WW8Num42"/>
    <w:lvl w:ilvl="0">
      <w:start w:val="1"/>
      <w:numFmt w:val="decimal"/>
      <w:lvlText w:val="%1."/>
      <w:lvlJc w:val="left"/>
      <w:pPr>
        <w:tabs>
          <w:tab w:val="num" w:pos="360"/>
        </w:tabs>
        <w:ind w:left="360" w:hanging="360"/>
      </w:pPr>
      <w:rPr>
        <w:rFonts w:ascii="Symbol" w:hAnsi="Symbol" w:cs="Symbol"/>
        <w:sz w:val="24"/>
        <w:szCs w:val="24"/>
      </w:rPr>
    </w:lvl>
  </w:abstractNum>
  <w:abstractNum w:abstractNumId="12">
    <w:nsid w:val="00000026"/>
    <w:multiLevelType w:val="singleLevel"/>
    <w:tmpl w:val="00000026"/>
    <w:lvl w:ilvl="0">
      <w:start w:val="1"/>
      <w:numFmt w:val="decimal"/>
      <w:lvlText w:val="%1"/>
      <w:lvlJc w:val="left"/>
      <w:pPr>
        <w:tabs>
          <w:tab w:val="num" w:pos="360"/>
        </w:tabs>
        <w:ind w:left="360" w:hanging="360"/>
      </w:pPr>
      <w:rPr>
        <w:rFonts w:cs="Times New Roman"/>
      </w:rPr>
    </w:lvl>
  </w:abstractNum>
  <w:abstractNum w:abstractNumId="13">
    <w:nsid w:val="0000002C"/>
    <w:multiLevelType w:val="singleLevel"/>
    <w:tmpl w:val="0000002C"/>
    <w:name w:val="WW8Num54"/>
    <w:lvl w:ilvl="0">
      <w:start w:val="1"/>
      <w:numFmt w:val="decimal"/>
      <w:lvlText w:val="%1."/>
      <w:lvlJc w:val="left"/>
      <w:pPr>
        <w:tabs>
          <w:tab w:val="num" w:pos="607"/>
        </w:tabs>
        <w:ind w:left="607" w:hanging="607"/>
      </w:pPr>
      <w:rPr>
        <w:rFonts w:ascii="Courier New" w:hAnsi="Courier New" w:cs="Courier New"/>
        <w:color w:val="auto"/>
      </w:rPr>
    </w:lvl>
  </w:abstractNum>
  <w:abstractNum w:abstractNumId="14">
    <w:nsid w:val="0000002D"/>
    <w:multiLevelType w:val="singleLevel"/>
    <w:tmpl w:val="0000002D"/>
    <w:name w:val="WW8Num55"/>
    <w:lvl w:ilvl="0">
      <w:start w:val="1"/>
      <w:numFmt w:val="decimal"/>
      <w:lvlText w:val="%1."/>
      <w:lvlJc w:val="left"/>
      <w:pPr>
        <w:tabs>
          <w:tab w:val="num" w:pos="360"/>
        </w:tabs>
        <w:ind w:left="360" w:hanging="360"/>
      </w:pPr>
      <w:rPr>
        <w:rFonts w:ascii="Symbol" w:hAnsi="Symbol" w:cs="Symbol"/>
        <w:sz w:val="24"/>
        <w:szCs w:val="24"/>
      </w:rPr>
    </w:lvl>
  </w:abstractNum>
  <w:abstractNum w:abstractNumId="15">
    <w:nsid w:val="00000032"/>
    <w:multiLevelType w:val="singleLevel"/>
    <w:tmpl w:val="00000032"/>
    <w:name w:val="WW8Num60"/>
    <w:lvl w:ilvl="0">
      <w:start w:val="1"/>
      <w:numFmt w:val="decimal"/>
      <w:lvlText w:val="%1."/>
      <w:lvlJc w:val="left"/>
      <w:pPr>
        <w:tabs>
          <w:tab w:val="num" w:pos="360"/>
        </w:tabs>
        <w:ind w:left="360" w:hanging="360"/>
      </w:pPr>
      <w:rPr>
        <w:rFonts w:cs="Times New Roman"/>
      </w:rPr>
    </w:lvl>
  </w:abstractNum>
  <w:abstractNum w:abstractNumId="16">
    <w:nsid w:val="022E3B38"/>
    <w:multiLevelType w:val="hybridMultilevel"/>
    <w:tmpl w:val="4568006A"/>
    <w:name w:val="WW8Num432"/>
    <w:lvl w:ilvl="0" w:tplc="5EA427C4">
      <w:start w:val="1"/>
      <w:numFmt w:val="decimal"/>
      <w:lvlText w:val="%1."/>
      <w:lvlJc w:val="left"/>
      <w:pPr>
        <w:tabs>
          <w:tab w:val="num" w:pos="2407"/>
        </w:tabs>
        <w:ind w:left="2407" w:hanging="607"/>
      </w:pPr>
      <w:rPr>
        <w:rFonts w:cs="Times New Roman" w:hint="default"/>
      </w:rPr>
    </w:lvl>
    <w:lvl w:ilvl="1" w:tplc="04190019" w:tentative="1">
      <w:start w:val="1"/>
      <w:numFmt w:val="lowerLetter"/>
      <w:lvlText w:val="%2."/>
      <w:lvlJc w:val="left"/>
      <w:pPr>
        <w:tabs>
          <w:tab w:val="num" w:pos="2312"/>
        </w:tabs>
        <w:ind w:left="2312" w:hanging="360"/>
      </w:pPr>
      <w:rPr>
        <w:rFonts w:cs="Times New Roman"/>
      </w:rPr>
    </w:lvl>
    <w:lvl w:ilvl="2" w:tplc="0419001B">
      <w:start w:val="1"/>
      <w:numFmt w:val="lowerRoman"/>
      <w:lvlText w:val="%3."/>
      <w:lvlJc w:val="right"/>
      <w:pPr>
        <w:tabs>
          <w:tab w:val="num" w:pos="3032"/>
        </w:tabs>
        <w:ind w:left="3032" w:hanging="180"/>
      </w:pPr>
      <w:rPr>
        <w:rFonts w:cs="Times New Roman"/>
      </w:rPr>
    </w:lvl>
    <w:lvl w:ilvl="3" w:tplc="0419000F" w:tentative="1">
      <w:start w:val="1"/>
      <w:numFmt w:val="decimal"/>
      <w:lvlText w:val="%4."/>
      <w:lvlJc w:val="left"/>
      <w:pPr>
        <w:tabs>
          <w:tab w:val="num" w:pos="3752"/>
        </w:tabs>
        <w:ind w:left="3752" w:hanging="360"/>
      </w:pPr>
      <w:rPr>
        <w:rFonts w:cs="Times New Roman"/>
      </w:rPr>
    </w:lvl>
    <w:lvl w:ilvl="4" w:tplc="04190019" w:tentative="1">
      <w:start w:val="1"/>
      <w:numFmt w:val="lowerLetter"/>
      <w:lvlText w:val="%5."/>
      <w:lvlJc w:val="left"/>
      <w:pPr>
        <w:tabs>
          <w:tab w:val="num" w:pos="4472"/>
        </w:tabs>
        <w:ind w:left="4472" w:hanging="360"/>
      </w:pPr>
      <w:rPr>
        <w:rFonts w:cs="Times New Roman"/>
      </w:rPr>
    </w:lvl>
    <w:lvl w:ilvl="5" w:tplc="0419001B" w:tentative="1">
      <w:start w:val="1"/>
      <w:numFmt w:val="lowerRoman"/>
      <w:lvlText w:val="%6."/>
      <w:lvlJc w:val="right"/>
      <w:pPr>
        <w:tabs>
          <w:tab w:val="num" w:pos="5192"/>
        </w:tabs>
        <w:ind w:left="5192" w:hanging="180"/>
      </w:pPr>
      <w:rPr>
        <w:rFonts w:cs="Times New Roman"/>
      </w:rPr>
    </w:lvl>
    <w:lvl w:ilvl="6" w:tplc="0419000F" w:tentative="1">
      <w:start w:val="1"/>
      <w:numFmt w:val="decimal"/>
      <w:lvlText w:val="%7."/>
      <w:lvlJc w:val="left"/>
      <w:pPr>
        <w:tabs>
          <w:tab w:val="num" w:pos="5912"/>
        </w:tabs>
        <w:ind w:left="5912" w:hanging="360"/>
      </w:pPr>
      <w:rPr>
        <w:rFonts w:cs="Times New Roman"/>
      </w:rPr>
    </w:lvl>
    <w:lvl w:ilvl="7" w:tplc="04190019" w:tentative="1">
      <w:start w:val="1"/>
      <w:numFmt w:val="lowerLetter"/>
      <w:lvlText w:val="%8."/>
      <w:lvlJc w:val="left"/>
      <w:pPr>
        <w:tabs>
          <w:tab w:val="num" w:pos="6632"/>
        </w:tabs>
        <w:ind w:left="6632" w:hanging="360"/>
      </w:pPr>
      <w:rPr>
        <w:rFonts w:cs="Times New Roman"/>
      </w:rPr>
    </w:lvl>
    <w:lvl w:ilvl="8" w:tplc="0419001B" w:tentative="1">
      <w:start w:val="1"/>
      <w:numFmt w:val="lowerRoman"/>
      <w:lvlText w:val="%9."/>
      <w:lvlJc w:val="right"/>
      <w:pPr>
        <w:tabs>
          <w:tab w:val="num" w:pos="7352"/>
        </w:tabs>
        <w:ind w:left="7352" w:hanging="180"/>
      </w:pPr>
      <w:rPr>
        <w:rFonts w:cs="Times New Roman"/>
      </w:rPr>
    </w:lvl>
  </w:abstractNum>
  <w:abstractNum w:abstractNumId="17">
    <w:nsid w:val="024F3D76"/>
    <w:multiLevelType w:val="hybridMultilevel"/>
    <w:tmpl w:val="732E3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27A3D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066A4E31"/>
    <w:multiLevelType w:val="hybridMultilevel"/>
    <w:tmpl w:val="00D6863C"/>
    <w:name w:val="WW8Num4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08746FDA"/>
    <w:multiLevelType w:val="hybridMultilevel"/>
    <w:tmpl w:val="793C5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8B236A8"/>
    <w:multiLevelType w:val="hybridMultilevel"/>
    <w:tmpl w:val="FCBECEE6"/>
    <w:name w:val="WW8Num492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0BB316E5"/>
    <w:multiLevelType w:val="hybridMultilevel"/>
    <w:tmpl w:val="57B639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115404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11CC68F3"/>
    <w:multiLevelType w:val="hybridMultilevel"/>
    <w:tmpl w:val="F8F6B1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13FB3C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14E3705E"/>
    <w:multiLevelType w:val="multilevel"/>
    <w:tmpl w:val="000000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17570A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18E42361"/>
    <w:multiLevelType w:val="singleLevel"/>
    <w:tmpl w:val="04190001"/>
    <w:lvl w:ilvl="0">
      <w:start w:val="1"/>
      <w:numFmt w:val="bullet"/>
      <w:lvlText w:val=""/>
      <w:lvlJc w:val="left"/>
      <w:pPr>
        <w:ind w:left="720" w:hanging="360"/>
      </w:pPr>
      <w:rPr>
        <w:rFonts w:ascii="Symbol" w:hAnsi="Symbol" w:hint="default"/>
      </w:rPr>
    </w:lvl>
  </w:abstractNum>
  <w:abstractNum w:abstractNumId="29">
    <w:nsid w:val="18ED7AE1"/>
    <w:multiLevelType w:val="hybridMultilevel"/>
    <w:tmpl w:val="76A406B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18FE77FF"/>
    <w:multiLevelType w:val="multilevel"/>
    <w:tmpl w:val="983818C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nsid w:val="19C84CF0"/>
    <w:multiLevelType w:val="hybridMultilevel"/>
    <w:tmpl w:val="600E79F0"/>
    <w:lvl w:ilvl="0" w:tplc="04190001">
      <w:start w:val="1"/>
      <w:numFmt w:val="bullet"/>
      <w:lvlText w:val=""/>
      <w:lvlJc w:val="left"/>
      <w:pPr>
        <w:tabs>
          <w:tab w:val="num" w:pos="1146"/>
        </w:tabs>
        <w:ind w:left="1146" w:hanging="360"/>
      </w:pPr>
      <w:rPr>
        <w:rFonts w:ascii="Symbol" w:hAnsi="Symbol" w:hint="default"/>
      </w:rPr>
    </w:lvl>
    <w:lvl w:ilvl="1" w:tplc="0419000F">
      <w:start w:val="1"/>
      <w:numFmt w:val="decimal"/>
      <w:lvlText w:val="%2."/>
      <w:lvlJc w:val="left"/>
      <w:pPr>
        <w:tabs>
          <w:tab w:val="num" w:pos="1866"/>
        </w:tabs>
        <w:ind w:left="1866" w:hanging="360"/>
      </w:pPr>
      <w:rPr>
        <w:rFonts w:cs="Times New Roman"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2">
    <w:nsid w:val="1A4860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1AAD05E1"/>
    <w:multiLevelType w:val="hybridMultilevel"/>
    <w:tmpl w:val="674AFCC8"/>
    <w:name w:val="WW8Num49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1E625BC7"/>
    <w:multiLevelType w:val="hybridMultilevel"/>
    <w:tmpl w:val="45ECF674"/>
    <w:lvl w:ilvl="0" w:tplc="0000002C">
      <w:start w:val="1"/>
      <w:numFmt w:val="decimal"/>
      <w:lvlText w:val="%1."/>
      <w:lvlJc w:val="left"/>
      <w:pPr>
        <w:tabs>
          <w:tab w:val="num" w:pos="607"/>
        </w:tabs>
        <w:ind w:left="607" w:hanging="607"/>
      </w:pPr>
      <w:rPr>
        <w:rFonts w:ascii="Courier New" w:hAnsi="Courier New" w:cs="Courier New"/>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22832A08"/>
    <w:multiLevelType w:val="hybridMultilevel"/>
    <w:tmpl w:val="D2F498D0"/>
    <w:lvl w:ilvl="0" w:tplc="FFFFFFFF">
      <w:start w:val="1"/>
      <w:numFmt w:val="decimal"/>
      <w:lvlText w:val="%1."/>
      <w:lvlJc w:val="left"/>
      <w:pPr>
        <w:tabs>
          <w:tab w:val="num" w:pos="1647"/>
        </w:tabs>
        <w:ind w:left="164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6">
    <w:nsid w:val="231635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25833A49"/>
    <w:multiLevelType w:val="hybridMultilevel"/>
    <w:tmpl w:val="6A48A90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27494E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29C80A38"/>
    <w:multiLevelType w:val="hybridMultilevel"/>
    <w:tmpl w:val="70DE91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29EC6F85"/>
    <w:multiLevelType w:val="hybridMultilevel"/>
    <w:tmpl w:val="3592813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C6A28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2D665063"/>
    <w:multiLevelType w:val="hybridMultilevel"/>
    <w:tmpl w:val="45ECF674"/>
    <w:lvl w:ilvl="0" w:tplc="0000002C">
      <w:start w:val="1"/>
      <w:numFmt w:val="decimal"/>
      <w:lvlText w:val="%1."/>
      <w:lvlJc w:val="left"/>
      <w:pPr>
        <w:tabs>
          <w:tab w:val="num" w:pos="607"/>
        </w:tabs>
        <w:ind w:left="607" w:hanging="607"/>
      </w:pPr>
      <w:rPr>
        <w:rFonts w:ascii="Courier New" w:hAnsi="Courier New" w:cs="Courier New"/>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2EBC0FC5"/>
    <w:multiLevelType w:val="hybridMultilevel"/>
    <w:tmpl w:val="61D2524E"/>
    <w:lvl w:ilvl="0" w:tplc="BD6A2EE4">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440"/>
        </w:tabs>
        <w:ind w:left="1440" w:hanging="360"/>
      </w:pPr>
      <w:rPr>
        <w:rFonts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2F6B59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2F9F32F4"/>
    <w:multiLevelType w:val="hybridMultilevel"/>
    <w:tmpl w:val="32429C96"/>
    <w:lvl w:ilvl="0" w:tplc="0419000F">
      <w:start w:val="1"/>
      <w:numFmt w:val="decimal"/>
      <w:lvlText w:val="%1."/>
      <w:lvlJc w:val="left"/>
      <w:pPr>
        <w:tabs>
          <w:tab w:val="num" w:pos="502"/>
        </w:tabs>
        <w:ind w:left="502" w:hanging="360"/>
      </w:pPr>
      <w:rPr>
        <w:rFonts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0E44C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323671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nsid w:val="323963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356771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382C3CFB"/>
    <w:multiLevelType w:val="hybridMultilevel"/>
    <w:tmpl w:val="5F4C4978"/>
    <w:lvl w:ilvl="0" w:tplc="29563CC4">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872"/>
        </w:tabs>
        <w:ind w:left="872" w:hanging="360"/>
      </w:pPr>
      <w:rPr>
        <w:rFonts w:cs="Times New Roman"/>
      </w:rPr>
    </w:lvl>
    <w:lvl w:ilvl="2" w:tplc="0419001B" w:tentative="1">
      <w:start w:val="1"/>
      <w:numFmt w:val="lowerRoman"/>
      <w:lvlText w:val="%3."/>
      <w:lvlJc w:val="right"/>
      <w:pPr>
        <w:tabs>
          <w:tab w:val="num" w:pos="1592"/>
        </w:tabs>
        <w:ind w:left="1592" w:hanging="180"/>
      </w:pPr>
      <w:rPr>
        <w:rFonts w:cs="Times New Roman"/>
      </w:rPr>
    </w:lvl>
    <w:lvl w:ilvl="3" w:tplc="0419000F" w:tentative="1">
      <w:start w:val="1"/>
      <w:numFmt w:val="decimal"/>
      <w:lvlText w:val="%4."/>
      <w:lvlJc w:val="left"/>
      <w:pPr>
        <w:tabs>
          <w:tab w:val="num" w:pos="2312"/>
        </w:tabs>
        <w:ind w:left="2312" w:hanging="360"/>
      </w:pPr>
      <w:rPr>
        <w:rFonts w:cs="Times New Roman"/>
      </w:rPr>
    </w:lvl>
    <w:lvl w:ilvl="4" w:tplc="04190019" w:tentative="1">
      <w:start w:val="1"/>
      <w:numFmt w:val="lowerLetter"/>
      <w:lvlText w:val="%5."/>
      <w:lvlJc w:val="left"/>
      <w:pPr>
        <w:tabs>
          <w:tab w:val="num" w:pos="3032"/>
        </w:tabs>
        <w:ind w:left="3032" w:hanging="360"/>
      </w:pPr>
      <w:rPr>
        <w:rFonts w:cs="Times New Roman"/>
      </w:rPr>
    </w:lvl>
    <w:lvl w:ilvl="5" w:tplc="0419001B" w:tentative="1">
      <w:start w:val="1"/>
      <w:numFmt w:val="lowerRoman"/>
      <w:lvlText w:val="%6."/>
      <w:lvlJc w:val="right"/>
      <w:pPr>
        <w:tabs>
          <w:tab w:val="num" w:pos="3752"/>
        </w:tabs>
        <w:ind w:left="3752" w:hanging="180"/>
      </w:pPr>
      <w:rPr>
        <w:rFonts w:cs="Times New Roman"/>
      </w:rPr>
    </w:lvl>
    <w:lvl w:ilvl="6" w:tplc="0419000F" w:tentative="1">
      <w:start w:val="1"/>
      <w:numFmt w:val="decimal"/>
      <w:lvlText w:val="%7."/>
      <w:lvlJc w:val="left"/>
      <w:pPr>
        <w:tabs>
          <w:tab w:val="num" w:pos="4472"/>
        </w:tabs>
        <w:ind w:left="4472" w:hanging="360"/>
      </w:pPr>
      <w:rPr>
        <w:rFonts w:cs="Times New Roman"/>
      </w:rPr>
    </w:lvl>
    <w:lvl w:ilvl="7" w:tplc="04190019" w:tentative="1">
      <w:start w:val="1"/>
      <w:numFmt w:val="lowerLetter"/>
      <w:lvlText w:val="%8."/>
      <w:lvlJc w:val="left"/>
      <w:pPr>
        <w:tabs>
          <w:tab w:val="num" w:pos="5192"/>
        </w:tabs>
        <w:ind w:left="5192" w:hanging="360"/>
      </w:pPr>
      <w:rPr>
        <w:rFonts w:cs="Times New Roman"/>
      </w:rPr>
    </w:lvl>
    <w:lvl w:ilvl="8" w:tplc="0419001B" w:tentative="1">
      <w:start w:val="1"/>
      <w:numFmt w:val="lowerRoman"/>
      <w:lvlText w:val="%9."/>
      <w:lvlJc w:val="right"/>
      <w:pPr>
        <w:tabs>
          <w:tab w:val="num" w:pos="5912"/>
        </w:tabs>
        <w:ind w:left="5912" w:hanging="180"/>
      </w:pPr>
      <w:rPr>
        <w:rFonts w:cs="Times New Roman"/>
      </w:rPr>
    </w:lvl>
  </w:abstractNum>
  <w:abstractNum w:abstractNumId="51">
    <w:nsid w:val="38AC52DE"/>
    <w:multiLevelType w:val="hybridMultilevel"/>
    <w:tmpl w:val="A4DABE3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nsid w:val="3CFA080E"/>
    <w:multiLevelType w:val="hybridMultilevel"/>
    <w:tmpl w:val="714608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D58282A"/>
    <w:multiLevelType w:val="hybridMultilevel"/>
    <w:tmpl w:val="0232AE02"/>
    <w:lvl w:ilvl="0" w:tplc="2BF82606">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F41650E"/>
    <w:multiLevelType w:val="hybridMultilevel"/>
    <w:tmpl w:val="0D34C0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408C72A7"/>
    <w:multiLevelType w:val="hybridMultilevel"/>
    <w:tmpl w:val="0D7469B0"/>
    <w:lvl w:ilvl="0" w:tplc="29563CC4">
      <w:start w:val="1"/>
      <w:numFmt w:val="bullet"/>
      <w:lvlText w:val=""/>
      <w:lvlJc w:val="left"/>
      <w:pPr>
        <w:tabs>
          <w:tab w:val="num" w:pos="3126"/>
        </w:tabs>
        <w:ind w:left="3126" w:hanging="360"/>
      </w:pPr>
      <w:rPr>
        <w:rFonts w:ascii="Symbol" w:hAnsi="Symbol" w:hint="default"/>
        <w:color w:val="auto"/>
      </w:rPr>
    </w:lvl>
    <w:lvl w:ilvl="1" w:tplc="BD6A2EE4">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nsid w:val="42A61DEE"/>
    <w:multiLevelType w:val="hybridMultilevel"/>
    <w:tmpl w:val="AF8AC6A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nsid w:val="45E95156"/>
    <w:multiLevelType w:val="hybridMultilevel"/>
    <w:tmpl w:val="1C568A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469C152E"/>
    <w:multiLevelType w:val="hybridMultilevel"/>
    <w:tmpl w:val="14A43958"/>
    <w:lvl w:ilvl="0" w:tplc="03B8130E">
      <w:start w:val="1"/>
      <w:numFmt w:val="decimal"/>
      <w:lvlText w:val="%1."/>
      <w:lvlJc w:val="left"/>
      <w:pPr>
        <w:tabs>
          <w:tab w:val="num" w:pos="360"/>
        </w:tabs>
        <w:ind w:left="360" w:hanging="360"/>
      </w:pPr>
      <w:rPr>
        <w:rFonts w:cs="Times New Roman" w:hint="default"/>
      </w:rPr>
    </w:lvl>
    <w:lvl w:ilvl="1" w:tplc="50FE9F4C">
      <w:start w:val="1"/>
      <w:numFmt w:val="decimal"/>
      <w:lvlText w:val="%2."/>
      <w:lvlJc w:val="left"/>
      <w:pPr>
        <w:tabs>
          <w:tab w:val="num" w:pos="1261"/>
        </w:tabs>
        <w:ind w:left="1261" w:hanging="607"/>
      </w:pPr>
      <w:rPr>
        <w:rFonts w:cs="Times New Roman" w:hint="default"/>
      </w:rPr>
    </w:lvl>
    <w:lvl w:ilvl="2" w:tplc="0419001B">
      <w:start w:val="1"/>
      <w:numFmt w:val="lowerRoman"/>
      <w:lvlText w:val="%3."/>
      <w:lvlJc w:val="right"/>
      <w:pPr>
        <w:tabs>
          <w:tab w:val="num" w:pos="1734"/>
        </w:tabs>
        <w:ind w:left="1734" w:hanging="180"/>
      </w:pPr>
      <w:rPr>
        <w:rFonts w:cs="Times New Roman"/>
      </w:rPr>
    </w:lvl>
    <w:lvl w:ilvl="3" w:tplc="0419000F">
      <w:start w:val="1"/>
      <w:numFmt w:val="decimal"/>
      <w:pStyle w:val="4"/>
      <w:lvlText w:val="%4."/>
      <w:lvlJc w:val="left"/>
      <w:pPr>
        <w:tabs>
          <w:tab w:val="num" w:pos="2454"/>
        </w:tabs>
        <w:ind w:left="2454" w:hanging="360"/>
      </w:pPr>
      <w:rPr>
        <w:rFonts w:cs="Times New Roman"/>
      </w:rPr>
    </w:lvl>
    <w:lvl w:ilvl="4" w:tplc="04190019">
      <w:start w:val="1"/>
      <w:numFmt w:val="lowerLetter"/>
      <w:lvlText w:val="%5."/>
      <w:lvlJc w:val="left"/>
      <w:pPr>
        <w:tabs>
          <w:tab w:val="num" w:pos="3174"/>
        </w:tabs>
        <w:ind w:left="3174" w:hanging="360"/>
      </w:pPr>
      <w:rPr>
        <w:rFonts w:cs="Times New Roman" w:hint="default"/>
      </w:rPr>
    </w:lvl>
    <w:lvl w:ilvl="5" w:tplc="0419001B" w:tentative="1">
      <w:start w:val="1"/>
      <w:numFmt w:val="lowerRoman"/>
      <w:pStyle w:val="6"/>
      <w:lvlText w:val="%6."/>
      <w:lvlJc w:val="right"/>
      <w:pPr>
        <w:tabs>
          <w:tab w:val="num" w:pos="3894"/>
        </w:tabs>
        <w:ind w:left="3894" w:hanging="180"/>
      </w:pPr>
      <w:rPr>
        <w:rFonts w:cs="Times New Roman"/>
      </w:rPr>
    </w:lvl>
    <w:lvl w:ilvl="6" w:tplc="0419000F" w:tentative="1">
      <w:start w:val="1"/>
      <w:numFmt w:val="decimal"/>
      <w:lvlText w:val="%7."/>
      <w:lvlJc w:val="left"/>
      <w:pPr>
        <w:tabs>
          <w:tab w:val="num" w:pos="4614"/>
        </w:tabs>
        <w:ind w:left="4614" w:hanging="360"/>
      </w:pPr>
      <w:rPr>
        <w:rFonts w:cs="Times New Roman"/>
      </w:rPr>
    </w:lvl>
    <w:lvl w:ilvl="7" w:tplc="04190019" w:tentative="1">
      <w:start w:val="1"/>
      <w:numFmt w:val="lowerLetter"/>
      <w:lvlText w:val="%8."/>
      <w:lvlJc w:val="left"/>
      <w:pPr>
        <w:tabs>
          <w:tab w:val="num" w:pos="5334"/>
        </w:tabs>
        <w:ind w:left="5334" w:hanging="360"/>
      </w:pPr>
      <w:rPr>
        <w:rFonts w:cs="Times New Roman"/>
      </w:rPr>
    </w:lvl>
    <w:lvl w:ilvl="8" w:tplc="0419001B">
      <w:start w:val="1"/>
      <w:numFmt w:val="lowerRoman"/>
      <w:pStyle w:val="9"/>
      <w:lvlText w:val="%9."/>
      <w:lvlJc w:val="right"/>
      <w:pPr>
        <w:tabs>
          <w:tab w:val="num" w:pos="6054"/>
        </w:tabs>
        <w:ind w:left="6054" w:hanging="180"/>
      </w:pPr>
      <w:rPr>
        <w:rFonts w:cs="Times New Roman"/>
      </w:rPr>
    </w:lvl>
  </w:abstractNum>
  <w:abstractNum w:abstractNumId="59">
    <w:nsid w:val="46FE40B7"/>
    <w:multiLevelType w:val="hybridMultilevel"/>
    <w:tmpl w:val="D2F498D0"/>
    <w:lvl w:ilvl="0" w:tplc="FFFFFFFF">
      <w:start w:val="1"/>
      <w:numFmt w:val="decimal"/>
      <w:lvlText w:val="%1."/>
      <w:lvlJc w:val="left"/>
      <w:pPr>
        <w:tabs>
          <w:tab w:val="num" w:pos="1647"/>
        </w:tabs>
        <w:ind w:left="164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0">
    <w:nsid w:val="482D3149"/>
    <w:multiLevelType w:val="hybridMultilevel"/>
    <w:tmpl w:val="AE2A331E"/>
    <w:lvl w:ilvl="0" w:tplc="0419000F">
      <w:start w:val="1"/>
      <w:numFmt w:val="decimal"/>
      <w:lvlText w:val="%1."/>
      <w:lvlJc w:val="left"/>
      <w:pPr>
        <w:tabs>
          <w:tab w:val="num" w:pos="2149"/>
        </w:tabs>
        <w:ind w:left="2149" w:hanging="360"/>
      </w:pPr>
      <w:rPr>
        <w:rFonts w:cs="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4A5B5B4D"/>
    <w:multiLevelType w:val="hybridMultilevel"/>
    <w:tmpl w:val="BB368848"/>
    <w:lvl w:ilvl="0" w:tplc="BD6A2EE4">
      <w:start w:val="1"/>
      <w:numFmt w:val="bullet"/>
      <w:lvlText w:val=""/>
      <w:lvlJc w:val="left"/>
      <w:pPr>
        <w:tabs>
          <w:tab w:val="num" w:pos="502"/>
        </w:tabs>
        <w:ind w:left="502"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4DAF030B"/>
    <w:multiLevelType w:val="hybridMultilevel"/>
    <w:tmpl w:val="C4A8D3AE"/>
    <w:lvl w:ilvl="0" w:tplc="29563CC4">
      <w:start w:val="1"/>
      <w:numFmt w:val="bullet"/>
      <w:lvlText w:val=""/>
      <w:lvlJc w:val="left"/>
      <w:pPr>
        <w:tabs>
          <w:tab w:val="num" w:pos="2984"/>
        </w:tabs>
        <w:ind w:left="298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3">
    <w:nsid w:val="540F0E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4">
    <w:nsid w:val="57AA6A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5">
    <w:nsid w:val="611B0F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6">
    <w:nsid w:val="6AF877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7">
    <w:nsid w:val="6B6A1D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8">
    <w:nsid w:val="6BF014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9">
    <w:nsid w:val="6D4A0D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0">
    <w:nsid w:val="71AC1C07"/>
    <w:multiLevelType w:val="multilevel"/>
    <w:tmpl w:val="DF7AED3A"/>
    <w:lvl w:ilvl="0">
      <w:start w:val="1"/>
      <w:numFmt w:val="bullet"/>
      <w:lvlText w:val=""/>
      <w:lvlJc w:val="left"/>
      <w:rPr>
        <w:rFonts w:ascii="Symbol" w:hAnsi="Symbol" w:hint="default"/>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1">
    <w:nsid w:val="776824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2">
    <w:nsid w:val="790637FB"/>
    <w:multiLevelType w:val="hybridMultilevel"/>
    <w:tmpl w:val="72A4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91318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4">
    <w:nsid w:val="7A1D07E8"/>
    <w:multiLevelType w:val="hybridMultilevel"/>
    <w:tmpl w:val="1E6EC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AB37318"/>
    <w:multiLevelType w:val="hybridMultilevel"/>
    <w:tmpl w:val="49C6949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6">
    <w:nsid w:val="7B1F23DF"/>
    <w:multiLevelType w:val="hybridMultilevel"/>
    <w:tmpl w:val="9A24D9F0"/>
    <w:lvl w:ilvl="0" w:tplc="29563CC4">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866"/>
        </w:tabs>
        <w:ind w:left="1866" w:hanging="360"/>
      </w:pPr>
      <w:rPr>
        <w:rFonts w:cs="Times New Roman" w:hint="default"/>
        <w:color w:val="auto"/>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77">
    <w:nsid w:val="7DE7562B"/>
    <w:multiLevelType w:val="hybridMultilevel"/>
    <w:tmpl w:val="CDC0DDDA"/>
    <w:name w:val="WW8Num382"/>
    <w:lvl w:ilvl="0" w:tplc="5EA427C4">
      <w:start w:val="1"/>
      <w:numFmt w:val="decimal"/>
      <w:lvlText w:val="%1."/>
      <w:lvlJc w:val="left"/>
      <w:pPr>
        <w:tabs>
          <w:tab w:val="num" w:pos="967"/>
        </w:tabs>
        <w:ind w:left="967" w:hanging="607"/>
      </w:pPr>
      <w:rPr>
        <w:rFonts w:cs="Times New Roman" w:hint="default"/>
      </w:rPr>
    </w:lvl>
    <w:lvl w:ilvl="1" w:tplc="04190019" w:tentative="1">
      <w:start w:val="1"/>
      <w:numFmt w:val="lowerLetter"/>
      <w:lvlText w:val="%2."/>
      <w:lvlJc w:val="left"/>
      <w:pPr>
        <w:tabs>
          <w:tab w:val="num" w:pos="872"/>
        </w:tabs>
        <w:ind w:left="872" w:hanging="360"/>
      </w:pPr>
      <w:rPr>
        <w:rFonts w:cs="Times New Roman"/>
      </w:rPr>
    </w:lvl>
    <w:lvl w:ilvl="2" w:tplc="0419001B" w:tentative="1">
      <w:start w:val="1"/>
      <w:numFmt w:val="lowerRoman"/>
      <w:lvlText w:val="%3."/>
      <w:lvlJc w:val="right"/>
      <w:pPr>
        <w:tabs>
          <w:tab w:val="num" w:pos="1592"/>
        </w:tabs>
        <w:ind w:left="1592" w:hanging="180"/>
      </w:pPr>
      <w:rPr>
        <w:rFonts w:cs="Times New Roman"/>
      </w:rPr>
    </w:lvl>
    <w:lvl w:ilvl="3" w:tplc="0419000F" w:tentative="1">
      <w:start w:val="1"/>
      <w:numFmt w:val="decimal"/>
      <w:lvlText w:val="%4."/>
      <w:lvlJc w:val="left"/>
      <w:pPr>
        <w:tabs>
          <w:tab w:val="num" w:pos="2312"/>
        </w:tabs>
        <w:ind w:left="2312" w:hanging="360"/>
      </w:pPr>
      <w:rPr>
        <w:rFonts w:cs="Times New Roman"/>
      </w:rPr>
    </w:lvl>
    <w:lvl w:ilvl="4" w:tplc="04190019" w:tentative="1">
      <w:start w:val="1"/>
      <w:numFmt w:val="lowerLetter"/>
      <w:lvlText w:val="%5."/>
      <w:lvlJc w:val="left"/>
      <w:pPr>
        <w:tabs>
          <w:tab w:val="num" w:pos="3032"/>
        </w:tabs>
        <w:ind w:left="3032" w:hanging="360"/>
      </w:pPr>
      <w:rPr>
        <w:rFonts w:cs="Times New Roman"/>
      </w:rPr>
    </w:lvl>
    <w:lvl w:ilvl="5" w:tplc="0419001B" w:tentative="1">
      <w:start w:val="1"/>
      <w:numFmt w:val="lowerRoman"/>
      <w:lvlText w:val="%6."/>
      <w:lvlJc w:val="right"/>
      <w:pPr>
        <w:tabs>
          <w:tab w:val="num" w:pos="3752"/>
        </w:tabs>
        <w:ind w:left="3752" w:hanging="180"/>
      </w:pPr>
      <w:rPr>
        <w:rFonts w:cs="Times New Roman"/>
      </w:rPr>
    </w:lvl>
    <w:lvl w:ilvl="6" w:tplc="0419000F" w:tentative="1">
      <w:start w:val="1"/>
      <w:numFmt w:val="decimal"/>
      <w:lvlText w:val="%7."/>
      <w:lvlJc w:val="left"/>
      <w:pPr>
        <w:tabs>
          <w:tab w:val="num" w:pos="4472"/>
        </w:tabs>
        <w:ind w:left="4472" w:hanging="360"/>
      </w:pPr>
      <w:rPr>
        <w:rFonts w:cs="Times New Roman"/>
      </w:rPr>
    </w:lvl>
    <w:lvl w:ilvl="7" w:tplc="04190019" w:tentative="1">
      <w:start w:val="1"/>
      <w:numFmt w:val="lowerLetter"/>
      <w:lvlText w:val="%8."/>
      <w:lvlJc w:val="left"/>
      <w:pPr>
        <w:tabs>
          <w:tab w:val="num" w:pos="5192"/>
        </w:tabs>
        <w:ind w:left="5192" w:hanging="360"/>
      </w:pPr>
      <w:rPr>
        <w:rFonts w:cs="Times New Roman"/>
      </w:rPr>
    </w:lvl>
    <w:lvl w:ilvl="8" w:tplc="0419001B" w:tentative="1">
      <w:start w:val="1"/>
      <w:numFmt w:val="lowerRoman"/>
      <w:lvlText w:val="%9."/>
      <w:lvlJc w:val="right"/>
      <w:pPr>
        <w:tabs>
          <w:tab w:val="num" w:pos="5912"/>
        </w:tabs>
        <w:ind w:left="5912" w:hanging="180"/>
      </w:pPr>
      <w:rPr>
        <w:rFonts w:cs="Times New Roman"/>
      </w:rPr>
    </w:lvl>
  </w:abstractNum>
  <w:abstractNum w:abstractNumId="78">
    <w:nsid w:val="7F4A1789"/>
    <w:multiLevelType w:val="hybridMultilevel"/>
    <w:tmpl w:val="3A88E15E"/>
    <w:lvl w:ilvl="0" w:tplc="29563CC4">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872"/>
        </w:tabs>
        <w:ind w:left="872" w:hanging="360"/>
      </w:pPr>
      <w:rPr>
        <w:rFonts w:cs="Times New Roman"/>
      </w:rPr>
    </w:lvl>
    <w:lvl w:ilvl="2" w:tplc="0419001B" w:tentative="1">
      <w:start w:val="1"/>
      <w:numFmt w:val="lowerRoman"/>
      <w:lvlText w:val="%3."/>
      <w:lvlJc w:val="right"/>
      <w:pPr>
        <w:tabs>
          <w:tab w:val="num" w:pos="1592"/>
        </w:tabs>
        <w:ind w:left="1592" w:hanging="180"/>
      </w:pPr>
      <w:rPr>
        <w:rFonts w:cs="Times New Roman"/>
      </w:rPr>
    </w:lvl>
    <w:lvl w:ilvl="3" w:tplc="0419000F" w:tentative="1">
      <w:start w:val="1"/>
      <w:numFmt w:val="decimal"/>
      <w:lvlText w:val="%4."/>
      <w:lvlJc w:val="left"/>
      <w:pPr>
        <w:tabs>
          <w:tab w:val="num" w:pos="2312"/>
        </w:tabs>
        <w:ind w:left="2312" w:hanging="360"/>
      </w:pPr>
      <w:rPr>
        <w:rFonts w:cs="Times New Roman"/>
      </w:rPr>
    </w:lvl>
    <w:lvl w:ilvl="4" w:tplc="04190019" w:tentative="1">
      <w:start w:val="1"/>
      <w:numFmt w:val="lowerLetter"/>
      <w:lvlText w:val="%5."/>
      <w:lvlJc w:val="left"/>
      <w:pPr>
        <w:tabs>
          <w:tab w:val="num" w:pos="3032"/>
        </w:tabs>
        <w:ind w:left="3032" w:hanging="360"/>
      </w:pPr>
      <w:rPr>
        <w:rFonts w:cs="Times New Roman"/>
      </w:rPr>
    </w:lvl>
    <w:lvl w:ilvl="5" w:tplc="0419001B" w:tentative="1">
      <w:start w:val="1"/>
      <w:numFmt w:val="lowerRoman"/>
      <w:lvlText w:val="%6."/>
      <w:lvlJc w:val="right"/>
      <w:pPr>
        <w:tabs>
          <w:tab w:val="num" w:pos="3752"/>
        </w:tabs>
        <w:ind w:left="3752" w:hanging="180"/>
      </w:pPr>
      <w:rPr>
        <w:rFonts w:cs="Times New Roman"/>
      </w:rPr>
    </w:lvl>
    <w:lvl w:ilvl="6" w:tplc="0419000F" w:tentative="1">
      <w:start w:val="1"/>
      <w:numFmt w:val="decimal"/>
      <w:lvlText w:val="%7."/>
      <w:lvlJc w:val="left"/>
      <w:pPr>
        <w:tabs>
          <w:tab w:val="num" w:pos="4472"/>
        </w:tabs>
        <w:ind w:left="4472" w:hanging="360"/>
      </w:pPr>
      <w:rPr>
        <w:rFonts w:cs="Times New Roman"/>
      </w:rPr>
    </w:lvl>
    <w:lvl w:ilvl="7" w:tplc="04190019" w:tentative="1">
      <w:start w:val="1"/>
      <w:numFmt w:val="lowerLetter"/>
      <w:lvlText w:val="%8."/>
      <w:lvlJc w:val="left"/>
      <w:pPr>
        <w:tabs>
          <w:tab w:val="num" w:pos="5192"/>
        </w:tabs>
        <w:ind w:left="5192" w:hanging="360"/>
      </w:pPr>
      <w:rPr>
        <w:rFonts w:cs="Times New Roman"/>
      </w:rPr>
    </w:lvl>
    <w:lvl w:ilvl="8" w:tplc="0419001B" w:tentative="1">
      <w:start w:val="1"/>
      <w:numFmt w:val="lowerRoman"/>
      <w:lvlText w:val="%9."/>
      <w:lvlJc w:val="right"/>
      <w:pPr>
        <w:tabs>
          <w:tab w:val="num" w:pos="5912"/>
        </w:tabs>
        <w:ind w:left="5912" w:hanging="180"/>
      </w:pPr>
      <w:rPr>
        <w:rFonts w:cs="Times New Roman"/>
      </w:rPr>
    </w:lvl>
  </w:abstractNum>
  <w:num w:numId="1">
    <w:abstractNumId w:val="58"/>
  </w:num>
  <w:num w:numId="2">
    <w:abstractNumId w:val="62"/>
  </w:num>
  <w:num w:numId="3">
    <w:abstractNumId w:val="7"/>
  </w:num>
  <w:num w:numId="4">
    <w:abstractNumId w:val="77"/>
  </w:num>
  <w:num w:numId="5">
    <w:abstractNumId w:val="78"/>
  </w:num>
  <w:num w:numId="6">
    <w:abstractNumId w:val="50"/>
  </w:num>
  <w:num w:numId="7">
    <w:abstractNumId w:val="55"/>
  </w:num>
  <w:num w:numId="8">
    <w:abstractNumId w:val="76"/>
  </w:num>
  <w:num w:numId="9">
    <w:abstractNumId w:val="45"/>
  </w:num>
  <w:num w:numId="10">
    <w:abstractNumId w:val="38"/>
  </w:num>
  <w:num w:numId="11">
    <w:abstractNumId w:val="41"/>
  </w:num>
  <w:num w:numId="12">
    <w:abstractNumId w:val="46"/>
  </w:num>
  <w:num w:numId="13">
    <w:abstractNumId w:val="67"/>
  </w:num>
  <w:num w:numId="14">
    <w:abstractNumId w:val="64"/>
  </w:num>
  <w:num w:numId="15">
    <w:abstractNumId w:val="69"/>
  </w:num>
  <w:num w:numId="16">
    <w:abstractNumId w:val="71"/>
  </w:num>
  <w:num w:numId="17">
    <w:abstractNumId w:val="47"/>
  </w:num>
  <w:num w:numId="18">
    <w:abstractNumId w:val="68"/>
  </w:num>
  <w:num w:numId="19">
    <w:abstractNumId w:val="23"/>
  </w:num>
  <w:num w:numId="20">
    <w:abstractNumId w:val="27"/>
  </w:num>
  <w:num w:numId="21">
    <w:abstractNumId w:val="18"/>
  </w:num>
  <w:num w:numId="22">
    <w:abstractNumId w:val="49"/>
  </w:num>
  <w:num w:numId="23">
    <w:abstractNumId w:val="32"/>
  </w:num>
  <w:num w:numId="24">
    <w:abstractNumId w:val="63"/>
  </w:num>
  <w:num w:numId="25">
    <w:abstractNumId w:val="65"/>
  </w:num>
  <w:num w:numId="26">
    <w:abstractNumId w:val="44"/>
  </w:num>
  <w:num w:numId="27">
    <w:abstractNumId w:val="48"/>
  </w:num>
  <w:num w:numId="28">
    <w:abstractNumId w:val="66"/>
  </w:num>
  <w:num w:numId="29">
    <w:abstractNumId w:val="73"/>
  </w:num>
  <w:num w:numId="30">
    <w:abstractNumId w:val="36"/>
  </w:num>
  <w:num w:numId="31">
    <w:abstractNumId w:val="25"/>
  </w:num>
  <w:num w:numId="32">
    <w:abstractNumId w:val="28"/>
  </w:num>
  <w:num w:numId="33">
    <w:abstractNumId w:val="43"/>
  </w:num>
  <w:num w:numId="34">
    <w:abstractNumId w:val="61"/>
  </w:num>
  <w:num w:numId="35">
    <w:abstractNumId w:val="39"/>
  </w:num>
  <w:num w:numId="36">
    <w:abstractNumId w:val="60"/>
  </w:num>
  <w:num w:numId="37">
    <w:abstractNumId w:val="26"/>
  </w:num>
  <w:num w:numId="38">
    <w:abstractNumId w:val="37"/>
  </w:num>
  <w:num w:numId="39">
    <w:abstractNumId w:val="70"/>
  </w:num>
  <w:num w:numId="40">
    <w:abstractNumId w:val="51"/>
  </w:num>
  <w:num w:numId="41">
    <w:abstractNumId w:val="59"/>
  </w:num>
  <w:num w:numId="42">
    <w:abstractNumId w:val="56"/>
  </w:num>
  <w:num w:numId="43">
    <w:abstractNumId w:val="17"/>
  </w:num>
  <w:num w:numId="44">
    <w:abstractNumId w:val="54"/>
  </w:num>
  <w:num w:numId="45">
    <w:abstractNumId w:val="11"/>
  </w:num>
  <w:num w:numId="46">
    <w:abstractNumId w:val="12"/>
  </w:num>
  <w:num w:numId="47">
    <w:abstractNumId w:val="14"/>
  </w:num>
  <w:num w:numId="48">
    <w:abstractNumId w:val="15"/>
  </w:num>
  <w:num w:numId="49">
    <w:abstractNumId w:val="6"/>
  </w:num>
  <w:num w:numId="50">
    <w:abstractNumId w:val="34"/>
  </w:num>
  <w:num w:numId="51">
    <w:abstractNumId w:val="42"/>
  </w:num>
  <w:num w:numId="52">
    <w:abstractNumId w:val="24"/>
  </w:num>
  <w:num w:numId="53">
    <w:abstractNumId w:val="0"/>
  </w:num>
  <w:num w:numId="54">
    <w:abstractNumId w:val="1"/>
  </w:num>
  <w:num w:numId="55">
    <w:abstractNumId w:val="4"/>
  </w:num>
  <w:num w:numId="56">
    <w:abstractNumId w:val="57"/>
  </w:num>
  <w:num w:numId="57">
    <w:abstractNumId w:val="72"/>
  </w:num>
  <w:num w:numId="58">
    <w:abstractNumId w:val="74"/>
  </w:num>
  <w:num w:numId="59">
    <w:abstractNumId w:val="75"/>
  </w:num>
  <w:num w:numId="60">
    <w:abstractNumId w:val="52"/>
  </w:num>
  <w:num w:numId="61">
    <w:abstractNumId w:val="30"/>
  </w:num>
  <w:num w:numId="62">
    <w:abstractNumId w:val="31"/>
  </w:num>
  <w:num w:numId="63">
    <w:abstractNumId w:val="20"/>
  </w:num>
  <w:num w:numId="64">
    <w:abstractNumId w:val="35"/>
  </w:num>
  <w:num w:numId="65">
    <w:abstractNumId w:val="16"/>
  </w:num>
  <w:num w:numId="66">
    <w:abstractNumId w:val="29"/>
  </w:num>
  <w:num w:numId="67">
    <w:abstractNumId w:val="53"/>
  </w:num>
  <w:num w:numId="68">
    <w:abstractNumId w:val="40"/>
  </w:num>
  <w:num w:numId="69">
    <w:abstractNumId w:val="22"/>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D661F6"/>
    <w:rsid w:val="0000066C"/>
    <w:rsid w:val="000010D7"/>
    <w:rsid w:val="00002CB2"/>
    <w:rsid w:val="000035C6"/>
    <w:rsid w:val="0000381E"/>
    <w:rsid w:val="00004253"/>
    <w:rsid w:val="00005A39"/>
    <w:rsid w:val="00005E93"/>
    <w:rsid w:val="0001005C"/>
    <w:rsid w:val="000149FF"/>
    <w:rsid w:val="000169CE"/>
    <w:rsid w:val="000237A0"/>
    <w:rsid w:val="00023E05"/>
    <w:rsid w:val="00024B9A"/>
    <w:rsid w:val="000262FA"/>
    <w:rsid w:val="00032C9E"/>
    <w:rsid w:val="0003514B"/>
    <w:rsid w:val="00036EB1"/>
    <w:rsid w:val="00043D9D"/>
    <w:rsid w:val="00045763"/>
    <w:rsid w:val="0004777F"/>
    <w:rsid w:val="00052450"/>
    <w:rsid w:val="00052E84"/>
    <w:rsid w:val="00053CFE"/>
    <w:rsid w:val="0005601F"/>
    <w:rsid w:val="00057641"/>
    <w:rsid w:val="0006053B"/>
    <w:rsid w:val="00060853"/>
    <w:rsid w:val="00060F3C"/>
    <w:rsid w:val="00062DA1"/>
    <w:rsid w:val="00063957"/>
    <w:rsid w:val="00065838"/>
    <w:rsid w:val="0007220D"/>
    <w:rsid w:val="00074575"/>
    <w:rsid w:val="00077158"/>
    <w:rsid w:val="00082A0F"/>
    <w:rsid w:val="0008397B"/>
    <w:rsid w:val="00091DB7"/>
    <w:rsid w:val="00092FCD"/>
    <w:rsid w:val="0009625C"/>
    <w:rsid w:val="000A0DCD"/>
    <w:rsid w:val="000A0E26"/>
    <w:rsid w:val="000B234D"/>
    <w:rsid w:val="000B6CBF"/>
    <w:rsid w:val="000B7ECE"/>
    <w:rsid w:val="000C03AF"/>
    <w:rsid w:val="000C1D6F"/>
    <w:rsid w:val="000C295B"/>
    <w:rsid w:val="000C41F7"/>
    <w:rsid w:val="000C52E8"/>
    <w:rsid w:val="000D043B"/>
    <w:rsid w:val="000D0517"/>
    <w:rsid w:val="000D24DF"/>
    <w:rsid w:val="000D652A"/>
    <w:rsid w:val="000D7739"/>
    <w:rsid w:val="000D7C56"/>
    <w:rsid w:val="000E2A22"/>
    <w:rsid w:val="000E3029"/>
    <w:rsid w:val="000E577E"/>
    <w:rsid w:val="000E73BE"/>
    <w:rsid w:val="000E7E35"/>
    <w:rsid w:val="000F283B"/>
    <w:rsid w:val="000F2D7F"/>
    <w:rsid w:val="000F4993"/>
    <w:rsid w:val="000F651D"/>
    <w:rsid w:val="000F71EB"/>
    <w:rsid w:val="00100667"/>
    <w:rsid w:val="001016EB"/>
    <w:rsid w:val="001025D0"/>
    <w:rsid w:val="00103573"/>
    <w:rsid w:val="00104895"/>
    <w:rsid w:val="00105124"/>
    <w:rsid w:val="001066E2"/>
    <w:rsid w:val="0011154B"/>
    <w:rsid w:val="0011567D"/>
    <w:rsid w:val="001218B5"/>
    <w:rsid w:val="001245A9"/>
    <w:rsid w:val="0012536D"/>
    <w:rsid w:val="00125849"/>
    <w:rsid w:val="001269CB"/>
    <w:rsid w:val="00127421"/>
    <w:rsid w:val="00127BE7"/>
    <w:rsid w:val="001366FC"/>
    <w:rsid w:val="001369A7"/>
    <w:rsid w:val="001408D5"/>
    <w:rsid w:val="0014260C"/>
    <w:rsid w:val="00147315"/>
    <w:rsid w:val="00151947"/>
    <w:rsid w:val="00151BD5"/>
    <w:rsid w:val="001550EE"/>
    <w:rsid w:val="001567FB"/>
    <w:rsid w:val="00163C18"/>
    <w:rsid w:val="00163C6A"/>
    <w:rsid w:val="001640C2"/>
    <w:rsid w:val="001649D6"/>
    <w:rsid w:val="001753DE"/>
    <w:rsid w:val="00180D2A"/>
    <w:rsid w:val="00180E89"/>
    <w:rsid w:val="0018110B"/>
    <w:rsid w:val="0018233B"/>
    <w:rsid w:val="00184F78"/>
    <w:rsid w:val="00186B35"/>
    <w:rsid w:val="001875F3"/>
    <w:rsid w:val="00191ED1"/>
    <w:rsid w:val="0019239E"/>
    <w:rsid w:val="00194174"/>
    <w:rsid w:val="00194189"/>
    <w:rsid w:val="00196522"/>
    <w:rsid w:val="00196E59"/>
    <w:rsid w:val="001978BC"/>
    <w:rsid w:val="001A00EF"/>
    <w:rsid w:val="001A0EE7"/>
    <w:rsid w:val="001A1C44"/>
    <w:rsid w:val="001A2A5F"/>
    <w:rsid w:val="001A352E"/>
    <w:rsid w:val="001A7530"/>
    <w:rsid w:val="001B00AD"/>
    <w:rsid w:val="001B0844"/>
    <w:rsid w:val="001B0F1F"/>
    <w:rsid w:val="001B3971"/>
    <w:rsid w:val="001B53F6"/>
    <w:rsid w:val="001B7885"/>
    <w:rsid w:val="001B7A6B"/>
    <w:rsid w:val="001C0E9B"/>
    <w:rsid w:val="001C13AE"/>
    <w:rsid w:val="001C3652"/>
    <w:rsid w:val="001C472E"/>
    <w:rsid w:val="001C4F31"/>
    <w:rsid w:val="001D1450"/>
    <w:rsid w:val="001D14C3"/>
    <w:rsid w:val="001F5469"/>
    <w:rsid w:val="001F5972"/>
    <w:rsid w:val="001F70E3"/>
    <w:rsid w:val="00200296"/>
    <w:rsid w:val="00201583"/>
    <w:rsid w:val="0020386E"/>
    <w:rsid w:val="00205046"/>
    <w:rsid w:val="00207563"/>
    <w:rsid w:val="00212941"/>
    <w:rsid w:val="00216F89"/>
    <w:rsid w:val="0021755C"/>
    <w:rsid w:val="002218F1"/>
    <w:rsid w:val="002249CE"/>
    <w:rsid w:val="00225101"/>
    <w:rsid w:val="00225722"/>
    <w:rsid w:val="00226303"/>
    <w:rsid w:val="002276CB"/>
    <w:rsid w:val="00232484"/>
    <w:rsid w:val="002410E8"/>
    <w:rsid w:val="00242370"/>
    <w:rsid w:val="0024404F"/>
    <w:rsid w:val="002447B6"/>
    <w:rsid w:val="00246AA7"/>
    <w:rsid w:val="002504D6"/>
    <w:rsid w:val="00250855"/>
    <w:rsid w:val="00251757"/>
    <w:rsid w:val="00251A5B"/>
    <w:rsid w:val="00251F93"/>
    <w:rsid w:val="0025358D"/>
    <w:rsid w:val="00253F54"/>
    <w:rsid w:val="002552C8"/>
    <w:rsid w:val="00256702"/>
    <w:rsid w:val="002568F9"/>
    <w:rsid w:val="00256E09"/>
    <w:rsid w:val="00257799"/>
    <w:rsid w:val="00261A63"/>
    <w:rsid w:val="00261D21"/>
    <w:rsid w:val="0026201D"/>
    <w:rsid w:val="0026208C"/>
    <w:rsid w:val="00262992"/>
    <w:rsid w:val="00262E62"/>
    <w:rsid w:val="002634CA"/>
    <w:rsid w:val="002634E2"/>
    <w:rsid w:val="00263622"/>
    <w:rsid w:val="00266D86"/>
    <w:rsid w:val="00274EC2"/>
    <w:rsid w:val="00280E40"/>
    <w:rsid w:val="00282F9C"/>
    <w:rsid w:val="002858BE"/>
    <w:rsid w:val="0029090F"/>
    <w:rsid w:val="00290AFE"/>
    <w:rsid w:val="00291179"/>
    <w:rsid w:val="002912D6"/>
    <w:rsid w:val="00291A60"/>
    <w:rsid w:val="0029405E"/>
    <w:rsid w:val="002A12F2"/>
    <w:rsid w:val="002A458C"/>
    <w:rsid w:val="002A591E"/>
    <w:rsid w:val="002B19AF"/>
    <w:rsid w:val="002B3040"/>
    <w:rsid w:val="002B3FD4"/>
    <w:rsid w:val="002B43A0"/>
    <w:rsid w:val="002B5EB3"/>
    <w:rsid w:val="002C0A95"/>
    <w:rsid w:val="002C0F8E"/>
    <w:rsid w:val="002C2B51"/>
    <w:rsid w:val="002C30F3"/>
    <w:rsid w:val="002C5EA4"/>
    <w:rsid w:val="002D02A6"/>
    <w:rsid w:val="002D229F"/>
    <w:rsid w:val="002D33BE"/>
    <w:rsid w:val="002D77F4"/>
    <w:rsid w:val="002E03DF"/>
    <w:rsid w:val="002E13A5"/>
    <w:rsid w:val="002E6255"/>
    <w:rsid w:val="002E68E1"/>
    <w:rsid w:val="002F45B6"/>
    <w:rsid w:val="002F4755"/>
    <w:rsid w:val="002F4AE1"/>
    <w:rsid w:val="002F6702"/>
    <w:rsid w:val="002F7463"/>
    <w:rsid w:val="003020CA"/>
    <w:rsid w:val="00303C0C"/>
    <w:rsid w:val="00303FD9"/>
    <w:rsid w:val="00304541"/>
    <w:rsid w:val="00311007"/>
    <w:rsid w:val="00320E7A"/>
    <w:rsid w:val="00324DD8"/>
    <w:rsid w:val="00330167"/>
    <w:rsid w:val="003319DE"/>
    <w:rsid w:val="00331C6F"/>
    <w:rsid w:val="0033245A"/>
    <w:rsid w:val="00334DDD"/>
    <w:rsid w:val="00335192"/>
    <w:rsid w:val="003353DD"/>
    <w:rsid w:val="00335464"/>
    <w:rsid w:val="00335638"/>
    <w:rsid w:val="003375F5"/>
    <w:rsid w:val="00337D37"/>
    <w:rsid w:val="00341554"/>
    <w:rsid w:val="00342D5F"/>
    <w:rsid w:val="00345F77"/>
    <w:rsid w:val="00356A70"/>
    <w:rsid w:val="00364EF0"/>
    <w:rsid w:val="00366E5D"/>
    <w:rsid w:val="00367A77"/>
    <w:rsid w:val="00370582"/>
    <w:rsid w:val="00370748"/>
    <w:rsid w:val="00371CB9"/>
    <w:rsid w:val="0037610F"/>
    <w:rsid w:val="003764C2"/>
    <w:rsid w:val="00385C1A"/>
    <w:rsid w:val="00391289"/>
    <w:rsid w:val="00391EAB"/>
    <w:rsid w:val="00392766"/>
    <w:rsid w:val="00395831"/>
    <w:rsid w:val="003960C3"/>
    <w:rsid w:val="003A0EF7"/>
    <w:rsid w:val="003A10E7"/>
    <w:rsid w:val="003A1291"/>
    <w:rsid w:val="003A2BAD"/>
    <w:rsid w:val="003A43C0"/>
    <w:rsid w:val="003A6991"/>
    <w:rsid w:val="003A6F08"/>
    <w:rsid w:val="003A7520"/>
    <w:rsid w:val="003B3299"/>
    <w:rsid w:val="003B44BB"/>
    <w:rsid w:val="003B7D34"/>
    <w:rsid w:val="003C01E1"/>
    <w:rsid w:val="003C24ED"/>
    <w:rsid w:val="003C35DA"/>
    <w:rsid w:val="003C5393"/>
    <w:rsid w:val="003C61AE"/>
    <w:rsid w:val="003C63C2"/>
    <w:rsid w:val="003D2879"/>
    <w:rsid w:val="003D6170"/>
    <w:rsid w:val="003D67BE"/>
    <w:rsid w:val="003D7332"/>
    <w:rsid w:val="003E1EA1"/>
    <w:rsid w:val="003E3042"/>
    <w:rsid w:val="003E46D1"/>
    <w:rsid w:val="003E5DD8"/>
    <w:rsid w:val="003E7C16"/>
    <w:rsid w:val="003F2960"/>
    <w:rsid w:val="003F4690"/>
    <w:rsid w:val="003F7540"/>
    <w:rsid w:val="00403151"/>
    <w:rsid w:val="004139F0"/>
    <w:rsid w:val="004145AE"/>
    <w:rsid w:val="00416F12"/>
    <w:rsid w:val="00417924"/>
    <w:rsid w:val="00420B23"/>
    <w:rsid w:val="0042227F"/>
    <w:rsid w:val="004237A1"/>
    <w:rsid w:val="00424EA4"/>
    <w:rsid w:val="0042608E"/>
    <w:rsid w:val="00426FC5"/>
    <w:rsid w:val="0042714D"/>
    <w:rsid w:val="00430CE2"/>
    <w:rsid w:val="00433176"/>
    <w:rsid w:val="004334A2"/>
    <w:rsid w:val="0043581B"/>
    <w:rsid w:val="00436B9F"/>
    <w:rsid w:val="004404CC"/>
    <w:rsid w:val="00440BB9"/>
    <w:rsid w:val="00445C1D"/>
    <w:rsid w:val="004471DA"/>
    <w:rsid w:val="00453589"/>
    <w:rsid w:val="00454B18"/>
    <w:rsid w:val="00454C57"/>
    <w:rsid w:val="00454C61"/>
    <w:rsid w:val="00455FCC"/>
    <w:rsid w:val="00456A92"/>
    <w:rsid w:val="00456C5D"/>
    <w:rsid w:val="00466089"/>
    <w:rsid w:val="00466532"/>
    <w:rsid w:val="0047089E"/>
    <w:rsid w:val="0047512A"/>
    <w:rsid w:val="004771F0"/>
    <w:rsid w:val="0048470A"/>
    <w:rsid w:val="004850F8"/>
    <w:rsid w:val="00485B0B"/>
    <w:rsid w:val="00486FC9"/>
    <w:rsid w:val="00487D53"/>
    <w:rsid w:val="00490DEC"/>
    <w:rsid w:val="004925D4"/>
    <w:rsid w:val="004933F2"/>
    <w:rsid w:val="00494F4A"/>
    <w:rsid w:val="00495527"/>
    <w:rsid w:val="004970C9"/>
    <w:rsid w:val="004A33C5"/>
    <w:rsid w:val="004A3EDA"/>
    <w:rsid w:val="004A4DAC"/>
    <w:rsid w:val="004A5CF6"/>
    <w:rsid w:val="004B0DDD"/>
    <w:rsid w:val="004B1D68"/>
    <w:rsid w:val="004B49F9"/>
    <w:rsid w:val="004B6905"/>
    <w:rsid w:val="004B78ED"/>
    <w:rsid w:val="004C136F"/>
    <w:rsid w:val="004C30BC"/>
    <w:rsid w:val="004C3665"/>
    <w:rsid w:val="004C42D7"/>
    <w:rsid w:val="004C5A35"/>
    <w:rsid w:val="004C7FD8"/>
    <w:rsid w:val="004D0DDE"/>
    <w:rsid w:val="004D1402"/>
    <w:rsid w:val="004D18A8"/>
    <w:rsid w:val="004D1D04"/>
    <w:rsid w:val="004D35D1"/>
    <w:rsid w:val="004D453F"/>
    <w:rsid w:val="004E12F6"/>
    <w:rsid w:val="004E1EC4"/>
    <w:rsid w:val="004E682B"/>
    <w:rsid w:val="004F21B9"/>
    <w:rsid w:val="004F390C"/>
    <w:rsid w:val="004F3A1C"/>
    <w:rsid w:val="004F605C"/>
    <w:rsid w:val="004F6EE4"/>
    <w:rsid w:val="004F7BA4"/>
    <w:rsid w:val="00500A35"/>
    <w:rsid w:val="00500B6E"/>
    <w:rsid w:val="005014BC"/>
    <w:rsid w:val="00502447"/>
    <w:rsid w:val="005026F8"/>
    <w:rsid w:val="00502D39"/>
    <w:rsid w:val="0050351A"/>
    <w:rsid w:val="0050415A"/>
    <w:rsid w:val="00505ED1"/>
    <w:rsid w:val="00507FFD"/>
    <w:rsid w:val="0052063B"/>
    <w:rsid w:val="00520787"/>
    <w:rsid w:val="00522CB0"/>
    <w:rsid w:val="00522E58"/>
    <w:rsid w:val="0052669C"/>
    <w:rsid w:val="0052690C"/>
    <w:rsid w:val="0053058B"/>
    <w:rsid w:val="0053281E"/>
    <w:rsid w:val="00535AC5"/>
    <w:rsid w:val="00541321"/>
    <w:rsid w:val="00543475"/>
    <w:rsid w:val="00545049"/>
    <w:rsid w:val="00547441"/>
    <w:rsid w:val="00552B3E"/>
    <w:rsid w:val="00555229"/>
    <w:rsid w:val="00561108"/>
    <w:rsid w:val="00562711"/>
    <w:rsid w:val="00565B7C"/>
    <w:rsid w:val="00566D0E"/>
    <w:rsid w:val="0056790C"/>
    <w:rsid w:val="00567D7E"/>
    <w:rsid w:val="00570C67"/>
    <w:rsid w:val="00571AD5"/>
    <w:rsid w:val="00572EEA"/>
    <w:rsid w:val="00573FEA"/>
    <w:rsid w:val="005760F5"/>
    <w:rsid w:val="0057629B"/>
    <w:rsid w:val="0057673E"/>
    <w:rsid w:val="0058209D"/>
    <w:rsid w:val="005822A0"/>
    <w:rsid w:val="0058326E"/>
    <w:rsid w:val="0058704B"/>
    <w:rsid w:val="00593680"/>
    <w:rsid w:val="00596705"/>
    <w:rsid w:val="005A1875"/>
    <w:rsid w:val="005A3A4A"/>
    <w:rsid w:val="005A6FF0"/>
    <w:rsid w:val="005B214C"/>
    <w:rsid w:val="005B5C65"/>
    <w:rsid w:val="005B6719"/>
    <w:rsid w:val="005C0074"/>
    <w:rsid w:val="005C00F2"/>
    <w:rsid w:val="005C15D8"/>
    <w:rsid w:val="005C1CDE"/>
    <w:rsid w:val="005C26AC"/>
    <w:rsid w:val="005C281A"/>
    <w:rsid w:val="005C2A5A"/>
    <w:rsid w:val="005C304A"/>
    <w:rsid w:val="005C7DD7"/>
    <w:rsid w:val="005D010D"/>
    <w:rsid w:val="005D338D"/>
    <w:rsid w:val="005D3FA3"/>
    <w:rsid w:val="005D640E"/>
    <w:rsid w:val="005E2407"/>
    <w:rsid w:val="005E3B34"/>
    <w:rsid w:val="005E3BD2"/>
    <w:rsid w:val="005E5C7F"/>
    <w:rsid w:val="005E6967"/>
    <w:rsid w:val="005E74D3"/>
    <w:rsid w:val="005F2BC9"/>
    <w:rsid w:val="005F3C59"/>
    <w:rsid w:val="005F423A"/>
    <w:rsid w:val="005F52AF"/>
    <w:rsid w:val="005F5FE2"/>
    <w:rsid w:val="005F76D6"/>
    <w:rsid w:val="00601812"/>
    <w:rsid w:val="006034D2"/>
    <w:rsid w:val="00603FF1"/>
    <w:rsid w:val="00610660"/>
    <w:rsid w:val="0061102F"/>
    <w:rsid w:val="0061290B"/>
    <w:rsid w:val="0061293F"/>
    <w:rsid w:val="00612F9B"/>
    <w:rsid w:val="00613D62"/>
    <w:rsid w:val="006143BC"/>
    <w:rsid w:val="00617D97"/>
    <w:rsid w:val="006245C9"/>
    <w:rsid w:val="00626560"/>
    <w:rsid w:val="00630BCD"/>
    <w:rsid w:val="00632C01"/>
    <w:rsid w:val="006337AD"/>
    <w:rsid w:val="006338C9"/>
    <w:rsid w:val="006350C0"/>
    <w:rsid w:val="006364CB"/>
    <w:rsid w:val="00637D83"/>
    <w:rsid w:val="00641BBE"/>
    <w:rsid w:val="006427F6"/>
    <w:rsid w:val="006449E5"/>
    <w:rsid w:val="0065052D"/>
    <w:rsid w:val="00651DA2"/>
    <w:rsid w:val="00657D19"/>
    <w:rsid w:val="0066081B"/>
    <w:rsid w:val="00660ED3"/>
    <w:rsid w:val="006625EE"/>
    <w:rsid w:val="00663ACE"/>
    <w:rsid w:val="0066499E"/>
    <w:rsid w:val="006665B4"/>
    <w:rsid w:val="0067150C"/>
    <w:rsid w:val="00671D9F"/>
    <w:rsid w:val="006732A9"/>
    <w:rsid w:val="0067567D"/>
    <w:rsid w:val="00676867"/>
    <w:rsid w:val="0067773C"/>
    <w:rsid w:val="006819C3"/>
    <w:rsid w:val="006823C6"/>
    <w:rsid w:val="00685448"/>
    <w:rsid w:val="00694AE1"/>
    <w:rsid w:val="00694FFA"/>
    <w:rsid w:val="00695867"/>
    <w:rsid w:val="006A20E7"/>
    <w:rsid w:val="006A4C3A"/>
    <w:rsid w:val="006A5437"/>
    <w:rsid w:val="006B6858"/>
    <w:rsid w:val="006C17C2"/>
    <w:rsid w:val="006C227A"/>
    <w:rsid w:val="006C2731"/>
    <w:rsid w:val="006C2E9A"/>
    <w:rsid w:val="006C5C1A"/>
    <w:rsid w:val="006C659D"/>
    <w:rsid w:val="006C6CD5"/>
    <w:rsid w:val="006D0BB6"/>
    <w:rsid w:val="006D16A1"/>
    <w:rsid w:val="006D1920"/>
    <w:rsid w:val="006D37D0"/>
    <w:rsid w:val="006D5A6A"/>
    <w:rsid w:val="006D633F"/>
    <w:rsid w:val="006D6501"/>
    <w:rsid w:val="006D6F37"/>
    <w:rsid w:val="006E1235"/>
    <w:rsid w:val="006E2CA7"/>
    <w:rsid w:val="006E4496"/>
    <w:rsid w:val="006F113B"/>
    <w:rsid w:val="006F604B"/>
    <w:rsid w:val="006F61F7"/>
    <w:rsid w:val="006F6307"/>
    <w:rsid w:val="006F7742"/>
    <w:rsid w:val="006F7A7D"/>
    <w:rsid w:val="00700198"/>
    <w:rsid w:val="00702398"/>
    <w:rsid w:val="00702D11"/>
    <w:rsid w:val="00706BE2"/>
    <w:rsid w:val="00707F3E"/>
    <w:rsid w:val="007105B0"/>
    <w:rsid w:val="00710A26"/>
    <w:rsid w:val="00711640"/>
    <w:rsid w:val="00713D6C"/>
    <w:rsid w:val="007159B9"/>
    <w:rsid w:val="00720F7E"/>
    <w:rsid w:val="00723C5D"/>
    <w:rsid w:val="00724BDC"/>
    <w:rsid w:val="00725BF4"/>
    <w:rsid w:val="00726F14"/>
    <w:rsid w:val="00727BE8"/>
    <w:rsid w:val="0073232A"/>
    <w:rsid w:val="00733655"/>
    <w:rsid w:val="00734B85"/>
    <w:rsid w:val="0073579D"/>
    <w:rsid w:val="007357F2"/>
    <w:rsid w:val="00737978"/>
    <w:rsid w:val="00741987"/>
    <w:rsid w:val="00742BA6"/>
    <w:rsid w:val="0074792A"/>
    <w:rsid w:val="007529AE"/>
    <w:rsid w:val="00753A48"/>
    <w:rsid w:val="0075486F"/>
    <w:rsid w:val="0076271F"/>
    <w:rsid w:val="00764291"/>
    <w:rsid w:val="00766B47"/>
    <w:rsid w:val="0076778E"/>
    <w:rsid w:val="0076795A"/>
    <w:rsid w:val="00770559"/>
    <w:rsid w:val="00772802"/>
    <w:rsid w:val="00775BD1"/>
    <w:rsid w:val="007768E3"/>
    <w:rsid w:val="00776C3A"/>
    <w:rsid w:val="007836B8"/>
    <w:rsid w:val="00783978"/>
    <w:rsid w:val="00791C8E"/>
    <w:rsid w:val="00796927"/>
    <w:rsid w:val="00796D7F"/>
    <w:rsid w:val="007A14AF"/>
    <w:rsid w:val="007A5D5B"/>
    <w:rsid w:val="007A6C99"/>
    <w:rsid w:val="007B16A4"/>
    <w:rsid w:val="007B1F30"/>
    <w:rsid w:val="007B390D"/>
    <w:rsid w:val="007B4735"/>
    <w:rsid w:val="007B6616"/>
    <w:rsid w:val="007B71DF"/>
    <w:rsid w:val="007C0722"/>
    <w:rsid w:val="007C1A48"/>
    <w:rsid w:val="007C1A58"/>
    <w:rsid w:val="007C36B3"/>
    <w:rsid w:val="007C3E7D"/>
    <w:rsid w:val="007C6031"/>
    <w:rsid w:val="007C6DA0"/>
    <w:rsid w:val="007D09A1"/>
    <w:rsid w:val="007D18D0"/>
    <w:rsid w:val="007D1C93"/>
    <w:rsid w:val="007D4419"/>
    <w:rsid w:val="007D4DBD"/>
    <w:rsid w:val="007D4E7A"/>
    <w:rsid w:val="007D600A"/>
    <w:rsid w:val="007D63E9"/>
    <w:rsid w:val="007E0272"/>
    <w:rsid w:val="007E060F"/>
    <w:rsid w:val="007E0F2F"/>
    <w:rsid w:val="007E2E84"/>
    <w:rsid w:val="007E3F9A"/>
    <w:rsid w:val="007F0081"/>
    <w:rsid w:val="008018C9"/>
    <w:rsid w:val="00802726"/>
    <w:rsid w:val="00803200"/>
    <w:rsid w:val="00803851"/>
    <w:rsid w:val="00805757"/>
    <w:rsid w:val="008103DA"/>
    <w:rsid w:val="0081111F"/>
    <w:rsid w:val="008129DA"/>
    <w:rsid w:val="00813C4D"/>
    <w:rsid w:val="00813C99"/>
    <w:rsid w:val="008160D7"/>
    <w:rsid w:val="0081786E"/>
    <w:rsid w:val="00821C47"/>
    <w:rsid w:val="00822AFC"/>
    <w:rsid w:val="00834112"/>
    <w:rsid w:val="00834B76"/>
    <w:rsid w:val="00837686"/>
    <w:rsid w:val="00837E49"/>
    <w:rsid w:val="00840EDE"/>
    <w:rsid w:val="0084266F"/>
    <w:rsid w:val="00843C1F"/>
    <w:rsid w:val="00845687"/>
    <w:rsid w:val="00845C85"/>
    <w:rsid w:val="00846C5E"/>
    <w:rsid w:val="00846EBC"/>
    <w:rsid w:val="00851743"/>
    <w:rsid w:val="00851A88"/>
    <w:rsid w:val="00854104"/>
    <w:rsid w:val="00864141"/>
    <w:rsid w:val="00866B22"/>
    <w:rsid w:val="00867BAA"/>
    <w:rsid w:val="00867D35"/>
    <w:rsid w:val="00871CFD"/>
    <w:rsid w:val="008721C6"/>
    <w:rsid w:val="008724BB"/>
    <w:rsid w:val="00876BC5"/>
    <w:rsid w:val="0088280C"/>
    <w:rsid w:val="00885149"/>
    <w:rsid w:val="008861A4"/>
    <w:rsid w:val="00892E5D"/>
    <w:rsid w:val="0089686A"/>
    <w:rsid w:val="008A02F7"/>
    <w:rsid w:val="008A1373"/>
    <w:rsid w:val="008A3D1F"/>
    <w:rsid w:val="008A4BA0"/>
    <w:rsid w:val="008B0310"/>
    <w:rsid w:val="008B2284"/>
    <w:rsid w:val="008B3625"/>
    <w:rsid w:val="008B3BD4"/>
    <w:rsid w:val="008C082D"/>
    <w:rsid w:val="008C0CB2"/>
    <w:rsid w:val="008C376B"/>
    <w:rsid w:val="008C7B45"/>
    <w:rsid w:val="008D1DAC"/>
    <w:rsid w:val="008D39F5"/>
    <w:rsid w:val="008D6C1C"/>
    <w:rsid w:val="008E132B"/>
    <w:rsid w:val="008E2E14"/>
    <w:rsid w:val="008E3EEE"/>
    <w:rsid w:val="008E50CE"/>
    <w:rsid w:val="008F0683"/>
    <w:rsid w:val="008F712B"/>
    <w:rsid w:val="00904DFE"/>
    <w:rsid w:val="00905D7D"/>
    <w:rsid w:val="00906E01"/>
    <w:rsid w:val="00907628"/>
    <w:rsid w:val="009076B8"/>
    <w:rsid w:val="00914606"/>
    <w:rsid w:val="009161A5"/>
    <w:rsid w:val="00916814"/>
    <w:rsid w:val="009177FA"/>
    <w:rsid w:val="009203B4"/>
    <w:rsid w:val="00922695"/>
    <w:rsid w:val="00922A1F"/>
    <w:rsid w:val="0092384A"/>
    <w:rsid w:val="00925976"/>
    <w:rsid w:val="009313D1"/>
    <w:rsid w:val="00932BC4"/>
    <w:rsid w:val="00932E61"/>
    <w:rsid w:val="00940FDC"/>
    <w:rsid w:val="00943466"/>
    <w:rsid w:val="00944F1B"/>
    <w:rsid w:val="009454B9"/>
    <w:rsid w:val="00945733"/>
    <w:rsid w:val="00951956"/>
    <w:rsid w:val="009522AE"/>
    <w:rsid w:val="00952A8E"/>
    <w:rsid w:val="0095317B"/>
    <w:rsid w:val="00953A92"/>
    <w:rsid w:val="00953BE5"/>
    <w:rsid w:val="009560C9"/>
    <w:rsid w:val="00960B63"/>
    <w:rsid w:val="00964D2A"/>
    <w:rsid w:val="00973847"/>
    <w:rsid w:val="00973866"/>
    <w:rsid w:val="00977EC1"/>
    <w:rsid w:val="0098071D"/>
    <w:rsid w:val="009839BE"/>
    <w:rsid w:val="00983F9A"/>
    <w:rsid w:val="00986FF3"/>
    <w:rsid w:val="00987538"/>
    <w:rsid w:val="00991DEE"/>
    <w:rsid w:val="00994492"/>
    <w:rsid w:val="009B1C3E"/>
    <w:rsid w:val="009B2D68"/>
    <w:rsid w:val="009B3871"/>
    <w:rsid w:val="009B4306"/>
    <w:rsid w:val="009B53C5"/>
    <w:rsid w:val="009B5CE8"/>
    <w:rsid w:val="009B65CE"/>
    <w:rsid w:val="009B742A"/>
    <w:rsid w:val="009C1353"/>
    <w:rsid w:val="009C6B32"/>
    <w:rsid w:val="009C7101"/>
    <w:rsid w:val="009D0374"/>
    <w:rsid w:val="009D0640"/>
    <w:rsid w:val="009D128E"/>
    <w:rsid w:val="009D2463"/>
    <w:rsid w:val="009D603C"/>
    <w:rsid w:val="009E1D5E"/>
    <w:rsid w:val="009E2F5B"/>
    <w:rsid w:val="009E33C0"/>
    <w:rsid w:val="009E37B6"/>
    <w:rsid w:val="009E3852"/>
    <w:rsid w:val="009E39B2"/>
    <w:rsid w:val="009E4BAD"/>
    <w:rsid w:val="009E737A"/>
    <w:rsid w:val="009F08F8"/>
    <w:rsid w:val="009F22C5"/>
    <w:rsid w:val="009F2CF8"/>
    <w:rsid w:val="009F6A05"/>
    <w:rsid w:val="00A0183C"/>
    <w:rsid w:val="00A0333A"/>
    <w:rsid w:val="00A058B1"/>
    <w:rsid w:val="00A1009B"/>
    <w:rsid w:val="00A10F25"/>
    <w:rsid w:val="00A1267A"/>
    <w:rsid w:val="00A1271E"/>
    <w:rsid w:val="00A13F0C"/>
    <w:rsid w:val="00A14513"/>
    <w:rsid w:val="00A179E0"/>
    <w:rsid w:val="00A2009F"/>
    <w:rsid w:val="00A20842"/>
    <w:rsid w:val="00A232E7"/>
    <w:rsid w:val="00A25FE5"/>
    <w:rsid w:val="00A27AAD"/>
    <w:rsid w:val="00A307FE"/>
    <w:rsid w:val="00A30AA9"/>
    <w:rsid w:val="00A3407A"/>
    <w:rsid w:val="00A34099"/>
    <w:rsid w:val="00A34640"/>
    <w:rsid w:val="00A3574B"/>
    <w:rsid w:val="00A3684A"/>
    <w:rsid w:val="00A373DC"/>
    <w:rsid w:val="00A40E9C"/>
    <w:rsid w:val="00A41933"/>
    <w:rsid w:val="00A43902"/>
    <w:rsid w:val="00A44E65"/>
    <w:rsid w:val="00A4717F"/>
    <w:rsid w:val="00A47D9C"/>
    <w:rsid w:val="00A50A81"/>
    <w:rsid w:val="00A52265"/>
    <w:rsid w:val="00A54ABE"/>
    <w:rsid w:val="00A5506E"/>
    <w:rsid w:val="00A63AFE"/>
    <w:rsid w:val="00A641C6"/>
    <w:rsid w:val="00A657E6"/>
    <w:rsid w:val="00A65DD2"/>
    <w:rsid w:val="00A709BD"/>
    <w:rsid w:val="00A70CF1"/>
    <w:rsid w:val="00A73446"/>
    <w:rsid w:val="00A73D8C"/>
    <w:rsid w:val="00A8005F"/>
    <w:rsid w:val="00A814B4"/>
    <w:rsid w:val="00A822C5"/>
    <w:rsid w:val="00A8238F"/>
    <w:rsid w:val="00A83C09"/>
    <w:rsid w:val="00A85259"/>
    <w:rsid w:val="00A853A8"/>
    <w:rsid w:val="00A853CE"/>
    <w:rsid w:val="00A859F7"/>
    <w:rsid w:val="00A85EB4"/>
    <w:rsid w:val="00A87F61"/>
    <w:rsid w:val="00A91F25"/>
    <w:rsid w:val="00A92E86"/>
    <w:rsid w:val="00A932EF"/>
    <w:rsid w:val="00A94FB7"/>
    <w:rsid w:val="00A9608D"/>
    <w:rsid w:val="00A96CDB"/>
    <w:rsid w:val="00AA100C"/>
    <w:rsid w:val="00AA5603"/>
    <w:rsid w:val="00AA6ECE"/>
    <w:rsid w:val="00AA7347"/>
    <w:rsid w:val="00AB4B63"/>
    <w:rsid w:val="00AB4C9C"/>
    <w:rsid w:val="00AB511D"/>
    <w:rsid w:val="00AB703D"/>
    <w:rsid w:val="00AB72A4"/>
    <w:rsid w:val="00AC0603"/>
    <w:rsid w:val="00AC0879"/>
    <w:rsid w:val="00AC2C29"/>
    <w:rsid w:val="00AC3CAA"/>
    <w:rsid w:val="00AC578D"/>
    <w:rsid w:val="00AC74B2"/>
    <w:rsid w:val="00AC74D4"/>
    <w:rsid w:val="00AD5CB8"/>
    <w:rsid w:val="00AD7267"/>
    <w:rsid w:val="00AE06B7"/>
    <w:rsid w:val="00AE29F1"/>
    <w:rsid w:val="00AF21F8"/>
    <w:rsid w:val="00AF25B8"/>
    <w:rsid w:val="00AF3E2A"/>
    <w:rsid w:val="00AF4787"/>
    <w:rsid w:val="00AF4B14"/>
    <w:rsid w:val="00B02E9A"/>
    <w:rsid w:val="00B03AE8"/>
    <w:rsid w:val="00B06415"/>
    <w:rsid w:val="00B1002E"/>
    <w:rsid w:val="00B10673"/>
    <w:rsid w:val="00B10AC5"/>
    <w:rsid w:val="00B144AF"/>
    <w:rsid w:val="00B20417"/>
    <w:rsid w:val="00B21C9F"/>
    <w:rsid w:val="00B22AEF"/>
    <w:rsid w:val="00B22F47"/>
    <w:rsid w:val="00B23F01"/>
    <w:rsid w:val="00B32D3F"/>
    <w:rsid w:val="00B343C1"/>
    <w:rsid w:val="00B36491"/>
    <w:rsid w:val="00B41C17"/>
    <w:rsid w:val="00B44798"/>
    <w:rsid w:val="00B4560E"/>
    <w:rsid w:val="00B4658A"/>
    <w:rsid w:val="00B53CC5"/>
    <w:rsid w:val="00B56223"/>
    <w:rsid w:val="00B60394"/>
    <w:rsid w:val="00B612AB"/>
    <w:rsid w:val="00B61C47"/>
    <w:rsid w:val="00B632D4"/>
    <w:rsid w:val="00B652BF"/>
    <w:rsid w:val="00B657AA"/>
    <w:rsid w:val="00B663BF"/>
    <w:rsid w:val="00B7046D"/>
    <w:rsid w:val="00B708CC"/>
    <w:rsid w:val="00B71680"/>
    <w:rsid w:val="00B72000"/>
    <w:rsid w:val="00B72B6D"/>
    <w:rsid w:val="00B77B57"/>
    <w:rsid w:val="00B80976"/>
    <w:rsid w:val="00B8122B"/>
    <w:rsid w:val="00B86644"/>
    <w:rsid w:val="00B930F8"/>
    <w:rsid w:val="00B93567"/>
    <w:rsid w:val="00B939B8"/>
    <w:rsid w:val="00B94BA8"/>
    <w:rsid w:val="00B96AB1"/>
    <w:rsid w:val="00B97167"/>
    <w:rsid w:val="00BA0F76"/>
    <w:rsid w:val="00BA254C"/>
    <w:rsid w:val="00BA26F4"/>
    <w:rsid w:val="00BA4115"/>
    <w:rsid w:val="00BA4EEC"/>
    <w:rsid w:val="00BA6B5D"/>
    <w:rsid w:val="00BB0D21"/>
    <w:rsid w:val="00BB4326"/>
    <w:rsid w:val="00BB50D8"/>
    <w:rsid w:val="00BC53F3"/>
    <w:rsid w:val="00BC59A9"/>
    <w:rsid w:val="00BC634A"/>
    <w:rsid w:val="00BD1935"/>
    <w:rsid w:val="00BD2574"/>
    <w:rsid w:val="00BD257E"/>
    <w:rsid w:val="00BD2720"/>
    <w:rsid w:val="00BD5157"/>
    <w:rsid w:val="00BD74CE"/>
    <w:rsid w:val="00BE0239"/>
    <w:rsid w:val="00BE5C2D"/>
    <w:rsid w:val="00BF3945"/>
    <w:rsid w:val="00BF4F6D"/>
    <w:rsid w:val="00BF4FD2"/>
    <w:rsid w:val="00BF79FC"/>
    <w:rsid w:val="00C002B4"/>
    <w:rsid w:val="00C04376"/>
    <w:rsid w:val="00C1027D"/>
    <w:rsid w:val="00C13675"/>
    <w:rsid w:val="00C14EC9"/>
    <w:rsid w:val="00C1608F"/>
    <w:rsid w:val="00C16128"/>
    <w:rsid w:val="00C166BC"/>
    <w:rsid w:val="00C20832"/>
    <w:rsid w:val="00C21121"/>
    <w:rsid w:val="00C223AD"/>
    <w:rsid w:val="00C22AF1"/>
    <w:rsid w:val="00C272FB"/>
    <w:rsid w:val="00C30B19"/>
    <w:rsid w:val="00C31F65"/>
    <w:rsid w:val="00C31FEB"/>
    <w:rsid w:val="00C32A1D"/>
    <w:rsid w:val="00C35A99"/>
    <w:rsid w:val="00C379CF"/>
    <w:rsid w:val="00C407D7"/>
    <w:rsid w:val="00C40E89"/>
    <w:rsid w:val="00C422CE"/>
    <w:rsid w:val="00C44118"/>
    <w:rsid w:val="00C44651"/>
    <w:rsid w:val="00C461F0"/>
    <w:rsid w:val="00C468DB"/>
    <w:rsid w:val="00C46928"/>
    <w:rsid w:val="00C55595"/>
    <w:rsid w:val="00C55BF1"/>
    <w:rsid w:val="00C55FCD"/>
    <w:rsid w:val="00C57197"/>
    <w:rsid w:val="00C614EB"/>
    <w:rsid w:val="00C620A1"/>
    <w:rsid w:val="00C64106"/>
    <w:rsid w:val="00C676BD"/>
    <w:rsid w:val="00C70A65"/>
    <w:rsid w:val="00C70D9E"/>
    <w:rsid w:val="00C71B5A"/>
    <w:rsid w:val="00C71E43"/>
    <w:rsid w:val="00C7518D"/>
    <w:rsid w:val="00C752D0"/>
    <w:rsid w:val="00C80412"/>
    <w:rsid w:val="00C80F6B"/>
    <w:rsid w:val="00C8432F"/>
    <w:rsid w:val="00C85B55"/>
    <w:rsid w:val="00C86285"/>
    <w:rsid w:val="00C86541"/>
    <w:rsid w:val="00C86D1C"/>
    <w:rsid w:val="00C90228"/>
    <w:rsid w:val="00C90560"/>
    <w:rsid w:val="00C91261"/>
    <w:rsid w:val="00C92124"/>
    <w:rsid w:val="00C92597"/>
    <w:rsid w:val="00C96770"/>
    <w:rsid w:val="00C971E4"/>
    <w:rsid w:val="00C97B38"/>
    <w:rsid w:val="00CA0A55"/>
    <w:rsid w:val="00CA1BC4"/>
    <w:rsid w:val="00CA424B"/>
    <w:rsid w:val="00CA7FA5"/>
    <w:rsid w:val="00CB08E4"/>
    <w:rsid w:val="00CC0F6B"/>
    <w:rsid w:val="00CC1236"/>
    <w:rsid w:val="00CC137F"/>
    <w:rsid w:val="00CC2CCC"/>
    <w:rsid w:val="00CC470B"/>
    <w:rsid w:val="00CC59D5"/>
    <w:rsid w:val="00CC5AAE"/>
    <w:rsid w:val="00CC710B"/>
    <w:rsid w:val="00CD387B"/>
    <w:rsid w:val="00CD4200"/>
    <w:rsid w:val="00CD45AC"/>
    <w:rsid w:val="00CD751A"/>
    <w:rsid w:val="00CE5D12"/>
    <w:rsid w:val="00CF63AB"/>
    <w:rsid w:val="00CF6C41"/>
    <w:rsid w:val="00CF7B57"/>
    <w:rsid w:val="00D00317"/>
    <w:rsid w:val="00D01D5D"/>
    <w:rsid w:val="00D04BE7"/>
    <w:rsid w:val="00D05D4D"/>
    <w:rsid w:val="00D06DCF"/>
    <w:rsid w:val="00D0755C"/>
    <w:rsid w:val="00D12774"/>
    <w:rsid w:val="00D12A58"/>
    <w:rsid w:val="00D17210"/>
    <w:rsid w:val="00D202DD"/>
    <w:rsid w:val="00D20A64"/>
    <w:rsid w:val="00D24B14"/>
    <w:rsid w:val="00D25725"/>
    <w:rsid w:val="00D26E5B"/>
    <w:rsid w:val="00D272A4"/>
    <w:rsid w:val="00D27356"/>
    <w:rsid w:val="00D3138D"/>
    <w:rsid w:val="00D354F3"/>
    <w:rsid w:val="00D4269C"/>
    <w:rsid w:val="00D43FDF"/>
    <w:rsid w:val="00D4450E"/>
    <w:rsid w:val="00D46366"/>
    <w:rsid w:val="00D5276E"/>
    <w:rsid w:val="00D5374F"/>
    <w:rsid w:val="00D54378"/>
    <w:rsid w:val="00D55886"/>
    <w:rsid w:val="00D560B3"/>
    <w:rsid w:val="00D631B8"/>
    <w:rsid w:val="00D638AF"/>
    <w:rsid w:val="00D63B91"/>
    <w:rsid w:val="00D63F46"/>
    <w:rsid w:val="00D661F6"/>
    <w:rsid w:val="00D6702C"/>
    <w:rsid w:val="00D738C1"/>
    <w:rsid w:val="00D73F70"/>
    <w:rsid w:val="00D75DE0"/>
    <w:rsid w:val="00D84F95"/>
    <w:rsid w:val="00D85550"/>
    <w:rsid w:val="00D903FC"/>
    <w:rsid w:val="00D907BE"/>
    <w:rsid w:val="00D92C19"/>
    <w:rsid w:val="00D95B81"/>
    <w:rsid w:val="00D95ECB"/>
    <w:rsid w:val="00D96057"/>
    <w:rsid w:val="00DA18A8"/>
    <w:rsid w:val="00DA1906"/>
    <w:rsid w:val="00DA1DAE"/>
    <w:rsid w:val="00DA4B0F"/>
    <w:rsid w:val="00DB14B0"/>
    <w:rsid w:val="00DB16DE"/>
    <w:rsid w:val="00DB212C"/>
    <w:rsid w:val="00DB37F9"/>
    <w:rsid w:val="00DB499C"/>
    <w:rsid w:val="00DB53D0"/>
    <w:rsid w:val="00DB53FF"/>
    <w:rsid w:val="00DB6748"/>
    <w:rsid w:val="00DC225D"/>
    <w:rsid w:val="00DC59EA"/>
    <w:rsid w:val="00DC61CA"/>
    <w:rsid w:val="00DC75F6"/>
    <w:rsid w:val="00DD1AF2"/>
    <w:rsid w:val="00DD1E5E"/>
    <w:rsid w:val="00DD218B"/>
    <w:rsid w:val="00DD3692"/>
    <w:rsid w:val="00DE0887"/>
    <w:rsid w:val="00DE20D2"/>
    <w:rsid w:val="00DE3039"/>
    <w:rsid w:val="00DE3E2D"/>
    <w:rsid w:val="00DE5E11"/>
    <w:rsid w:val="00DF415B"/>
    <w:rsid w:val="00DF48CC"/>
    <w:rsid w:val="00DF7FB9"/>
    <w:rsid w:val="00E0217C"/>
    <w:rsid w:val="00E103D2"/>
    <w:rsid w:val="00E10ACD"/>
    <w:rsid w:val="00E11C64"/>
    <w:rsid w:val="00E123B0"/>
    <w:rsid w:val="00E13109"/>
    <w:rsid w:val="00E1459B"/>
    <w:rsid w:val="00E1783D"/>
    <w:rsid w:val="00E20F19"/>
    <w:rsid w:val="00E22A63"/>
    <w:rsid w:val="00E25B11"/>
    <w:rsid w:val="00E2661E"/>
    <w:rsid w:val="00E279A8"/>
    <w:rsid w:val="00E348C8"/>
    <w:rsid w:val="00E401DA"/>
    <w:rsid w:val="00E40B54"/>
    <w:rsid w:val="00E416B6"/>
    <w:rsid w:val="00E41CCB"/>
    <w:rsid w:val="00E42F48"/>
    <w:rsid w:val="00E45D87"/>
    <w:rsid w:val="00E471F4"/>
    <w:rsid w:val="00E478D4"/>
    <w:rsid w:val="00E541B7"/>
    <w:rsid w:val="00E600EB"/>
    <w:rsid w:val="00E6017F"/>
    <w:rsid w:val="00E6479E"/>
    <w:rsid w:val="00E64C99"/>
    <w:rsid w:val="00E65D00"/>
    <w:rsid w:val="00E7301B"/>
    <w:rsid w:val="00E738B1"/>
    <w:rsid w:val="00E75C68"/>
    <w:rsid w:val="00E80A35"/>
    <w:rsid w:val="00E814EB"/>
    <w:rsid w:val="00E8248A"/>
    <w:rsid w:val="00E85C1C"/>
    <w:rsid w:val="00E867B8"/>
    <w:rsid w:val="00E93590"/>
    <w:rsid w:val="00EA0434"/>
    <w:rsid w:val="00EA05B1"/>
    <w:rsid w:val="00EA3092"/>
    <w:rsid w:val="00EA335F"/>
    <w:rsid w:val="00EA4B28"/>
    <w:rsid w:val="00EA6C33"/>
    <w:rsid w:val="00EB1250"/>
    <w:rsid w:val="00EB1459"/>
    <w:rsid w:val="00EB1E15"/>
    <w:rsid w:val="00EB2E61"/>
    <w:rsid w:val="00EB615B"/>
    <w:rsid w:val="00EB742F"/>
    <w:rsid w:val="00EB7FDD"/>
    <w:rsid w:val="00EC3881"/>
    <w:rsid w:val="00EC5C16"/>
    <w:rsid w:val="00ED0BB9"/>
    <w:rsid w:val="00ED3A79"/>
    <w:rsid w:val="00ED423B"/>
    <w:rsid w:val="00ED4398"/>
    <w:rsid w:val="00ED51F8"/>
    <w:rsid w:val="00ED5974"/>
    <w:rsid w:val="00ED7BAF"/>
    <w:rsid w:val="00EE2B54"/>
    <w:rsid w:val="00EE3773"/>
    <w:rsid w:val="00EE4590"/>
    <w:rsid w:val="00EF08C5"/>
    <w:rsid w:val="00EF1D48"/>
    <w:rsid w:val="00EF638E"/>
    <w:rsid w:val="00EF6FC9"/>
    <w:rsid w:val="00EF74C8"/>
    <w:rsid w:val="00EF788F"/>
    <w:rsid w:val="00EF7A21"/>
    <w:rsid w:val="00F0084D"/>
    <w:rsid w:val="00F018D0"/>
    <w:rsid w:val="00F051EF"/>
    <w:rsid w:val="00F109DD"/>
    <w:rsid w:val="00F10A19"/>
    <w:rsid w:val="00F11198"/>
    <w:rsid w:val="00F113DF"/>
    <w:rsid w:val="00F13014"/>
    <w:rsid w:val="00F174C7"/>
    <w:rsid w:val="00F235F0"/>
    <w:rsid w:val="00F23DC2"/>
    <w:rsid w:val="00F23FFC"/>
    <w:rsid w:val="00F249EB"/>
    <w:rsid w:val="00F30432"/>
    <w:rsid w:val="00F3077F"/>
    <w:rsid w:val="00F30A21"/>
    <w:rsid w:val="00F31D1F"/>
    <w:rsid w:val="00F32615"/>
    <w:rsid w:val="00F34BB7"/>
    <w:rsid w:val="00F35670"/>
    <w:rsid w:val="00F420FD"/>
    <w:rsid w:val="00F449F1"/>
    <w:rsid w:val="00F450D3"/>
    <w:rsid w:val="00F4758B"/>
    <w:rsid w:val="00F519B9"/>
    <w:rsid w:val="00F52262"/>
    <w:rsid w:val="00F565D8"/>
    <w:rsid w:val="00F56C27"/>
    <w:rsid w:val="00F57320"/>
    <w:rsid w:val="00F57781"/>
    <w:rsid w:val="00F61267"/>
    <w:rsid w:val="00F6223A"/>
    <w:rsid w:val="00F623A8"/>
    <w:rsid w:val="00F631CF"/>
    <w:rsid w:val="00F65C1B"/>
    <w:rsid w:val="00F662F1"/>
    <w:rsid w:val="00F72DB4"/>
    <w:rsid w:val="00F73F53"/>
    <w:rsid w:val="00F77672"/>
    <w:rsid w:val="00F77F04"/>
    <w:rsid w:val="00F80D62"/>
    <w:rsid w:val="00F814C6"/>
    <w:rsid w:val="00F834BF"/>
    <w:rsid w:val="00F838A0"/>
    <w:rsid w:val="00F85846"/>
    <w:rsid w:val="00F870C5"/>
    <w:rsid w:val="00F87D0C"/>
    <w:rsid w:val="00F90C51"/>
    <w:rsid w:val="00F911BB"/>
    <w:rsid w:val="00F960ED"/>
    <w:rsid w:val="00F9758C"/>
    <w:rsid w:val="00FA0D71"/>
    <w:rsid w:val="00FA4B7D"/>
    <w:rsid w:val="00FA6C0B"/>
    <w:rsid w:val="00FB3ECB"/>
    <w:rsid w:val="00FB41FE"/>
    <w:rsid w:val="00FC11F6"/>
    <w:rsid w:val="00FD53CA"/>
    <w:rsid w:val="00FE1283"/>
    <w:rsid w:val="00FE78F1"/>
    <w:rsid w:val="00FF1B06"/>
    <w:rsid w:val="00FF2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uiPriority="9" w:qFormat="1"/>
    <w:lsdException w:name="heading 7" w:uiPriority="9" w:qFormat="1"/>
    <w:lsdException w:name="heading 8" w:semiHidden="1" w:unhideWhenUsed="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Title" w:uiPriority="10" w:qFormat="1"/>
    <w:lsdException w:name="Subtitle" w:uiPriority="11" w:qFormat="1"/>
    <w:lsdException w:name="Body Text Indent 3" w:uiPriority="99"/>
    <w:lsdException w:name="Hyperlink" w:uiPriority="99"/>
    <w:lsdException w:name="FollowedHyperlink" w:uiPriority="99"/>
    <w:lsdException w:name="Strong" w:uiPriority="22"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D5157"/>
    <w:pPr>
      <w:suppressAutoHyphens/>
      <w:snapToGrid w:val="0"/>
    </w:pPr>
    <w:rPr>
      <w:lang w:eastAsia="ar-SA"/>
    </w:rPr>
  </w:style>
  <w:style w:type="paragraph" w:styleId="1">
    <w:name w:val="heading 1"/>
    <w:basedOn w:val="a"/>
    <w:next w:val="a"/>
    <w:link w:val="10"/>
    <w:uiPriority w:val="9"/>
    <w:qFormat/>
    <w:rsid w:val="00775BD1"/>
    <w:pPr>
      <w:keepNext/>
      <w:suppressAutoHyphens w:val="0"/>
      <w:snapToGrid/>
      <w:spacing w:before="240" w:after="60"/>
      <w:outlineLvl w:val="0"/>
    </w:pPr>
    <w:rPr>
      <w:rFonts w:ascii="Arial" w:hAnsi="Arial" w:cs="Arial"/>
      <w:b/>
      <w:bCs/>
      <w:kern w:val="32"/>
      <w:sz w:val="32"/>
      <w:szCs w:val="32"/>
      <w:lang w:eastAsia="ru-RU"/>
    </w:rPr>
  </w:style>
  <w:style w:type="paragraph" w:styleId="2">
    <w:name w:val="heading 2"/>
    <w:basedOn w:val="a"/>
    <w:next w:val="a"/>
    <w:link w:val="20"/>
    <w:uiPriority w:val="9"/>
    <w:qFormat/>
    <w:rsid w:val="00BD5157"/>
    <w:pPr>
      <w:keepNext/>
      <w:tabs>
        <w:tab w:val="num" w:pos="1638"/>
      </w:tabs>
      <w:snapToGrid/>
      <w:ind w:left="1638"/>
      <w:outlineLvl w:val="1"/>
    </w:pPr>
    <w:rPr>
      <w:sz w:val="28"/>
    </w:rPr>
  </w:style>
  <w:style w:type="paragraph" w:styleId="3">
    <w:name w:val="heading 3"/>
    <w:basedOn w:val="a"/>
    <w:next w:val="a"/>
    <w:link w:val="30"/>
    <w:uiPriority w:val="9"/>
    <w:qFormat/>
    <w:rsid w:val="00BD5157"/>
    <w:pPr>
      <w:keepNext/>
      <w:widowControl w:val="0"/>
      <w:tabs>
        <w:tab w:val="num" w:pos="1638"/>
      </w:tabs>
      <w:snapToGrid/>
      <w:ind w:left="1638"/>
      <w:jc w:val="center"/>
      <w:outlineLvl w:val="2"/>
    </w:pPr>
    <w:rPr>
      <w:b/>
      <w:sz w:val="48"/>
    </w:rPr>
  </w:style>
  <w:style w:type="paragraph" w:styleId="4">
    <w:name w:val="heading 4"/>
    <w:basedOn w:val="a"/>
    <w:next w:val="a"/>
    <w:link w:val="40"/>
    <w:uiPriority w:val="9"/>
    <w:qFormat/>
    <w:rsid w:val="00BD5157"/>
    <w:pPr>
      <w:keepNext/>
      <w:numPr>
        <w:ilvl w:val="3"/>
        <w:numId w:val="1"/>
      </w:numPr>
      <w:tabs>
        <w:tab w:val="num" w:pos="2880"/>
      </w:tabs>
      <w:snapToGrid/>
      <w:ind w:left="-142"/>
      <w:jc w:val="center"/>
      <w:outlineLvl w:val="3"/>
    </w:pPr>
    <w:rPr>
      <w:rFonts w:ascii="Arial" w:hAnsi="Arial"/>
      <w:b/>
      <w:color w:val="000000"/>
      <w:sz w:val="24"/>
    </w:rPr>
  </w:style>
  <w:style w:type="paragraph" w:styleId="6">
    <w:name w:val="heading 6"/>
    <w:basedOn w:val="a"/>
    <w:next w:val="a"/>
    <w:link w:val="60"/>
    <w:uiPriority w:val="9"/>
    <w:qFormat/>
    <w:rsid w:val="00BD5157"/>
    <w:pPr>
      <w:keepNext/>
      <w:widowControl w:val="0"/>
      <w:numPr>
        <w:ilvl w:val="5"/>
        <w:numId w:val="1"/>
      </w:numPr>
      <w:tabs>
        <w:tab w:val="num" w:pos="4320"/>
      </w:tabs>
      <w:snapToGrid/>
      <w:ind w:left="851" w:right="1134"/>
      <w:outlineLvl w:val="5"/>
    </w:pPr>
    <w:rPr>
      <w:sz w:val="28"/>
    </w:rPr>
  </w:style>
  <w:style w:type="paragraph" w:styleId="7">
    <w:name w:val="heading 7"/>
    <w:basedOn w:val="a"/>
    <w:next w:val="a"/>
    <w:link w:val="70"/>
    <w:uiPriority w:val="9"/>
    <w:qFormat/>
    <w:rsid w:val="009E1D5E"/>
    <w:pPr>
      <w:suppressAutoHyphens w:val="0"/>
      <w:snapToGrid/>
      <w:spacing w:before="240" w:after="60"/>
      <w:outlineLvl w:val="6"/>
    </w:pPr>
    <w:rPr>
      <w:sz w:val="24"/>
      <w:szCs w:val="24"/>
      <w:lang w:eastAsia="ru-RU"/>
    </w:rPr>
  </w:style>
  <w:style w:type="paragraph" w:styleId="9">
    <w:name w:val="heading 9"/>
    <w:basedOn w:val="a"/>
    <w:next w:val="a"/>
    <w:link w:val="90"/>
    <w:uiPriority w:val="9"/>
    <w:qFormat/>
    <w:rsid w:val="00BD5157"/>
    <w:pPr>
      <w:keepNext/>
      <w:widowControl w:val="0"/>
      <w:numPr>
        <w:ilvl w:val="8"/>
        <w:numId w:val="1"/>
      </w:numPr>
      <w:tabs>
        <w:tab w:val="num" w:pos="6480"/>
      </w:tabs>
      <w:snapToGrid/>
      <w:ind w:left="567"/>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2227F"/>
    <w:rPr>
      <w:rFonts w:ascii="Arial" w:hAnsi="Arial" w:cs="Arial"/>
      <w:b/>
      <w:bCs/>
      <w:kern w:val="32"/>
      <w:sz w:val="32"/>
      <w:szCs w:val="32"/>
    </w:rPr>
  </w:style>
  <w:style w:type="character" w:customStyle="1" w:styleId="20">
    <w:name w:val="Заголовок 2 Знак"/>
    <w:basedOn w:val="a0"/>
    <w:link w:val="2"/>
    <w:uiPriority w:val="9"/>
    <w:locked/>
    <w:rsid w:val="00BD5157"/>
    <w:rPr>
      <w:rFonts w:cs="Times New Roman"/>
      <w:sz w:val="28"/>
      <w:lang w:val="ru-RU" w:eastAsia="ar-SA" w:bidi="ar-SA"/>
    </w:rPr>
  </w:style>
  <w:style w:type="character" w:customStyle="1" w:styleId="30">
    <w:name w:val="Заголовок 3 Знак"/>
    <w:basedOn w:val="a0"/>
    <w:link w:val="3"/>
    <w:uiPriority w:val="9"/>
    <w:locked/>
    <w:rsid w:val="0042227F"/>
    <w:rPr>
      <w:rFonts w:cs="Times New Roman"/>
      <w:b/>
      <w:sz w:val="48"/>
      <w:lang w:eastAsia="ar-SA" w:bidi="ar-SA"/>
    </w:rPr>
  </w:style>
  <w:style w:type="character" w:customStyle="1" w:styleId="40">
    <w:name w:val="Заголовок 4 Знак"/>
    <w:basedOn w:val="a0"/>
    <w:link w:val="4"/>
    <w:uiPriority w:val="9"/>
    <w:locked/>
    <w:rsid w:val="0042227F"/>
    <w:rPr>
      <w:rFonts w:ascii="Arial" w:hAnsi="Arial" w:cs="Times New Roman"/>
      <w:b/>
      <w:color w:val="000000"/>
      <w:sz w:val="24"/>
      <w:lang w:eastAsia="ar-SA" w:bidi="ar-SA"/>
    </w:rPr>
  </w:style>
  <w:style w:type="character" w:customStyle="1" w:styleId="60">
    <w:name w:val="Заголовок 6 Знак"/>
    <w:basedOn w:val="a0"/>
    <w:link w:val="6"/>
    <w:uiPriority w:val="9"/>
    <w:locked/>
    <w:rsid w:val="0042227F"/>
    <w:rPr>
      <w:rFonts w:cs="Times New Roman"/>
      <w:sz w:val="28"/>
      <w:lang w:eastAsia="ar-SA" w:bidi="ar-SA"/>
    </w:rPr>
  </w:style>
  <w:style w:type="character" w:customStyle="1" w:styleId="70">
    <w:name w:val="Заголовок 7 Знак"/>
    <w:basedOn w:val="a0"/>
    <w:link w:val="7"/>
    <w:uiPriority w:val="9"/>
    <w:locked/>
    <w:rsid w:val="0042227F"/>
    <w:rPr>
      <w:rFonts w:cs="Times New Roman"/>
      <w:sz w:val="24"/>
      <w:szCs w:val="24"/>
    </w:rPr>
  </w:style>
  <w:style w:type="character" w:customStyle="1" w:styleId="90">
    <w:name w:val="Заголовок 9 Знак"/>
    <w:basedOn w:val="a0"/>
    <w:link w:val="9"/>
    <w:uiPriority w:val="9"/>
    <w:locked/>
    <w:rsid w:val="0042227F"/>
    <w:rPr>
      <w:rFonts w:cs="Times New Roman"/>
      <w:sz w:val="28"/>
      <w:lang w:eastAsia="ar-SA" w:bidi="ar-SA"/>
    </w:rPr>
  </w:style>
  <w:style w:type="paragraph" w:styleId="11">
    <w:name w:val="toc 1"/>
    <w:basedOn w:val="a"/>
    <w:next w:val="a"/>
    <w:autoRedefine/>
    <w:uiPriority w:val="39"/>
    <w:rsid w:val="00191ED1"/>
    <w:pPr>
      <w:suppressAutoHyphens w:val="0"/>
      <w:snapToGrid/>
      <w:spacing w:before="120"/>
    </w:pPr>
    <w:rPr>
      <w:rFonts w:ascii="Calibri" w:hAnsi="Calibri"/>
      <w:b/>
      <w:bCs/>
      <w:i/>
      <w:iCs/>
      <w:sz w:val="24"/>
      <w:szCs w:val="24"/>
      <w:lang w:eastAsia="ru-RU"/>
    </w:rPr>
  </w:style>
  <w:style w:type="paragraph" w:styleId="21">
    <w:name w:val="toc 2"/>
    <w:basedOn w:val="a"/>
    <w:next w:val="a"/>
    <w:autoRedefine/>
    <w:uiPriority w:val="39"/>
    <w:rsid w:val="00191ED1"/>
    <w:pPr>
      <w:suppressAutoHyphens w:val="0"/>
      <w:snapToGrid/>
      <w:spacing w:before="120"/>
      <w:ind w:left="200"/>
    </w:pPr>
    <w:rPr>
      <w:rFonts w:ascii="Calibri" w:hAnsi="Calibri"/>
      <w:b/>
      <w:bCs/>
      <w:sz w:val="22"/>
      <w:szCs w:val="22"/>
      <w:lang w:eastAsia="ru-RU"/>
    </w:rPr>
  </w:style>
  <w:style w:type="paragraph" w:styleId="31">
    <w:name w:val="toc 3"/>
    <w:basedOn w:val="a"/>
    <w:next w:val="a"/>
    <w:autoRedefine/>
    <w:uiPriority w:val="39"/>
    <w:semiHidden/>
    <w:rsid w:val="002E13A5"/>
    <w:pPr>
      <w:suppressAutoHyphens w:val="0"/>
      <w:snapToGrid/>
      <w:ind w:left="400"/>
    </w:pPr>
    <w:rPr>
      <w:rFonts w:ascii="Calibri" w:hAnsi="Calibri"/>
      <w:lang w:eastAsia="ru-RU"/>
    </w:rPr>
  </w:style>
  <w:style w:type="character" w:customStyle="1" w:styleId="WW8Num3z0">
    <w:name w:val="WW8Num3z0"/>
    <w:rsid w:val="00BD5157"/>
    <w:rPr>
      <w:rFonts w:ascii="Symbol" w:hAnsi="Symbol"/>
    </w:rPr>
  </w:style>
  <w:style w:type="character" w:customStyle="1" w:styleId="WW8Num4z1">
    <w:name w:val="WW8Num4z1"/>
    <w:rsid w:val="00BD5157"/>
    <w:rPr>
      <w:rFonts w:ascii="Symbol" w:hAnsi="Symbol"/>
    </w:rPr>
  </w:style>
  <w:style w:type="character" w:customStyle="1" w:styleId="WW8Num5z0">
    <w:name w:val="WW8Num5z0"/>
    <w:rsid w:val="00BD5157"/>
    <w:rPr>
      <w:rFonts w:ascii="Symbol" w:hAnsi="Symbol"/>
    </w:rPr>
  </w:style>
  <w:style w:type="character" w:customStyle="1" w:styleId="WW8Num6z0">
    <w:name w:val="WW8Num6z0"/>
    <w:rsid w:val="00BD5157"/>
    <w:rPr>
      <w:rFonts w:ascii="Times New Roman" w:hAnsi="Times New Roman"/>
    </w:rPr>
  </w:style>
  <w:style w:type="character" w:customStyle="1" w:styleId="WW8Num6z1">
    <w:name w:val="WW8Num6z1"/>
    <w:rsid w:val="00BD5157"/>
    <w:rPr>
      <w:rFonts w:ascii="Courier New" w:hAnsi="Courier New"/>
    </w:rPr>
  </w:style>
  <w:style w:type="character" w:customStyle="1" w:styleId="WW8Num7z0">
    <w:name w:val="WW8Num7z0"/>
    <w:rsid w:val="00BD5157"/>
    <w:rPr>
      <w:rFonts w:ascii="StarSymbol" w:hAnsi="StarSymbol"/>
    </w:rPr>
  </w:style>
  <w:style w:type="character" w:customStyle="1" w:styleId="WW8Num9z0">
    <w:name w:val="WW8Num9z0"/>
    <w:rsid w:val="00BD5157"/>
    <w:rPr>
      <w:rFonts w:ascii="StarSymbol" w:hAnsi="StarSymbol"/>
    </w:rPr>
  </w:style>
  <w:style w:type="character" w:customStyle="1" w:styleId="WW8Num10z0">
    <w:name w:val="WW8Num10z0"/>
    <w:rsid w:val="00BD5157"/>
    <w:rPr>
      <w:rFonts w:ascii="StarSymbol" w:hAnsi="StarSymbol"/>
    </w:rPr>
  </w:style>
  <w:style w:type="character" w:customStyle="1" w:styleId="WW8Num10z2">
    <w:name w:val="WW8Num10z2"/>
    <w:rsid w:val="00BD5157"/>
    <w:rPr>
      <w:rFonts w:ascii="Wingdings" w:hAnsi="Wingdings"/>
    </w:rPr>
  </w:style>
  <w:style w:type="character" w:customStyle="1" w:styleId="WW8Num10z3">
    <w:name w:val="WW8Num10z3"/>
    <w:rsid w:val="00BD5157"/>
    <w:rPr>
      <w:rFonts w:ascii="Symbol" w:hAnsi="Symbol"/>
    </w:rPr>
  </w:style>
  <w:style w:type="character" w:customStyle="1" w:styleId="WW8Num10z4">
    <w:name w:val="WW8Num10z4"/>
    <w:rsid w:val="00BD5157"/>
    <w:rPr>
      <w:rFonts w:ascii="Courier New" w:hAnsi="Courier New"/>
    </w:rPr>
  </w:style>
  <w:style w:type="character" w:customStyle="1" w:styleId="WW8Num14z0">
    <w:name w:val="WW8Num14z0"/>
    <w:rsid w:val="00BD5157"/>
    <w:rPr>
      <w:rFonts w:ascii="Times New Roman" w:hAnsi="Times New Roman"/>
    </w:rPr>
  </w:style>
  <w:style w:type="character" w:customStyle="1" w:styleId="WW8Num15z0">
    <w:name w:val="WW8Num15z0"/>
    <w:rsid w:val="00BD5157"/>
    <w:rPr>
      <w:rFonts w:ascii="Symbol" w:hAnsi="Symbol"/>
    </w:rPr>
  </w:style>
  <w:style w:type="character" w:customStyle="1" w:styleId="WW8Num15z2">
    <w:name w:val="WW8Num15z2"/>
    <w:rsid w:val="00BD5157"/>
    <w:rPr>
      <w:rFonts w:ascii="Wingdings" w:hAnsi="Wingdings"/>
    </w:rPr>
  </w:style>
  <w:style w:type="character" w:customStyle="1" w:styleId="WW8Num15z3">
    <w:name w:val="WW8Num15z3"/>
    <w:rsid w:val="00BD5157"/>
    <w:rPr>
      <w:rFonts w:ascii="Symbol" w:hAnsi="Symbol"/>
    </w:rPr>
  </w:style>
  <w:style w:type="character" w:customStyle="1" w:styleId="WW8Num15z4">
    <w:name w:val="WW8Num15z4"/>
    <w:rsid w:val="00BD5157"/>
    <w:rPr>
      <w:rFonts w:ascii="Courier New" w:hAnsi="Courier New"/>
    </w:rPr>
  </w:style>
  <w:style w:type="character" w:customStyle="1" w:styleId="WW8Num16z0">
    <w:name w:val="WW8Num16z0"/>
    <w:rsid w:val="00BD5157"/>
    <w:rPr>
      <w:rFonts w:ascii="Times New Roman" w:hAnsi="Times New Roman"/>
    </w:rPr>
  </w:style>
  <w:style w:type="character" w:customStyle="1" w:styleId="WW8Num17z0">
    <w:name w:val="WW8Num17z0"/>
    <w:rsid w:val="00BD5157"/>
    <w:rPr>
      <w:rFonts w:ascii="StarSymbol" w:hAnsi="StarSymbol"/>
    </w:rPr>
  </w:style>
  <w:style w:type="character" w:customStyle="1" w:styleId="WW8Num19z0">
    <w:name w:val="WW8Num19z0"/>
    <w:rsid w:val="00BD5157"/>
    <w:rPr>
      <w:rFonts w:ascii="Times New Roman" w:hAnsi="Times New Roman"/>
    </w:rPr>
  </w:style>
  <w:style w:type="character" w:customStyle="1" w:styleId="WW8Num20z0">
    <w:name w:val="WW8Num20z0"/>
    <w:rsid w:val="00BD5157"/>
    <w:rPr>
      <w:rFonts w:ascii="Symbol" w:hAnsi="Symbol"/>
    </w:rPr>
  </w:style>
  <w:style w:type="character" w:customStyle="1" w:styleId="WW8Num23z0">
    <w:name w:val="WW8Num23z0"/>
    <w:rsid w:val="00BD5157"/>
    <w:rPr>
      <w:rFonts w:ascii="StarSymbol" w:hAnsi="StarSymbol"/>
    </w:rPr>
  </w:style>
  <w:style w:type="character" w:customStyle="1" w:styleId="WW8Num25z0">
    <w:name w:val="WW8Num25z0"/>
    <w:rsid w:val="00BD5157"/>
    <w:rPr>
      <w:rFonts w:ascii="Symbol" w:hAnsi="Symbol"/>
    </w:rPr>
  </w:style>
  <w:style w:type="character" w:customStyle="1" w:styleId="WW8Num27z0">
    <w:name w:val="WW8Num27z0"/>
    <w:rsid w:val="00BD5157"/>
    <w:rPr>
      <w:rFonts w:ascii="Times New Roman" w:hAnsi="Times New Roman"/>
    </w:rPr>
  </w:style>
  <w:style w:type="character" w:customStyle="1" w:styleId="WW8Num27z1">
    <w:name w:val="WW8Num27z1"/>
    <w:rsid w:val="00BD5157"/>
    <w:rPr>
      <w:rFonts w:ascii="Courier New" w:hAnsi="Courier New"/>
    </w:rPr>
  </w:style>
  <w:style w:type="character" w:customStyle="1" w:styleId="WW8Num27z2">
    <w:name w:val="WW8Num27z2"/>
    <w:rsid w:val="00BD5157"/>
    <w:rPr>
      <w:rFonts w:ascii="Wingdings" w:hAnsi="Wingdings"/>
    </w:rPr>
  </w:style>
  <w:style w:type="character" w:customStyle="1" w:styleId="WW8Num29z0">
    <w:name w:val="WW8Num29z0"/>
    <w:rsid w:val="00BD5157"/>
    <w:rPr>
      <w:rFonts w:ascii="Times New Roman" w:hAnsi="Times New Roman"/>
    </w:rPr>
  </w:style>
  <w:style w:type="character" w:customStyle="1" w:styleId="WW8Num29z1">
    <w:name w:val="WW8Num29z1"/>
    <w:rsid w:val="00BD5157"/>
    <w:rPr>
      <w:rFonts w:ascii="Courier New" w:hAnsi="Courier New"/>
    </w:rPr>
  </w:style>
  <w:style w:type="character" w:customStyle="1" w:styleId="WW8Num29z2">
    <w:name w:val="WW8Num29z2"/>
    <w:rsid w:val="00BD5157"/>
    <w:rPr>
      <w:rFonts w:ascii="Wingdings" w:hAnsi="Wingdings"/>
    </w:rPr>
  </w:style>
  <w:style w:type="character" w:customStyle="1" w:styleId="WW8Num33z0">
    <w:name w:val="WW8Num33z0"/>
    <w:rsid w:val="00BD5157"/>
    <w:rPr>
      <w:rFonts w:ascii="Symbol" w:hAnsi="Symbol"/>
    </w:rPr>
  </w:style>
  <w:style w:type="character" w:customStyle="1" w:styleId="WW8Num33z1">
    <w:name w:val="WW8Num33z1"/>
    <w:rsid w:val="00BD5157"/>
    <w:rPr>
      <w:rFonts w:ascii="Courier New" w:hAnsi="Courier New"/>
    </w:rPr>
  </w:style>
  <w:style w:type="character" w:customStyle="1" w:styleId="WW8Num33z2">
    <w:name w:val="WW8Num33z2"/>
    <w:rsid w:val="00BD5157"/>
    <w:rPr>
      <w:rFonts w:ascii="Wingdings" w:hAnsi="Wingdings"/>
    </w:rPr>
  </w:style>
  <w:style w:type="character" w:customStyle="1" w:styleId="WW8Num39z0">
    <w:name w:val="WW8Num39z0"/>
    <w:rsid w:val="00BD5157"/>
    <w:rPr>
      <w:rFonts w:ascii="Symbol" w:hAnsi="Symbol"/>
    </w:rPr>
  </w:style>
  <w:style w:type="character" w:customStyle="1" w:styleId="WW8Num39z1">
    <w:name w:val="WW8Num39z1"/>
    <w:rsid w:val="00BD5157"/>
    <w:rPr>
      <w:rFonts w:ascii="Courier New" w:hAnsi="Courier New"/>
    </w:rPr>
  </w:style>
  <w:style w:type="character" w:customStyle="1" w:styleId="WW8Num39z2">
    <w:name w:val="WW8Num39z2"/>
    <w:rsid w:val="00BD5157"/>
    <w:rPr>
      <w:rFonts w:ascii="Wingdings" w:hAnsi="Wingdings"/>
    </w:rPr>
  </w:style>
  <w:style w:type="character" w:customStyle="1" w:styleId="WW8Num40z0">
    <w:name w:val="WW8Num40z0"/>
    <w:rsid w:val="00BD5157"/>
    <w:rPr>
      <w:rFonts w:ascii="Symbol" w:hAnsi="Symbol"/>
      <w:sz w:val="20"/>
    </w:rPr>
  </w:style>
  <w:style w:type="character" w:customStyle="1" w:styleId="WW8Num40z1">
    <w:name w:val="WW8Num40z1"/>
    <w:rsid w:val="00BD5157"/>
    <w:rPr>
      <w:rFonts w:ascii="Courier New" w:hAnsi="Courier New"/>
      <w:sz w:val="20"/>
    </w:rPr>
  </w:style>
  <w:style w:type="character" w:customStyle="1" w:styleId="WW8Num40z2">
    <w:name w:val="WW8Num40z2"/>
    <w:rsid w:val="00BD5157"/>
    <w:rPr>
      <w:rFonts w:ascii="Wingdings" w:hAnsi="Wingdings"/>
      <w:sz w:val="20"/>
    </w:rPr>
  </w:style>
  <w:style w:type="character" w:customStyle="1" w:styleId="WW8Num42z0">
    <w:name w:val="WW8Num42z0"/>
    <w:rsid w:val="00BD5157"/>
    <w:rPr>
      <w:rFonts w:ascii="Symbol" w:hAnsi="Symbol"/>
      <w:sz w:val="20"/>
    </w:rPr>
  </w:style>
  <w:style w:type="character" w:customStyle="1" w:styleId="WW8Num42z1">
    <w:name w:val="WW8Num42z1"/>
    <w:rsid w:val="00BD5157"/>
    <w:rPr>
      <w:rFonts w:ascii="Courier New" w:hAnsi="Courier New"/>
      <w:sz w:val="20"/>
    </w:rPr>
  </w:style>
  <w:style w:type="character" w:customStyle="1" w:styleId="WW8Num42z2">
    <w:name w:val="WW8Num42z2"/>
    <w:rsid w:val="00BD5157"/>
    <w:rPr>
      <w:rFonts w:ascii="Wingdings" w:hAnsi="Wingdings"/>
      <w:sz w:val="20"/>
    </w:rPr>
  </w:style>
  <w:style w:type="character" w:customStyle="1" w:styleId="WW8Num44z0">
    <w:name w:val="WW8Num44z0"/>
    <w:rsid w:val="00BD5157"/>
    <w:rPr>
      <w:rFonts w:ascii="Symbol" w:hAnsi="Symbol"/>
      <w:sz w:val="20"/>
    </w:rPr>
  </w:style>
  <w:style w:type="character" w:customStyle="1" w:styleId="WW8Num44z1">
    <w:name w:val="WW8Num44z1"/>
    <w:rsid w:val="00BD5157"/>
    <w:rPr>
      <w:rFonts w:ascii="Symbol" w:hAnsi="Symbol"/>
    </w:rPr>
  </w:style>
  <w:style w:type="character" w:customStyle="1" w:styleId="WW8Num44z2">
    <w:name w:val="WW8Num44z2"/>
    <w:rsid w:val="00BD5157"/>
    <w:rPr>
      <w:rFonts w:ascii="Wingdings" w:hAnsi="Wingdings"/>
    </w:rPr>
  </w:style>
  <w:style w:type="character" w:customStyle="1" w:styleId="WW8Num45z0">
    <w:name w:val="WW8Num45z0"/>
    <w:rsid w:val="00BD5157"/>
    <w:rPr>
      <w:rFonts w:ascii="Symbol" w:hAnsi="Symbol"/>
    </w:rPr>
  </w:style>
  <w:style w:type="character" w:customStyle="1" w:styleId="WW8Num45z1">
    <w:name w:val="WW8Num45z1"/>
    <w:rsid w:val="00BD5157"/>
    <w:rPr>
      <w:rFonts w:ascii="Courier New" w:hAnsi="Courier New"/>
    </w:rPr>
  </w:style>
  <w:style w:type="character" w:customStyle="1" w:styleId="WW8Num45z2">
    <w:name w:val="WW8Num45z2"/>
    <w:rsid w:val="00BD5157"/>
    <w:rPr>
      <w:rFonts w:ascii="Wingdings" w:hAnsi="Wingdings"/>
    </w:rPr>
  </w:style>
  <w:style w:type="character" w:customStyle="1" w:styleId="WW8Num46z0">
    <w:name w:val="WW8Num46z0"/>
    <w:rsid w:val="00BD5157"/>
    <w:rPr>
      <w:rFonts w:ascii="Symbol" w:hAnsi="Symbol"/>
      <w:sz w:val="20"/>
    </w:rPr>
  </w:style>
  <w:style w:type="character" w:customStyle="1" w:styleId="WW8Num46z1">
    <w:name w:val="WW8Num46z1"/>
    <w:rsid w:val="00BD5157"/>
    <w:rPr>
      <w:rFonts w:ascii="Courier New" w:hAnsi="Courier New"/>
      <w:sz w:val="20"/>
    </w:rPr>
  </w:style>
  <w:style w:type="character" w:customStyle="1" w:styleId="WW8Num46z2">
    <w:name w:val="WW8Num46z2"/>
    <w:rsid w:val="00BD5157"/>
    <w:rPr>
      <w:rFonts w:ascii="Wingdings" w:hAnsi="Wingdings"/>
    </w:rPr>
  </w:style>
  <w:style w:type="character" w:customStyle="1" w:styleId="22">
    <w:name w:val="Основной шрифт абзаца2"/>
    <w:rsid w:val="00BD5157"/>
  </w:style>
  <w:style w:type="character" w:customStyle="1" w:styleId="WW8Num2z3">
    <w:name w:val="WW8Num2z3"/>
    <w:rsid w:val="00BD5157"/>
    <w:rPr>
      <w:rFonts w:ascii="Symbol" w:hAnsi="Symbol"/>
      <w:sz w:val="18"/>
    </w:rPr>
  </w:style>
  <w:style w:type="character" w:customStyle="1" w:styleId="WW8Num4z2">
    <w:name w:val="WW8Num4z2"/>
    <w:rsid w:val="00BD5157"/>
    <w:rPr>
      <w:rFonts w:ascii="Wingdings" w:hAnsi="Wingdings"/>
    </w:rPr>
  </w:style>
  <w:style w:type="character" w:customStyle="1" w:styleId="WW8Num4z3">
    <w:name w:val="WW8Num4z3"/>
    <w:rsid w:val="00BD5157"/>
    <w:rPr>
      <w:rFonts w:ascii="Symbol" w:hAnsi="Symbol"/>
    </w:rPr>
  </w:style>
  <w:style w:type="character" w:customStyle="1" w:styleId="WW8Num4z4">
    <w:name w:val="WW8Num4z4"/>
    <w:rsid w:val="00BD5157"/>
    <w:rPr>
      <w:rFonts w:ascii="Courier New" w:hAnsi="Courier New"/>
    </w:rPr>
  </w:style>
  <w:style w:type="character" w:customStyle="1" w:styleId="WW8Num6z2">
    <w:name w:val="WW8Num6z2"/>
    <w:rsid w:val="00BD5157"/>
    <w:rPr>
      <w:rFonts w:ascii="Wingdings" w:hAnsi="Wingdings"/>
    </w:rPr>
  </w:style>
  <w:style w:type="character" w:customStyle="1" w:styleId="WW8Num6z3">
    <w:name w:val="WW8Num6z3"/>
    <w:rsid w:val="00BD5157"/>
    <w:rPr>
      <w:rFonts w:ascii="Symbol" w:hAnsi="Symbol"/>
    </w:rPr>
  </w:style>
  <w:style w:type="character" w:customStyle="1" w:styleId="WW8Num8z0">
    <w:name w:val="WW8Num8z0"/>
    <w:rsid w:val="00BD5157"/>
    <w:rPr>
      <w:rFonts w:ascii="Times New Roman" w:hAnsi="Times New Roman"/>
    </w:rPr>
  </w:style>
  <w:style w:type="character" w:customStyle="1" w:styleId="WW8Num8z1">
    <w:name w:val="WW8Num8z1"/>
    <w:rsid w:val="00BD5157"/>
    <w:rPr>
      <w:rFonts w:ascii="Courier New" w:hAnsi="Courier New"/>
    </w:rPr>
  </w:style>
  <w:style w:type="character" w:customStyle="1" w:styleId="WW8Num8z2">
    <w:name w:val="WW8Num8z2"/>
    <w:rsid w:val="00BD5157"/>
    <w:rPr>
      <w:rFonts w:ascii="Wingdings" w:hAnsi="Wingdings"/>
    </w:rPr>
  </w:style>
  <w:style w:type="character" w:customStyle="1" w:styleId="WW8Num8z3">
    <w:name w:val="WW8Num8z3"/>
    <w:rsid w:val="00BD5157"/>
    <w:rPr>
      <w:rFonts w:ascii="Symbol" w:hAnsi="Symbol"/>
    </w:rPr>
  </w:style>
  <w:style w:type="character" w:customStyle="1" w:styleId="WW8Num12z0">
    <w:name w:val="WW8Num12z0"/>
    <w:rsid w:val="00BD5157"/>
    <w:rPr>
      <w:rFonts w:ascii="Symbol" w:hAnsi="Symbol"/>
    </w:rPr>
  </w:style>
  <w:style w:type="character" w:customStyle="1" w:styleId="WW8Num12z1">
    <w:name w:val="WW8Num12z1"/>
    <w:rsid w:val="00BD5157"/>
    <w:rPr>
      <w:rFonts w:ascii="Courier New" w:hAnsi="Courier New"/>
    </w:rPr>
  </w:style>
  <w:style w:type="character" w:customStyle="1" w:styleId="WW8Num12z2">
    <w:name w:val="WW8Num12z2"/>
    <w:rsid w:val="00BD5157"/>
    <w:rPr>
      <w:rFonts w:ascii="Wingdings" w:hAnsi="Wingdings"/>
    </w:rPr>
  </w:style>
  <w:style w:type="character" w:customStyle="1" w:styleId="WW8Num13z0">
    <w:name w:val="WW8Num13z0"/>
    <w:rsid w:val="00BD5157"/>
    <w:rPr>
      <w:rFonts w:ascii="Symbol" w:hAnsi="Symbol"/>
    </w:rPr>
  </w:style>
  <w:style w:type="character" w:customStyle="1" w:styleId="WW8Num14z1">
    <w:name w:val="WW8Num14z1"/>
    <w:rsid w:val="00BD5157"/>
    <w:rPr>
      <w:rFonts w:ascii="Courier New" w:hAnsi="Courier New"/>
    </w:rPr>
  </w:style>
  <w:style w:type="character" w:customStyle="1" w:styleId="WW8Num14z2">
    <w:name w:val="WW8Num14z2"/>
    <w:rsid w:val="00BD5157"/>
    <w:rPr>
      <w:rFonts w:ascii="Wingdings" w:hAnsi="Wingdings"/>
    </w:rPr>
  </w:style>
  <w:style w:type="character" w:customStyle="1" w:styleId="WW8Num14z3">
    <w:name w:val="WW8Num14z3"/>
    <w:rsid w:val="00BD5157"/>
    <w:rPr>
      <w:rFonts w:ascii="Symbol" w:hAnsi="Symbol"/>
    </w:rPr>
  </w:style>
  <w:style w:type="character" w:customStyle="1" w:styleId="WW8Num16z1">
    <w:name w:val="WW8Num16z1"/>
    <w:rsid w:val="00BD5157"/>
    <w:rPr>
      <w:rFonts w:ascii="Courier New" w:hAnsi="Courier New"/>
    </w:rPr>
  </w:style>
  <w:style w:type="character" w:customStyle="1" w:styleId="WW8Num16z2">
    <w:name w:val="WW8Num16z2"/>
    <w:rsid w:val="00BD5157"/>
    <w:rPr>
      <w:rFonts w:ascii="Wingdings" w:hAnsi="Wingdings"/>
    </w:rPr>
  </w:style>
  <w:style w:type="character" w:customStyle="1" w:styleId="WW8Num16z3">
    <w:name w:val="WW8Num16z3"/>
    <w:rsid w:val="00BD5157"/>
    <w:rPr>
      <w:rFonts w:ascii="Symbol" w:hAnsi="Symbol"/>
    </w:rPr>
  </w:style>
  <w:style w:type="character" w:customStyle="1" w:styleId="WW8Num17z1">
    <w:name w:val="WW8Num17z1"/>
    <w:rsid w:val="00BD5157"/>
    <w:rPr>
      <w:rFonts w:ascii="Courier New" w:hAnsi="Courier New"/>
    </w:rPr>
  </w:style>
  <w:style w:type="character" w:customStyle="1" w:styleId="WW8Num17z2">
    <w:name w:val="WW8Num17z2"/>
    <w:rsid w:val="00BD5157"/>
    <w:rPr>
      <w:rFonts w:ascii="Wingdings" w:hAnsi="Wingdings"/>
    </w:rPr>
  </w:style>
  <w:style w:type="character" w:customStyle="1" w:styleId="WW8Num17z3">
    <w:name w:val="WW8Num17z3"/>
    <w:rsid w:val="00BD5157"/>
    <w:rPr>
      <w:rFonts w:ascii="Symbol" w:hAnsi="Symbol"/>
    </w:rPr>
  </w:style>
  <w:style w:type="character" w:customStyle="1" w:styleId="WW8Num18z0">
    <w:name w:val="WW8Num18z0"/>
    <w:rsid w:val="00BD5157"/>
    <w:rPr>
      <w:rFonts w:ascii="Symbol" w:hAnsi="Symbol"/>
    </w:rPr>
  </w:style>
  <w:style w:type="character" w:customStyle="1" w:styleId="WW8Num18z1">
    <w:name w:val="WW8Num18z1"/>
    <w:rsid w:val="00BD5157"/>
    <w:rPr>
      <w:rFonts w:ascii="Courier New" w:hAnsi="Courier New"/>
    </w:rPr>
  </w:style>
  <w:style w:type="character" w:customStyle="1" w:styleId="WW8Num18z2">
    <w:name w:val="WW8Num18z2"/>
    <w:rsid w:val="00BD5157"/>
    <w:rPr>
      <w:rFonts w:ascii="Wingdings" w:hAnsi="Wingdings"/>
    </w:rPr>
  </w:style>
  <w:style w:type="character" w:customStyle="1" w:styleId="WW8Num19z1">
    <w:name w:val="WW8Num19z1"/>
    <w:rsid w:val="00BD5157"/>
    <w:rPr>
      <w:rFonts w:ascii="Courier New" w:hAnsi="Courier New"/>
    </w:rPr>
  </w:style>
  <w:style w:type="character" w:customStyle="1" w:styleId="WW8Num19z2">
    <w:name w:val="WW8Num19z2"/>
    <w:rsid w:val="00BD5157"/>
    <w:rPr>
      <w:rFonts w:ascii="Wingdings" w:hAnsi="Wingdings"/>
    </w:rPr>
  </w:style>
  <w:style w:type="character" w:customStyle="1" w:styleId="WW8Num19z3">
    <w:name w:val="WW8Num19z3"/>
    <w:rsid w:val="00BD5157"/>
    <w:rPr>
      <w:rFonts w:ascii="Symbol" w:hAnsi="Symbol"/>
    </w:rPr>
  </w:style>
  <w:style w:type="character" w:customStyle="1" w:styleId="WW8Num21z0">
    <w:name w:val="WW8Num21z0"/>
    <w:rsid w:val="00BD5157"/>
    <w:rPr>
      <w:rFonts w:ascii="Courier New" w:hAnsi="Courier New"/>
    </w:rPr>
  </w:style>
  <w:style w:type="character" w:customStyle="1" w:styleId="WW8Num21z2">
    <w:name w:val="WW8Num21z2"/>
    <w:rsid w:val="00BD5157"/>
    <w:rPr>
      <w:rFonts w:ascii="Wingdings" w:hAnsi="Wingdings"/>
    </w:rPr>
  </w:style>
  <w:style w:type="character" w:customStyle="1" w:styleId="WW8Num21z3">
    <w:name w:val="WW8Num21z3"/>
    <w:rsid w:val="00BD5157"/>
    <w:rPr>
      <w:rFonts w:ascii="Symbol" w:hAnsi="Symbol"/>
    </w:rPr>
  </w:style>
  <w:style w:type="character" w:customStyle="1" w:styleId="WW8Num23z1">
    <w:name w:val="WW8Num23z1"/>
    <w:rsid w:val="00BD5157"/>
    <w:rPr>
      <w:rFonts w:ascii="Symbol" w:hAnsi="Symbol"/>
    </w:rPr>
  </w:style>
  <w:style w:type="character" w:customStyle="1" w:styleId="WW8Num24z1">
    <w:name w:val="WW8Num24z1"/>
    <w:rsid w:val="00BD5157"/>
    <w:rPr>
      <w:rFonts w:ascii="Courier New" w:hAnsi="Courier New"/>
    </w:rPr>
  </w:style>
  <w:style w:type="character" w:customStyle="1" w:styleId="WW8Num24z2">
    <w:name w:val="WW8Num24z2"/>
    <w:rsid w:val="00BD5157"/>
    <w:rPr>
      <w:rFonts w:ascii="Wingdings" w:hAnsi="Wingdings"/>
    </w:rPr>
  </w:style>
  <w:style w:type="character" w:customStyle="1" w:styleId="WW8Num24z3">
    <w:name w:val="WW8Num24z3"/>
    <w:rsid w:val="00BD5157"/>
    <w:rPr>
      <w:rFonts w:ascii="Symbol" w:hAnsi="Symbol"/>
    </w:rPr>
  </w:style>
  <w:style w:type="character" w:customStyle="1" w:styleId="WW8Num25z1">
    <w:name w:val="WW8Num25z1"/>
    <w:rsid w:val="00BD5157"/>
    <w:rPr>
      <w:rFonts w:ascii="Courier New" w:hAnsi="Courier New"/>
    </w:rPr>
  </w:style>
  <w:style w:type="character" w:customStyle="1" w:styleId="WW8Num25z2">
    <w:name w:val="WW8Num25z2"/>
    <w:rsid w:val="00BD5157"/>
    <w:rPr>
      <w:rFonts w:ascii="Wingdings" w:hAnsi="Wingdings"/>
    </w:rPr>
  </w:style>
  <w:style w:type="character" w:customStyle="1" w:styleId="WW8Num26z0">
    <w:name w:val="WW8Num26z0"/>
    <w:rsid w:val="00BD5157"/>
    <w:rPr>
      <w:rFonts w:ascii="Times New Roman" w:hAnsi="Times New Roman"/>
    </w:rPr>
  </w:style>
  <w:style w:type="character" w:customStyle="1" w:styleId="WW8Num26z1">
    <w:name w:val="WW8Num26z1"/>
    <w:rsid w:val="00BD5157"/>
    <w:rPr>
      <w:rFonts w:ascii="Courier New" w:hAnsi="Courier New"/>
    </w:rPr>
  </w:style>
  <w:style w:type="character" w:customStyle="1" w:styleId="WW8Num26z2">
    <w:name w:val="WW8Num26z2"/>
    <w:rsid w:val="00BD5157"/>
    <w:rPr>
      <w:rFonts w:ascii="Wingdings" w:hAnsi="Wingdings"/>
    </w:rPr>
  </w:style>
  <w:style w:type="character" w:customStyle="1" w:styleId="WW8Num26z3">
    <w:name w:val="WW8Num26z3"/>
    <w:rsid w:val="00BD5157"/>
    <w:rPr>
      <w:rFonts w:ascii="Symbol" w:hAnsi="Symbol"/>
    </w:rPr>
  </w:style>
  <w:style w:type="character" w:customStyle="1" w:styleId="WW8Num27z3">
    <w:name w:val="WW8Num27z3"/>
    <w:rsid w:val="00BD5157"/>
    <w:rPr>
      <w:rFonts w:ascii="Symbol" w:hAnsi="Symbol"/>
    </w:rPr>
  </w:style>
  <w:style w:type="character" w:customStyle="1" w:styleId="WW8Num28z0">
    <w:name w:val="WW8Num28z0"/>
    <w:rsid w:val="00BD5157"/>
    <w:rPr>
      <w:rFonts w:ascii="Symbol" w:hAnsi="Symbol"/>
    </w:rPr>
  </w:style>
  <w:style w:type="character" w:customStyle="1" w:styleId="WW8Num28z1">
    <w:name w:val="WW8Num28z1"/>
    <w:rsid w:val="00BD5157"/>
    <w:rPr>
      <w:rFonts w:ascii="Courier New" w:hAnsi="Courier New"/>
    </w:rPr>
  </w:style>
  <w:style w:type="character" w:customStyle="1" w:styleId="WW8Num28z2">
    <w:name w:val="WW8Num28z2"/>
    <w:rsid w:val="00BD5157"/>
    <w:rPr>
      <w:rFonts w:ascii="Wingdings" w:hAnsi="Wingdings"/>
    </w:rPr>
  </w:style>
  <w:style w:type="character" w:customStyle="1" w:styleId="WW8Num29z3">
    <w:name w:val="WW8Num29z3"/>
    <w:rsid w:val="00BD5157"/>
    <w:rPr>
      <w:rFonts w:ascii="Symbol" w:hAnsi="Symbol"/>
    </w:rPr>
  </w:style>
  <w:style w:type="character" w:customStyle="1" w:styleId="WW8Num30z0">
    <w:name w:val="WW8Num30z0"/>
    <w:rsid w:val="00BD5157"/>
    <w:rPr>
      <w:rFonts w:ascii="Symbol" w:hAnsi="Symbol"/>
    </w:rPr>
  </w:style>
  <w:style w:type="character" w:customStyle="1" w:styleId="WW8Num30z1">
    <w:name w:val="WW8Num30z1"/>
    <w:rsid w:val="00BD5157"/>
    <w:rPr>
      <w:rFonts w:ascii="Courier New" w:hAnsi="Courier New"/>
    </w:rPr>
  </w:style>
  <w:style w:type="character" w:customStyle="1" w:styleId="WW8Num30z2">
    <w:name w:val="WW8Num30z2"/>
    <w:rsid w:val="00BD5157"/>
    <w:rPr>
      <w:rFonts w:ascii="Wingdings" w:hAnsi="Wingdings"/>
    </w:rPr>
  </w:style>
  <w:style w:type="character" w:customStyle="1" w:styleId="WW8Num31z0">
    <w:name w:val="WW8Num31z0"/>
    <w:rsid w:val="00BD5157"/>
    <w:rPr>
      <w:rFonts w:ascii="Times New Roman" w:hAnsi="Times New Roman"/>
    </w:rPr>
  </w:style>
  <w:style w:type="character" w:customStyle="1" w:styleId="WW8Num32z0">
    <w:name w:val="WW8Num32z0"/>
    <w:rsid w:val="00BD5157"/>
    <w:rPr>
      <w:sz w:val="28"/>
    </w:rPr>
  </w:style>
  <w:style w:type="character" w:customStyle="1" w:styleId="WW8Num32z1">
    <w:name w:val="WW8Num32z1"/>
    <w:rsid w:val="00BD5157"/>
    <w:rPr>
      <w:b/>
      <w:sz w:val="24"/>
    </w:rPr>
  </w:style>
  <w:style w:type="character" w:customStyle="1" w:styleId="WW8Num34z1">
    <w:name w:val="WW8Num34z1"/>
    <w:rsid w:val="00BD5157"/>
    <w:rPr>
      <w:rFonts w:ascii="Courier New" w:hAnsi="Courier New"/>
    </w:rPr>
  </w:style>
  <w:style w:type="character" w:customStyle="1" w:styleId="WW8Num34z2">
    <w:name w:val="WW8Num34z2"/>
    <w:rsid w:val="00BD5157"/>
    <w:rPr>
      <w:rFonts w:ascii="Wingdings" w:hAnsi="Wingdings"/>
    </w:rPr>
  </w:style>
  <w:style w:type="character" w:customStyle="1" w:styleId="WW8Num34z3">
    <w:name w:val="WW8Num34z3"/>
    <w:rsid w:val="00BD5157"/>
    <w:rPr>
      <w:rFonts w:ascii="Symbol" w:hAnsi="Symbol"/>
    </w:rPr>
  </w:style>
  <w:style w:type="character" w:customStyle="1" w:styleId="WW8Num36z0">
    <w:name w:val="WW8Num36z0"/>
    <w:rsid w:val="00BD5157"/>
    <w:rPr>
      <w:rFonts w:ascii="Symbol" w:hAnsi="Symbol"/>
    </w:rPr>
  </w:style>
  <w:style w:type="character" w:customStyle="1" w:styleId="WW8Num37z1">
    <w:name w:val="WW8Num37z1"/>
    <w:rsid w:val="00BD5157"/>
    <w:rPr>
      <w:rFonts w:ascii="Courier New" w:hAnsi="Courier New"/>
    </w:rPr>
  </w:style>
  <w:style w:type="character" w:customStyle="1" w:styleId="WW8Num37z2">
    <w:name w:val="WW8Num37z2"/>
    <w:rsid w:val="00BD5157"/>
    <w:rPr>
      <w:rFonts w:ascii="Wingdings" w:hAnsi="Wingdings"/>
    </w:rPr>
  </w:style>
  <w:style w:type="character" w:customStyle="1" w:styleId="WW8Num37z3">
    <w:name w:val="WW8Num37z3"/>
    <w:rsid w:val="00BD5157"/>
    <w:rPr>
      <w:rFonts w:ascii="Symbol" w:hAnsi="Symbol"/>
    </w:rPr>
  </w:style>
  <w:style w:type="character" w:customStyle="1" w:styleId="WW8Num38z0">
    <w:name w:val="WW8Num38z0"/>
    <w:rsid w:val="00BD5157"/>
    <w:rPr>
      <w:rFonts w:ascii="Symbol" w:hAnsi="Symbol"/>
    </w:rPr>
  </w:style>
  <w:style w:type="character" w:customStyle="1" w:styleId="WW8Num38z1">
    <w:name w:val="WW8Num38z1"/>
    <w:rsid w:val="00BD5157"/>
    <w:rPr>
      <w:rFonts w:ascii="Courier New" w:hAnsi="Courier New"/>
    </w:rPr>
  </w:style>
  <w:style w:type="character" w:customStyle="1" w:styleId="WW8Num38z2">
    <w:name w:val="WW8Num38z2"/>
    <w:rsid w:val="00BD5157"/>
    <w:rPr>
      <w:rFonts w:ascii="Wingdings" w:hAnsi="Wingdings"/>
    </w:rPr>
  </w:style>
  <w:style w:type="character" w:customStyle="1" w:styleId="WW8Num41z0">
    <w:name w:val="WW8Num41z0"/>
    <w:rsid w:val="00BD5157"/>
    <w:rPr>
      <w:rFonts w:ascii="Wingdings" w:hAnsi="Wingdings"/>
    </w:rPr>
  </w:style>
  <w:style w:type="character" w:customStyle="1" w:styleId="WW8Num43z0">
    <w:name w:val="WW8Num43z0"/>
    <w:rsid w:val="00BD5157"/>
    <w:rPr>
      <w:rFonts w:ascii="Times New Roman" w:hAnsi="Times New Roman"/>
    </w:rPr>
  </w:style>
  <w:style w:type="character" w:customStyle="1" w:styleId="WW8Num43z1">
    <w:name w:val="WW8Num43z1"/>
    <w:rsid w:val="00BD5157"/>
    <w:rPr>
      <w:rFonts w:ascii="Courier New" w:hAnsi="Courier New"/>
    </w:rPr>
  </w:style>
  <w:style w:type="character" w:customStyle="1" w:styleId="WW8Num43z2">
    <w:name w:val="WW8Num43z2"/>
    <w:rsid w:val="00BD5157"/>
    <w:rPr>
      <w:rFonts w:ascii="Wingdings" w:hAnsi="Wingdings"/>
    </w:rPr>
  </w:style>
  <w:style w:type="character" w:customStyle="1" w:styleId="WW8Num43z3">
    <w:name w:val="WW8Num43z3"/>
    <w:rsid w:val="00BD5157"/>
    <w:rPr>
      <w:rFonts w:ascii="Symbol" w:hAnsi="Symbol"/>
    </w:rPr>
  </w:style>
  <w:style w:type="character" w:customStyle="1" w:styleId="WW8Num44z4">
    <w:name w:val="WW8Num44z4"/>
    <w:rsid w:val="00BD5157"/>
    <w:rPr>
      <w:rFonts w:ascii="Courier New" w:hAnsi="Courier New"/>
    </w:rPr>
  </w:style>
  <w:style w:type="character" w:customStyle="1" w:styleId="WW8Num46z3">
    <w:name w:val="WW8Num46z3"/>
    <w:rsid w:val="00BD5157"/>
    <w:rPr>
      <w:rFonts w:ascii="Symbol" w:hAnsi="Symbol"/>
    </w:rPr>
  </w:style>
  <w:style w:type="character" w:customStyle="1" w:styleId="WW8Num46z4">
    <w:name w:val="WW8Num46z4"/>
    <w:rsid w:val="00BD5157"/>
    <w:rPr>
      <w:rFonts w:ascii="Courier New" w:hAnsi="Courier New"/>
    </w:rPr>
  </w:style>
  <w:style w:type="character" w:customStyle="1" w:styleId="WW8Num48z0">
    <w:name w:val="WW8Num48z0"/>
    <w:rsid w:val="00BD5157"/>
    <w:rPr>
      <w:rFonts w:ascii="Symbol" w:hAnsi="Symbol"/>
    </w:rPr>
  </w:style>
  <w:style w:type="character" w:customStyle="1" w:styleId="WW8Num48z1">
    <w:name w:val="WW8Num48z1"/>
    <w:rsid w:val="00BD5157"/>
    <w:rPr>
      <w:rFonts w:ascii="Courier New" w:hAnsi="Courier New"/>
    </w:rPr>
  </w:style>
  <w:style w:type="character" w:customStyle="1" w:styleId="WW8Num48z2">
    <w:name w:val="WW8Num48z2"/>
    <w:rsid w:val="00BD5157"/>
    <w:rPr>
      <w:rFonts w:ascii="Wingdings" w:hAnsi="Wingdings"/>
    </w:rPr>
  </w:style>
  <w:style w:type="character" w:customStyle="1" w:styleId="WW8Num49z1">
    <w:name w:val="WW8Num49z1"/>
    <w:rsid w:val="00BD5157"/>
    <w:rPr>
      <w:rFonts w:ascii="Symbol" w:hAnsi="Symbol"/>
    </w:rPr>
  </w:style>
  <w:style w:type="character" w:customStyle="1" w:styleId="WW8Num49z2">
    <w:name w:val="WW8Num49z2"/>
    <w:rsid w:val="00BD5157"/>
    <w:rPr>
      <w:rFonts w:ascii="Wingdings" w:hAnsi="Wingdings"/>
    </w:rPr>
  </w:style>
  <w:style w:type="character" w:customStyle="1" w:styleId="WW8Num49z4">
    <w:name w:val="WW8Num49z4"/>
    <w:rsid w:val="00BD5157"/>
    <w:rPr>
      <w:rFonts w:ascii="Courier New" w:hAnsi="Courier New"/>
    </w:rPr>
  </w:style>
  <w:style w:type="character" w:customStyle="1" w:styleId="WW8Num50z0">
    <w:name w:val="WW8Num50z0"/>
    <w:rsid w:val="00BD5157"/>
    <w:rPr>
      <w:rFonts w:ascii="Symbol" w:hAnsi="Symbol"/>
    </w:rPr>
  </w:style>
  <w:style w:type="character" w:customStyle="1" w:styleId="WW8Num50z1">
    <w:name w:val="WW8Num50z1"/>
    <w:rsid w:val="00BD5157"/>
    <w:rPr>
      <w:rFonts w:ascii="Courier New" w:hAnsi="Courier New"/>
    </w:rPr>
  </w:style>
  <w:style w:type="character" w:customStyle="1" w:styleId="WW8Num50z2">
    <w:name w:val="WW8Num50z2"/>
    <w:rsid w:val="00BD5157"/>
    <w:rPr>
      <w:rFonts w:ascii="Wingdings" w:hAnsi="Wingdings"/>
    </w:rPr>
  </w:style>
  <w:style w:type="character" w:customStyle="1" w:styleId="WW8Num51z1">
    <w:name w:val="WW8Num51z1"/>
    <w:rsid w:val="00BD5157"/>
    <w:rPr>
      <w:rFonts w:ascii="Courier New" w:hAnsi="Courier New"/>
    </w:rPr>
  </w:style>
  <w:style w:type="character" w:customStyle="1" w:styleId="WW8Num51z2">
    <w:name w:val="WW8Num51z2"/>
    <w:rsid w:val="00BD5157"/>
    <w:rPr>
      <w:rFonts w:ascii="Wingdings" w:hAnsi="Wingdings"/>
    </w:rPr>
  </w:style>
  <w:style w:type="character" w:customStyle="1" w:styleId="WW8Num51z3">
    <w:name w:val="WW8Num51z3"/>
    <w:rsid w:val="00BD5157"/>
    <w:rPr>
      <w:rFonts w:ascii="Symbol" w:hAnsi="Symbol"/>
    </w:rPr>
  </w:style>
  <w:style w:type="character" w:customStyle="1" w:styleId="WW8Num52z0">
    <w:name w:val="WW8Num52z0"/>
    <w:rsid w:val="00BD5157"/>
    <w:rPr>
      <w:rFonts w:ascii="Times New Roman" w:hAnsi="Times New Roman"/>
    </w:rPr>
  </w:style>
  <w:style w:type="character" w:customStyle="1" w:styleId="WW8Num52z1">
    <w:name w:val="WW8Num52z1"/>
    <w:rsid w:val="00BD5157"/>
    <w:rPr>
      <w:rFonts w:ascii="Courier New" w:hAnsi="Courier New"/>
    </w:rPr>
  </w:style>
  <w:style w:type="character" w:customStyle="1" w:styleId="WW8Num52z2">
    <w:name w:val="WW8Num52z2"/>
    <w:rsid w:val="00BD5157"/>
    <w:rPr>
      <w:rFonts w:ascii="Wingdings" w:hAnsi="Wingdings"/>
    </w:rPr>
  </w:style>
  <w:style w:type="character" w:customStyle="1" w:styleId="WW8Num52z3">
    <w:name w:val="WW8Num52z3"/>
    <w:rsid w:val="00BD5157"/>
    <w:rPr>
      <w:rFonts w:ascii="Symbol" w:hAnsi="Symbol"/>
    </w:rPr>
  </w:style>
  <w:style w:type="character" w:customStyle="1" w:styleId="WW8Num54z0">
    <w:name w:val="WW8Num54z0"/>
    <w:rsid w:val="00BD5157"/>
    <w:rPr>
      <w:rFonts w:ascii="Courier New" w:hAnsi="Courier New"/>
    </w:rPr>
  </w:style>
  <w:style w:type="character" w:customStyle="1" w:styleId="WW8Num54z2">
    <w:name w:val="WW8Num54z2"/>
    <w:rsid w:val="00BD5157"/>
    <w:rPr>
      <w:rFonts w:ascii="Wingdings" w:hAnsi="Wingdings"/>
    </w:rPr>
  </w:style>
  <w:style w:type="character" w:customStyle="1" w:styleId="WW8Num54z3">
    <w:name w:val="WW8Num54z3"/>
    <w:rsid w:val="00BD5157"/>
    <w:rPr>
      <w:rFonts w:ascii="Symbol" w:hAnsi="Symbol"/>
    </w:rPr>
  </w:style>
  <w:style w:type="character" w:customStyle="1" w:styleId="WW8Num55z0">
    <w:name w:val="WW8Num55z0"/>
    <w:rsid w:val="00BD5157"/>
    <w:rPr>
      <w:rFonts w:ascii="Symbol" w:hAnsi="Symbol"/>
    </w:rPr>
  </w:style>
  <w:style w:type="character" w:customStyle="1" w:styleId="WW8Num55z1">
    <w:name w:val="WW8Num55z1"/>
    <w:rsid w:val="00BD5157"/>
    <w:rPr>
      <w:rFonts w:ascii="Courier New" w:hAnsi="Courier New"/>
    </w:rPr>
  </w:style>
  <w:style w:type="character" w:customStyle="1" w:styleId="WW8Num55z2">
    <w:name w:val="WW8Num55z2"/>
    <w:rsid w:val="00BD5157"/>
    <w:rPr>
      <w:rFonts w:ascii="Wingdings" w:hAnsi="Wingdings"/>
    </w:rPr>
  </w:style>
  <w:style w:type="character" w:customStyle="1" w:styleId="WW8Num57z0">
    <w:name w:val="WW8Num57z0"/>
    <w:rsid w:val="00BD5157"/>
    <w:rPr>
      <w:rFonts w:ascii="Symbol" w:hAnsi="Symbol"/>
    </w:rPr>
  </w:style>
  <w:style w:type="character" w:customStyle="1" w:styleId="WW8Num57z1">
    <w:name w:val="WW8Num57z1"/>
    <w:rsid w:val="00BD5157"/>
    <w:rPr>
      <w:rFonts w:ascii="Courier New" w:hAnsi="Courier New"/>
    </w:rPr>
  </w:style>
  <w:style w:type="character" w:customStyle="1" w:styleId="WW8Num57z2">
    <w:name w:val="WW8Num57z2"/>
    <w:rsid w:val="00BD5157"/>
    <w:rPr>
      <w:rFonts w:ascii="Wingdings" w:hAnsi="Wingdings"/>
    </w:rPr>
  </w:style>
  <w:style w:type="character" w:customStyle="1" w:styleId="WW8Num58z0">
    <w:name w:val="WW8Num58z0"/>
    <w:rsid w:val="00BD5157"/>
    <w:rPr>
      <w:rFonts w:ascii="Times New Roman" w:hAnsi="Times New Roman"/>
    </w:rPr>
  </w:style>
  <w:style w:type="character" w:customStyle="1" w:styleId="WW8Num58z2">
    <w:name w:val="WW8Num58z2"/>
    <w:rsid w:val="00BD5157"/>
    <w:rPr>
      <w:rFonts w:ascii="Wingdings" w:hAnsi="Wingdings"/>
    </w:rPr>
  </w:style>
  <w:style w:type="character" w:customStyle="1" w:styleId="WW8Num58z3">
    <w:name w:val="WW8Num58z3"/>
    <w:rsid w:val="00BD5157"/>
    <w:rPr>
      <w:rFonts w:ascii="Symbol" w:hAnsi="Symbol"/>
    </w:rPr>
  </w:style>
  <w:style w:type="character" w:customStyle="1" w:styleId="WW8Num58z4">
    <w:name w:val="WW8Num58z4"/>
    <w:rsid w:val="00BD5157"/>
    <w:rPr>
      <w:rFonts w:ascii="Courier New" w:hAnsi="Courier New"/>
    </w:rPr>
  </w:style>
  <w:style w:type="character" w:customStyle="1" w:styleId="WW8Num59z0">
    <w:name w:val="WW8Num59z0"/>
    <w:rsid w:val="00BD5157"/>
    <w:rPr>
      <w:b/>
    </w:rPr>
  </w:style>
  <w:style w:type="character" w:customStyle="1" w:styleId="WW8Num61z1">
    <w:name w:val="WW8Num61z1"/>
    <w:rsid w:val="00BD5157"/>
    <w:rPr>
      <w:rFonts w:ascii="Courier New" w:hAnsi="Courier New"/>
    </w:rPr>
  </w:style>
  <w:style w:type="character" w:customStyle="1" w:styleId="WW8Num61z2">
    <w:name w:val="WW8Num61z2"/>
    <w:rsid w:val="00BD5157"/>
    <w:rPr>
      <w:rFonts w:ascii="Wingdings" w:hAnsi="Wingdings"/>
    </w:rPr>
  </w:style>
  <w:style w:type="character" w:customStyle="1" w:styleId="WW8Num61z3">
    <w:name w:val="WW8Num61z3"/>
    <w:rsid w:val="00BD5157"/>
    <w:rPr>
      <w:rFonts w:ascii="Symbol" w:hAnsi="Symbol"/>
    </w:rPr>
  </w:style>
  <w:style w:type="character" w:customStyle="1" w:styleId="WW8Num62z1">
    <w:name w:val="WW8Num62z1"/>
    <w:rsid w:val="00BD5157"/>
    <w:rPr>
      <w:rFonts w:ascii="Courier New" w:hAnsi="Courier New"/>
    </w:rPr>
  </w:style>
  <w:style w:type="character" w:customStyle="1" w:styleId="WW8Num62z2">
    <w:name w:val="WW8Num62z2"/>
    <w:rsid w:val="00BD5157"/>
    <w:rPr>
      <w:rFonts w:ascii="Wingdings" w:hAnsi="Wingdings"/>
    </w:rPr>
  </w:style>
  <w:style w:type="character" w:customStyle="1" w:styleId="WW8Num62z3">
    <w:name w:val="WW8Num62z3"/>
    <w:rsid w:val="00BD5157"/>
    <w:rPr>
      <w:rFonts w:ascii="Symbol" w:hAnsi="Symbol"/>
    </w:rPr>
  </w:style>
  <w:style w:type="character" w:customStyle="1" w:styleId="WW8Num63z2">
    <w:name w:val="WW8Num63z2"/>
    <w:rsid w:val="00BD5157"/>
    <w:rPr>
      <w:rFonts w:ascii="Wingdings" w:hAnsi="Wingdings"/>
    </w:rPr>
  </w:style>
  <w:style w:type="character" w:customStyle="1" w:styleId="WW8Num63z3">
    <w:name w:val="WW8Num63z3"/>
    <w:rsid w:val="00BD5157"/>
    <w:rPr>
      <w:rFonts w:ascii="Symbol" w:hAnsi="Symbol"/>
    </w:rPr>
  </w:style>
  <w:style w:type="character" w:customStyle="1" w:styleId="WW8Num63z4">
    <w:name w:val="WW8Num63z4"/>
    <w:rsid w:val="00BD5157"/>
    <w:rPr>
      <w:rFonts w:ascii="Courier New" w:hAnsi="Courier New"/>
    </w:rPr>
  </w:style>
  <w:style w:type="character" w:customStyle="1" w:styleId="WW8Num64z0">
    <w:name w:val="WW8Num64z0"/>
    <w:rsid w:val="00BD5157"/>
    <w:rPr>
      <w:rFonts w:ascii="Times New Roman" w:hAnsi="Times New Roman"/>
    </w:rPr>
  </w:style>
  <w:style w:type="character" w:customStyle="1" w:styleId="WW8Num64z2">
    <w:name w:val="WW8Num64z2"/>
    <w:rsid w:val="00BD5157"/>
    <w:rPr>
      <w:rFonts w:ascii="Wingdings" w:hAnsi="Wingdings"/>
    </w:rPr>
  </w:style>
  <w:style w:type="character" w:customStyle="1" w:styleId="WW8Num64z3">
    <w:name w:val="WW8Num64z3"/>
    <w:rsid w:val="00BD5157"/>
    <w:rPr>
      <w:rFonts w:ascii="Symbol" w:hAnsi="Symbol"/>
    </w:rPr>
  </w:style>
  <w:style w:type="character" w:customStyle="1" w:styleId="WW8Num64z4">
    <w:name w:val="WW8Num64z4"/>
    <w:rsid w:val="00BD5157"/>
    <w:rPr>
      <w:rFonts w:ascii="Courier New" w:hAnsi="Courier New"/>
    </w:rPr>
  </w:style>
  <w:style w:type="character" w:customStyle="1" w:styleId="WW8Num65z0">
    <w:name w:val="WW8Num65z0"/>
    <w:rsid w:val="00BD5157"/>
    <w:rPr>
      <w:rFonts w:ascii="Symbol" w:hAnsi="Symbol"/>
    </w:rPr>
  </w:style>
  <w:style w:type="character" w:customStyle="1" w:styleId="WW8Num65z1">
    <w:name w:val="WW8Num65z1"/>
    <w:rsid w:val="00BD5157"/>
    <w:rPr>
      <w:rFonts w:ascii="Courier New" w:hAnsi="Courier New"/>
    </w:rPr>
  </w:style>
  <w:style w:type="character" w:customStyle="1" w:styleId="WW8Num65z2">
    <w:name w:val="WW8Num65z2"/>
    <w:rsid w:val="00BD5157"/>
    <w:rPr>
      <w:rFonts w:ascii="Wingdings" w:hAnsi="Wingdings"/>
    </w:rPr>
  </w:style>
  <w:style w:type="character" w:customStyle="1" w:styleId="WW8Num66z0">
    <w:name w:val="WW8Num66z0"/>
    <w:rsid w:val="00BD5157"/>
    <w:rPr>
      <w:color w:val="auto"/>
      <w:u w:val="none"/>
    </w:rPr>
  </w:style>
  <w:style w:type="character" w:customStyle="1" w:styleId="WW8Num68z0">
    <w:name w:val="WW8Num68z0"/>
    <w:rsid w:val="00BD5157"/>
    <w:rPr>
      <w:rFonts w:ascii="Symbol" w:hAnsi="Symbol"/>
    </w:rPr>
  </w:style>
  <w:style w:type="character" w:customStyle="1" w:styleId="WW8Num68z1">
    <w:name w:val="WW8Num68z1"/>
    <w:rsid w:val="00BD5157"/>
    <w:rPr>
      <w:rFonts w:ascii="Courier New" w:hAnsi="Courier New"/>
    </w:rPr>
  </w:style>
  <w:style w:type="character" w:customStyle="1" w:styleId="WW8Num68z2">
    <w:name w:val="WW8Num68z2"/>
    <w:rsid w:val="00BD5157"/>
    <w:rPr>
      <w:rFonts w:ascii="Wingdings" w:hAnsi="Wingdings"/>
    </w:rPr>
  </w:style>
  <w:style w:type="character" w:customStyle="1" w:styleId="WW8Num69z0">
    <w:name w:val="WW8Num69z0"/>
    <w:rsid w:val="00BD5157"/>
    <w:rPr>
      <w:rFonts w:ascii="Times New Roman" w:hAnsi="Times New Roman"/>
    </w:rPr>
  </w:style>
  <w:style w:type="character" w:customStyle="1" w:styleId="WW8Num70z0">
    <w:name w:val="WW8Num70z0"/>
    <w:rsid w:val="00BD5157"/>
    <w:rPr>
      <w:rFonts w:ascii="Times New Roman" w:hAnsi="Times New Roman"/>
    </w:rPr>
  </w:style>
  <w:style w:type="character" w:customStyle="1" w:styleId="WW8Num70z1">
    <w:name w:val="WW8Num70z1"/>
    <w:rsid w:val="00BD5157"/>
    <w:rPr>
      <w:rFonts w:ascii="Courier New" w:hAnsi="Courier New"/>
    </w:rPr>
  </w:style>
  <w:style w:type="character" w:customStyle="1" w:styleId="WW8Num70z2">
    <w:name w:val="WW8Num70z2"/>
    <w:rsid w:val="00BD5157"/>
    <w:rPr>
      <w:rFonts w:ascii="Wingdings" w:hAnsi="Wingdings"/>
    </w:rPr>
  </w:style>
  <w:style w:type="character" w:customStyle="1" w:styleId="WW8Num70z3">
    <w:name w:val="WW8Num70z3"/>
    <w:rsid w:val="00BD5157"/>
    <w:rPr>
      <w:rFonts w:ascii="Symbol" w:hAnsi="Symbol"/>
    </w:rPr>
  </w:style>
  <w:style w:type="character" w:customStyle="1" w:styleId="WW8Num71z1">
    <w:name w:val="WW8Num71z1"/>
    <w:rsid w:val="00BD5157"/>
    <w:rPr>
      <w:rFonts w:ascii="Courier New" w:hAnsi="Courier New"/>
    </w:rPr>
  </w:style>
  <w:style w:type="character" w:customStyle="1" w:styleId="WW8Num71z2">
    <w:name w:val="WW8Num71z2"/>
    <w:rsid w:val="00BD5157"/>
    <w:rPr>
      <w:rFonts w:ascii="Wingdings" w:hAnsi="Wingdings"/>
    </w:rPr>
  </w:style>
  <w:style w:type="character" w:customStyle="1" w:styleId="WW8Num71z3">
    <w:name w:val="WW8Num71z3"/>
    <w:rsid w:val="00BD5157"/>
    <w:rPr>
      <w:rFonts w:ascii="Symbol" w:hAnsi="Symbol"/>
    </w:rPr>
  </w:style>
  <w:style w:type="character" w:customStyle="1" w:styleId="WW8Num72z1">
    <w:name w:val="WW8Num72z1"/>
    <w:rsid w:val="00BD5157"/>
    <w:rPr>
      <w:rFonts w:ascii="Symbol" w:hAnsi="Symbol"/>
    </w:rPr>
  </w:style>
  <w:style w:type="character" w:customStyle="1" w:styleId="WW8Num73z0">
    <w:name w:val="WW8Num73z0"/>
    <w:rsid w:val="00BD5157"/>
    <w:rPr>
      <w:rFonts w:ascii="Times New Roman" w:hAnsi="Times New Roman"/>
    </w:rPr>
  </w:style>
  <w:style w:type="character" w:customStyle="1" w:styleId="WW8Num74z0">
    <w:name w:val="WW8Num74z0"/>
    <w:rsid w:val="00BD5157"/>
    <w:rPr>
      <w:rFonts w:ascii="Symbol" w:hAnsi="Symbol"/>
    </w:rPr>
  </w:style>
  <w:style w:type="character" w:customStyle="1" w:styleId="WW8Num76z0">
    <w:name w:val="WW8Num76z0"/>
    <w:rsid w:val="00BD5157"/>
    <w:rPr>
      <w:rFonts w:ascii="Times New Roman" w:hAnsi="Times New Roman"/>
    </w:rPr>
  </w:style>
  <w:style w:type="character" w:customStyle="1" w:styleId="WW8Num76z1">
    <w:name w:val="WW8Num76z1"/>
    <w:rsid w:val="00BD5157"/>
    <w:rPr>
      <w:rFonts w:ascii="Courier New" w:hAnsi="Courier New"/>
    </w:rPr>
  </w:style>
  <w:style w:type="character" w:customStyle="1" w:styleId="WW8Num76z2">
    <w:name w:val="WW8Num76z2"/>
    <w:rsid w:val="00BD5157"/>
    <w:rPr>
      <w:rFonts w:ascii="Wingdings" w:hAnsi="Wingdings"/>
    </w:rPr>
  </w:style>
  <w:style w:type="character" w:customStyle="1" w:styleId="WW8Num76z3">
    <w:name w:val="WW8Num76z3"/>
    <w:rsid w:val="00BD5157"/>
    <w:rPr>
      <w:rFonts w:ascii="Symbol" w:hAnsi="Symbol"/>
    </w:rPr>
  </w:style>
  <w:style w:type="character" w:customStyle="1" w:styleId="WW8Num78z1">
    <w:name w:val="WW8Num78z1"/>
    <w:rsid w:val="00BD5157"/>
    <w:rPr>
      <w:rFonts w:ascii="Courier New" w:hAnsi="Courier New"/>
    </w:rPr>
  </w:style>
  <w:style w:type="character" w:customStyle="1" w:styleId="WW8Num78z2">
    <w:name w:val="WW8Num78z2"/>
    <w:rsid w:val="00BD5157"/>
    <w:rPr>
      <w:rFonts w:ascii="Wingdings" w:hAnsi="Wingdings"/>
    </w:rPr>
  </w:style>
  <w:style w:type="character" w:customStyle="1" w:styleId="WW8Num78z3">
    <w:name w:val="WW8Num78z3"/>
    <w:rsid w:val="00BD5157"/>
    <w:rPr>
      <w:rFonts w:ascii="Symbol" w:hAnsi="Symbol"/>
    </w:rPr>
  </w:style>
  <w:style w:type="character" w:customStyle="1" w:styleId="WW8Num79z0">
    <w:name w:val="WW8Num79z0"/>
    <w:rsid w:val="00BD5157"/>
    <w:rPr>
      <w:rFonts w:ascii="Symbol" w:hAnsi="Symbol"/>
    </w:rPr>
  </w:style>
  <w:style w:type="character" w:customStyle="1" w:styleId="WW8Num79z1">
    <w:name w:val="WW8Num79z1"/>
    <w:rsid w:val="00BD5157"/>
    <w:rPr>
      <w:rFonts w:ascii="Courier New" w:hAnsi="Courier New"/>
    </w:rPr>
  </w:style>
  <w:style w:type="character" w:customStyle="1" w:styleId="WW8Num79z2">
    <w:name w:val="WW8Num79z2"/>
    <w:rsid w:val="00BD5157"/>
    <w:rPr>
      <w:rFonts w:ascii="Wingdings" w:hAnsi="Wingdings"/>
    </w:rPr>
  </w:style>
  <w:style w:type="character" w:customStyle="1" w:styleId="WW8Num80z1">
    <w:name w:val="WW8Num80z1"/>
    <w:rsid w:val="00BD5157"/>
    <w:rPr>
      <w:rFonts w:ascii="Courier New" w:hAnsi="Courier New"/>
    </w:rPr>
  </w:style>
  <w:style w:type="character" w:customStyle="1" w:styleId="WW8Num80z2">
    <w:name w:val="WW8Num80z2"/>
    <w:rsid w:val="00BD5157"/>
    <w:rPr>
      <w:rFonts w:ascii="Wingdings" w:hAnsi="Wingdings"/>
    </w:rPr>
  </w:style>
  <w:style w:type="character" w:customStyle="1" w:styleId="WW8Num80z3">
    <w:name w:val="WW8Num80z3"/>
    <w:rsid w:val="00BD5157"/>
    <w:rPr>
      <w:rFonts w:ascii="Symbol" w:hAnsi="Symbol"/>
    </w:rPr>
  </w:style>
  <w:style w:type="character" w:customStyle="1" w:styleId="WW8Num81z1">
    <w:name w:val="WW8Num81z1"/>
    <w:rsid w:val="00BD5157"/>
    <w:rPr>
      <w:rFonts w:ascii="Courier New" w:hAnsi="Courier New"/>
    </w:rPr>
  </w:style>
  <w:style w:type="character" w:customStyle="1" w:styleId="WW8Num81z2">
    <w:name w:val="WW8Num81z2"/>
    <w:rsid w:val="00BD5157"/>
    <w:rPr>
      <w:rFonts w:ascii="Wingdings" w:hAnsi="Wingdings"/>
    </w:rPr>
  </w:style>
  <w:style w:type="character" w:customStyle="1" w:styleId="WW8Num81z3">
    <w:name w:val="WW8Num81z3"/>
    <w:rsid w:val="00BD5157"/>
    <w:rPr>
      <w:rFonts w:ascii="Symbol" w:hAnsi="Symbol"/>
    </w:rPr>
  </w:style>
  <w:style w:type="character" w:customStyle="1" w:styleId="WW8Num82z0">
    <w:name w:val="WW8Num82z0"/>
    <w:rsid w:val="00BD5157"/>
    <w:rPr>
      <w:rFonts w:ascii="Symbol" w:hAnsi="Symbol"/>
    </w:rPr>
  </w:style>
  <w:style w:type="character" w:customStyle="1" w:styleId="WW8Num84z0">
    <w:name w:val="WW8Num84z0"/>
    <w:rsid w:val="00BD5157"/>
    <w:rPr>
      <w:rFonts w:ascii="Symbol" w:hAnsi="Symbol"/>
    </w:rPr>
  </w:style>
  <w:style w:type="character" w:customStyle="1" w:styleId="WW8Num84z1">
    <w:name w:val="WW8Num84z1"/>
    <w:rsid w:val="00BD5157"/>
    <w:rPr>
      <w:rFonts w:ascii="Courier New" w:hAnsi="Courier New"/>
    </w:rPr>
  </w:style>
  <w:style w:type="character" w:customStyle="1" w:styleId="WW8Num84z2">
    <w:name w:val="WW8Num84z2"/>
    <w:rsid w:val="00BD5157"/>
    <w:rPr>
      <w:rFonts w:ascii="Wingdings" w:hAnsi="Wingdings"/>
    </w:rPr>
  </w:style>
  <w:style w:type="character" w:customStyle="1" w:styleId="WW8Num87z0">
    <w:name w:val="WW8Num87z0"/>
    <w:rsid w:val="00BD5157"/>
  </w:style>
  <w:style w:type="character" w:customStyle="1" w:styleId="WW8Num87z1">
    <w:name w:val="WW8Num87z1"/>
    <w:rsid w:val="00BD5157"/>
    <w:rPr>
      <w:rFonts w:ascii="Wingdings 2" w:hAnsi="Wingdings 2"/>
    </w:rPr>
  </w:style>
  <w:style w:type="character" w:customStyle="1" w:styleId="WW8Num87z2">
    <w:name w:val="WW8Num87z2"/>
    <w:rsid w:val="00BD5157"/>
    <w:rPr>
      <w:rFonts w:ascii="Tahoma" w:hAnsi="Tahoma"/>
      <w:color w:val="0000FF"/>
    </w:rPr>
  </w:style>
  <w:style w:type="character" w:customStyle="1" w:styleId="WW8Num87z3">
    <w:name w:val="WW8Num87z3"/>
    <w:rsid w:val="00BD5157"/>
    <w:rPr>
      <w:rFonts w:ascii="Symbol" w:hAnsi="Symbol"/>
    </w:rPr>
  </w:style>
  <w:style w:type="character" w:customStyle="1" w:styleId="WW8Num87z4">
    <w:name w:val="WW8Num87z4"/>
    <w:rsid w:val="00BD5157"/>
    <w:rPr>
      <w:rFonts w:ascii="Courier New" w:hAnsi="Courier New"/>
    </w:rPr>
  </w:style>
  <w:style w:type="character" w:customStyle="1" w:styleId="WW8Num87z5">
    <w:name w:val="WW8Num87z5"/>
    <w:rsid w:val="00BD5157"/>
    <w:rPr>
      <w:rFonts w:ascii="Wingdings" w:hAnsi="Wingdings"/>
    </w:rPr>
  </w:style>
  <w:style w:type="character" w:customStyle="1" w:styleId="WW8Num88z0">
    <w:name w:val="WW8Num88z0"/>
    <w:rsid w:val="00BD5157"/>
    <w:rPr>
      <w:rFonts w:ascii="Times New Roman" w:hAnsi="Times New Roman"/>
    </w:rPr>
  </w:style>
  <w:style w:type="character" w:customStyle="1" w:styleId="WW8Num88z1">
    <w:name w:val="WW8Num88z1"/>
    <w:rsid w:val="00BD5157"/>
    <w:rPr>
      <w:rFonts w:ascii="Courier New" w:hAnsi="Courier New"/>
    </w:rPr>
  </w:style>
  <w:style w:type="character" w:customStyle="1" w:styleId="WW8Num88z2">
    <w:name w:val="WW8Num88z2"/>
    <w:rsid w:val="00BD5157"/>
    <w:rPr>
      <w:rFonts w:ascii="Wingdings" w:hAnsi="Wingdings"/>
    </w:rPr>
  </w:style>
  <w:style w:type="character" w:customStyle="1" w:styleId="WW8Num88z3">
    <w:name w:val="WW8Num88z3"/>
    <w:rsid w:val="00BD5157"/>
    <w:rPr>
      <w:rFonts w:ascii="Symbol" w:hAnsi="Symbol"/>
    </w:rPr>
  </w:style>
  <w:style w:type="character" w:customStyle="1" w:styleId="WW8Num90z1">
    <w:name w:val="WW8Num90z1"/>
    <w:rsid w:val="00BD5157"/>
    <w:rPr>
      <w:rFonts w:ascii="Symbol" w:hAnsi="Symbol"/>
    </w:rPr>
  </w:style>
  <w:style w:type="character" w:customStyle="1" w:styleId="WW8Num92z0">
    <w:name w:val="WW8Num92z0"/>
    <w:rsid w:val="00BD5157"/>
    <w:rPr>
      <w:rFonts w:ascii="Symbol" w:hAnsi="Symbol"/>
    </w:rPr>
  </w:style>
  <w:style w:type="character" w:customStyle="1" w:styleId="WW8Num92z1">
    <w:name w:val="WW8Num92z1"/>
    <w:rsid w:val="00BD5157"/>
    <w:rPr>
      <w:rFonts w:ascii="Courier New" w:hAnsi="Courier New"/>
    </w:rPr>
  </w:style>
  <w:style w:type="character" w:customStyle="1" w:styleId="WW8Num92z2">
    <w:name w:val="WW8Num92z2"/>
    <w:rsid w:val="00BD5157"/>
    <w:rPr>
      <w:rFonts w:ascii="Wingdings" w:hAnsi="Wingdings"/>
    </w:rPr>
  </w:style>
  <w:style w:type="character" w:customStyle="1" w:styleId="WW8Num93z0">
    <w:name w:val="WW8Num93z0"/>
    <w:rsid w:val="00BD5157"/>
    <w:rPr>
      <w:rFonts w:ascii="Symbol" w:hAnsi="Symbol"/>
    </w:rPr>
  </w:style>
  <w:style w:type="character" w:customStyle="1" w:styleId="WW8Num93z1">
    <w:name w:val="WW8Num93z1"/>
    <w:rsid w:val="00BD5157"/>
    <w:rPr>
      <w:rFonts w:ascii="Courier New" w:hAnsi="Courier New"/>
    </w:rPr>
  </w:style>
  <w:style w:type="character" w:customStyle="1" w:styleId="WW8Num93z2">
    <w:name w:val="WW8Num93z2"/>
    <w:rsid w:val="00BD5157"/>
    <w:rPr>
      <w:rFonts w:ascii="Wingdings" w:hAnsi="Wingdings"/>
    </w:rPr>
  </w:style>
  <w:style w:type="character" w:customStyle="1" w:styleId="WW8Num94z1">
    <w:name w:val="WW8Num94z1"/>
    <w:rsid w:val="00BD5157"/>
    <w:rPr>
      <w:rFonts w:ascii="Courier New" w:hAnsi="Courier New"/>
    </w:rPr>
  </w:style>
  <w:style w:type="character" w:customStyle="1" w:styleId="WW8Num94z2">
    <w:name w:val="WW8Num94z2"/>
    <w:rsid w:val="00BD5157"/>
    <w:rPr>
      <w:rFonts w:ascii="Wingdings" w:hAnsi="Wingdings"/>
    </w:rPr>
  </w:style>
  <w:style w:type="character" w:customStyle="1" w:styleId="WW8Num94z3">
    <w:name w:val="WW8Num94z3"/>
    <w:rsid w:val="00BD5157"/>
    <w:rPr>
      <w:rFonts w:ascii="Symbol" w:hAnsi="Symbol"/>
    </w:rPr>
  </w:style>
  <w:style w:type="character" w:customStyle="1" w:styleId="WW8Num97z0">
    <w:name w:val="WW8Num97z0"/>
    <w:rsid w:val="00BD5157"/>
    <w:rPr>
      <w:rFonts w:ascii="Symbol" w:hAnsi="Symbol"/>
    </w:rPr>
  </w:style>
  <w:style w:type="character" w:customStyle="1" w:styleId="WW8Num98z0">
    <w:name w:val="WW8Num98z0"/>
    <w:rsid w:val="00BD5157"/>
    <w:rPr>
      <w:color w:val="auto"/>
      <w:u w:val="none"/>
    </w:rPr>
  </w:style>
  <w:style w:type="character" w:customStyle="1" w:styleId="WW8Num99z1">
    <w:name w:val="WW8Num99z1"/>
    <w:rsid w:val="00BD5157"/>
    <w:rPr>
      <w:rFonts w:ascii="Courier New" w:hAnsi="Courier New"/>
    </w:rPr>
  </w:style>
  <w:style w:type="character" w:customStyle="1" w:styleId="WW8Num99z2">
    <w:name w:val="WW8Num99z2"/>
    <w:rsid w:val="00BD5157"/>
    <w:rPr>
      <w:rFonts w:ascii="Wingdings" w:hAnsi="Wingdings"/>
    </w:rPr>
  </w:style>
  <w:style w:type="character" w:customStyle="1" w:styleId="WW8Num99z3">
    <w:name w:val="WW8Num99z3"/>
    <w:rsid w:val="00BD5157"/>
    <w:rPr>
      <w:rFonts w:ascii="Symbol" w:hAnsi="Symbol"/>
    </w:rPr>
  </w:style>
  <w:style w:type="character" w:customStyle="1" w:styleId="WW8Num100z0">
    <w:name w:val="WW8Num100z0"/>
    <w:rsid w:val="00BD5157"/>
    <w:rPr>
      <w:rFonts w:ascii="Symbol" w:hAnsi="Symbol"/>
    </w:rPr>
  </w:style>
  <w:style w:type="character" w:customStyle="1" w:styleId="WW8Num100z1">
    <w:name w:val="WW8Num100z1"/>
    <w:rsid w:val="00BD5157"/>
    <w:rPr>
      <w:rFonts w:ascii="Courier New" w:hAnsi="Courier New"/>
    </w:rPr>
  </w:style>
  <w:style w:type="character" w:customStyle="1" w:styleId="WW8Num100z2">
    <w:name w:val="WW8Num100z2"/>
    <w:rsid w:val="00BD5157"/>
    <w:rPr>
      <w:rFonts w:ascii="Wingdings" w:hAnsi="Wingdings"/>
    </w:rPr>
  </w:style>
  <w:style w:type="character" w:customStyle="1" w:styleId="WW8Num101z0">
    <w:name w:val="WW8Num101z0"/>
    <w:rsid w:val="00BD5157"/>
    <w:rPr>
      <w:rFonts w:ascii="Times New Roman" w:hAnsi="Times New Roman"/>
    </w:rPr>
  </w:style>
  <w:style w:type="character" w:customStyle="1" w:styleId="WW8Num101z1">
    <w:name w:val="WW8Num101z1"/>
    <w:rsid w:val="00BD5157"/>
    <w:rPr>
      <w:rFonts w:ascii="Courier New" w:hAnsi="Courier New"/>
    </w:rPr>
  </w:style>
  <w:style w:type="character" w:customStyle="1" w:styleId="WW8Num101z2">
    <w:name w:val="WW8Num101z2"/>
    <w:rsid w:val="00BD5157"/>
    <w:rPr>
      <w:rFonts w:ascii="Wingdings" w:hAnsi="Wingdings"/>
    </w:rPr>
  </w:style>
  <w:style w:type="character" w:customStyle="1" w:styleId="WW8Num101z3">
    <w:name w:val="WW8Num101z3"/>
    <w:rsid w:val="00BD5157"/>
    <w:rPr>
      <w:rFonts w:ascii="Symbol" w:hAnsi="Symbol"/>
    </w:rPr>
  </w:style>
  <w:style w:type="character" w:customStyle="1" w:styleId="WW8Num104z1">
    <w:name w:val="WW8Num104z1"/>
    <w:rsid w:val="00BD5157"/>
    <w:rPr>
      <w:rFonts w:ascii="Symbol" w:hAnsi="Symbol"/>
    </w:rPr>
  </w:style>
  <w:style w:type="character" w:customStyle="1" w:styleId="WW8Num105z0">
    <w:name w:val="WW8Num105z0"/>
    <w:rsid w:val="00BD5157"/>
    <w:rPr>
      <w:rFonts w:ascii="Courier New" w:hAnsi="Courier New"/>
    </w:rPr>
  </w:style>
  <w:style w:type="character" w:customStyle="1" w:styleId="WW8Num105z2">
    <w:name w:val="WW8Num105z2"/>
    <w:rsid w:val="00BD5157"/>
    <w:rPr>
      <w:rFonts w:ascii="Wingdings" w:hAnsi="Wingdings"/>
    </w:rPr>
  </w:style>
  <w:style w:type="character" w:customStyle="1" w:styleId="WW8Num105z3">
    <w:name w:val="WW8Num105z3"/>
    <w:rsid w:val="00BD5157"/>
    <w:rPr>
      <w:rFonts w:ascii="Symbol" w:hAnsi="Symbol"/>
    </w:rPr>
  </w:style>
  <w:style w:type="character" w:customStyle="1" w:styleId="12">
    <w:name w:val="Основной шрифт абзаца1"/>
    <w:rsid w:val="00BD5157"/>
  </w:style>
  <w:style w:type="character" w:styleId="a3">
    <w:name w:val="Hyperlink"/>
    <w:basedOn w:val="12"/>
    <w:uiPriority w:val="99"/>
    <w:rsid w:val="00BD5157"/>
    <w:rPr>
      <w:rFonts w:cs="Times New Roman"/>
      <w:color w:val="0000FF"/>
      <w:u w:val="single"/>
    </w:rPr>
  </w:style>
  <w:style w:type="character" w:styleId="a4">
    <w:name w:val="FollowedHyperlink"/>
    <w:basedOn w:val="12"/>
    <w:uiPriority w:val="99"/>
    <w:rsid w:val="00BD5157"/>
    <w:rPr>
      <w:rFonts w:cs="Times New Roman"/>
      <w:color w:val="800080"/>
      <w:u w:val="single"/>
    </w:rPr>
  </w:style>
  <w:style w:type="character" w:styleId="a5">
    <w:name w:val="page number"/>
    <w:basedOn w:val="12"/>
    <w:uiPriority w:val="99"/>
    <w:rsid w:val="00BD5157"/>
    <w:rPr>
      <w:rFonts w:cs="Times New Roman"/>
    </w:rPr>
  </w:style>
  <w:style w:type="character" w:styleId="a6">
    <w:name w:val="Strong"/>
    <w:basedOn w:val="22"/>
    <w:uiPriority w:val="22"/>
    <w:qFormat/>
    <w:rsid w:val="00BD5157"/>
    <w:rPr>
      <w:rFonts w:cs="Times New Roman"/>
      <w:b/>
      <w:bCs/>
    </w:rPr>
  </w:style>
  <w:style w:type="paragraph" w:customStyle="1" w:styleId="a7">
    <w:name w:val="Заголовок"/>
    <w:basedOn w:val="a"/>
    <w:next w:val="a8"/>
    <w:rsid w:val="00BD5157"/>
    <w:pPr>
      <w:keepNext/>
      <w:snapToGrid/>
      <w:spacing w:before="240" w:after="120"/>
    </w:pPr>
    <w:rPr>
      <w:rFonts w:ascii="Arial" w:eastAsia="Arial Unicode MS" w:hAnsi="Arial" w:cs="Tahoma"/>
      <w:sz w:val="28"/>
      <w:szCs w:val="28"/>
    </w:rPr>
  </w:style>
  <w:style w:type="paragraph" w:styleId="a8">
    <w:name w:val="Body Text"/>
    <w:basedOn w:val="a"/>
    <w:link w:val="a9"/>
    <w:uiPriority w:val="99"/>
    <w:rsid w:val="00BD5157"/>
    <w:pPr>
      <w:snapToGrid/>
      <w:spacing w:after="120"/>
    </w:pPr>
  </w:style>
  <w:style w:type="character" w:customStyle="1" w:styleId="a9">
    <w:name w:val="Основной текст Знак"/>
    <w:basedOn w:val="a0"/>
    <w:link w:val="a8"/>
    <w:uiPriority w:val="99"/>
    <w:locked/>
    <w:rsid w:val="00F87D0C"/>
    <w:rPr>
      <w:rFonts w:cs="Times New Roman"/>
      <w:lang w:val="ru-RU" w:eastAsia="ar-SA" w:bidi="ar-SA"/>
    </w:rPr>
  </w:style>
  <w:style w:type="paragraph" w:styleId="aa">
    <w:name w:val="List"/>
    <w:basedOn w:val="a8"/>
    <w:uiPriority w:val="99"/>
    <w:rsid w:val="00BD5157"/>
    <w:rPr>
      <w:rFonts w:ascii="Arial" w:hAnsi="Arial" w:cs="Tahoma"/>
    </w:rPr>
  </w:style>
  <w:style w:type="paragraph" w:customStyle="1" w:styleId="23">
    <w:name w:val="Название2"/>
    <w:basedOn w:val="a"/>
    <w:rsid w:val="00BD5157"/>
    <w:pPr>
      <w:suppressLineNumbers/>
      <w:snapToGrid/>
      <w:spacing w:before="120" w:after="120"/>
    </w:pPr>
    <w:rPr>
      <w:rFonts w:ascii="Arial" w:hAnsi="Arial" w:cs="Tahoma"/>
      <w:i/>
      <w:iCs/>
      <w:sz w:val="24"/>
      <w:szCs w:val="24"/>
    </w:rPr>
  </w:style>
  <w:style w:type="paragraph" w:customStyle="1" w:styleId="24">
    <w:name w:val="Указатель2"/>
    <w:basedOn w:val="a"/>
    <w:rsid w:val="00BD5157"/>
    <w:pPr>
      <w:suppressLineNumbers/>
      <w:snapToGrid/>
    </w:pPr>
    <w:rPr>
      <w:rFonts w:ascii="Arial" w:hAnsi="Arial" w:cs="Tahoma"/>
    </w:rPr>
  </w:style>
  <w:style w:type="paragraph" w:customStyle="1" w:styleId="13">
    <w:name w:val="Название1"/>
    <w:basedOn w:val="a"/>
    <w:rsid w:val="00BD5157"/>
    <w:pPr>
      <w:suppressLineNumbers/>
      <w:snapToGrid/>
      <w:spacing w:before="120" w:after="120"/>
    </w:pPr>
    <w:rPr>
      <w:rFonts w:ascii="Arial" w:hAnsi="Arial" w:cs="Tahoma"/>
      <w:i/>
      <w:iCs/>
      <w:sz w:val="24"/>
      <w:szCs w:val="24"/>
    </w:rPr>
  </w:style>
  <w:style w:type="paragraph" w:customStyle="1" w:styleId="14">
    <w:name w:val="Указатель1"/>
    <w:basedOn w:val="a"/>
    <w:rsid w:val="00BD5157"/>
    <w:pPr>
      <w:suppressLineNumbers/>
      <w:snapToGrid/>
    </w:pPr>
    <w:rPr>
      <w:rFonts w:ascii="Arial" w:hAnsi="Arial" w:cs="Tahoma"/>
    </w:rPr>
  </w:style>
  <w:style w:type="paragraph" w:styleId="ab">
    <w:name w:val="header"/>
    <w:basedOn w:val="a"/>
    <w:link w:val="ac"/>
    <w:uiPriority w:val="99"/>
    <w:rsid w:val="00BD5157"/>
    <w:pPr>
      <w:tabs>
        <w:tab w:val="center" w:pos="4153"/>
        <w:tab w:val="right" w:pos="8306"/>
      </w:tabs>
      <w:snapToGrid/>
    </w:pPr>
  </w:style>
  <w:style w:type="character" w:customStyle="1" w:styleId="ac">
    <w:name w:val="Верхний колонтитул Знак"/>
    <w:basedOn w:val="a0"/>
    <w:link w:val="ab"/>
    <w:uiPriority w:val="99"/>
    <w:locked/>
    <w:rsid w:val="0042227F"/>
    <w:rPr>
      <w:rFonts w:cs="Times New Roman"/>
      <w:lang w:eastAsia="ar-SA" w:bidi="ar-SA"/>
    </w:rPr>
  </w:style>
  <w:style w:type="paragraph" w:styleId="ad">
    <w:name w:val="Body Text Indent"/>
    <w:basedOn w:val="a"/>
    <w:link w:val="ae"/>
    <w:uiPriority w:val="99"/>
    <w:rsid w:val="00BD5157"/>
    <w:pPr>
      <w:widowControl w:val="0"/>
      <w:snapToGrid/>
      <w:jc w:val="both"/>
    </w:pPr>
    <w:rPr>
      <w:sz w:val="28"/>
      <w:lang w:val="en-US"/>
    </w:rPr>
  </w:style>
  <w:style w:type="character" w:customStyle="1" w:styleId="ae">
    <w:name w:val="Основной текст с отступом Знак"/>
    <w:basedOn w:val="a0"/>
    <w:link w:val="ad"/>
    <w:uiPriority w:val="99"/>
    <w:locked/>
    <w:rsid w:val="0042227F"/>
    <w:rPr>
      <w:rFonts w:cs="Times New Roman"/>
      <w:sz w:val="28"/>
      <w:lang w:val="en-US" w:eastAsia="ar-SA" w:bidi="ar-SA"/>
    </w:rPr>
  </w:style>
  <w:style w:type="paragraph" w:customStyle="1" w:styleId="310">
    <w:name w:val="Основной текст 31"/>
    <w:basedOn w:val="a"/>
    <w:rsid w:val="00BD5157"/>
    <w:pPr>
      <w:widowControl w:val="0"/>
      <w:tabs>
        <w:tab w:val="left" w:pos="9214"/>
      </w:tabs>
      <w:snapToGrid/>
      <w:ind w:right="1134"/>
    </w:pPr>
    <w:rPr>
      <w:sz w:val="28"/>
    </w:rPr>
  </w:style>
  <w:style w:type="paragraph" w:customStyle="1" w:styleId="210">
    <w:name w:val="Основной текст с отступом 21"/>
    <w:basedOn w:val="a"/>
    <w:rsid w:val="00BD5157"/>
    <w:pPr>
      <w:snapToGrid/>
      <w:ind w:firstLine="748"/>
    </w:pPr>
    <w:rPr>
      <w:sz w:val="24"/>
    </w:rPr>
  </w:style>
  <w:style w:type="paragraph" w:customStyle="1" w:styleId="211">
    <w:name w:val="Основной текст 21"/>
    <w:basedOn w:val="a"/>
    <w:rsid w:val="00BD5157"/>
    <w:pPr>
      <w:snapToGrid/>
    </w:pPr>
    <w:rPr>
      <w:sz w:val="28"/>
    </w:rPr>
  </w:style>
  <w:style w:type="paragraph" w:customStyle="1" w:styleId="311">
    <w:name w:val="Основной текст с отступом 31"/>
    <w:basedOn w:val="a"/>
    <w:rsid w:val="00BD5157"/>
    <w:pPr>
      <w:widowControl w:val="0"/>
      <w:snapToGrid/>
      <w:ind w:right="-58" w:firstLine="567"/>
      <w:jc w:val="both"/>
    </w:pPr>
    <w:rPr>
      <w:sz w:val="28"/>
    </w:rPr>
  </w:style>
  <w:style w:type="paragraph" w:styleId="af">
    <w:name w:val="Title"/>
    <w:basedOn w:val="a"/>
    <w:next w:val="af0"/>
    <w:link w:val="af1"/>
    <w:uiPriority w:val="10"/>
    <w:qFormat/>
    <w:rsid w:val="00BD5157"/>
    <w:pPr>
      <w:snapToGrid/>
      <w:jc w:val="center"/>
    </w:pPr>
    <w:rPr>
      <w:b/>
      <w:bCs/>
      <w:sz w:val="32"/>
      <w:szCs w:val="24"/>
    </w:rPr>
  </w:style>
  <w:style w:type="character" w:customStyle="1" w:styleId="af1">
    <w:name w:val="Название Знак"/>
    <w:basedOn w:val="a0"/>
    <w:link w:val="af"/>
    <w:uiPriority w:val="10"/>
    <w:locked/>
    <w:rsid w:val="0042227F"/>
    <w:rPr>
      <w:rFonts w:cs="Times New Roman"/>
      <w:b/>
      <w:bCs/>
      <w:sz w:val="24"/>
      <w:szCs w:val="24"/>
      <w:lang w:eastAsia="ar-SA" w:bidi="ar-SA"/>
    </w:rPr>
  </w:style>
  <w:style w:type="paragraph" w:styleId="af0">
    <w:name w:val="Subtitle"/>
    <w:basedOn w:val="a"/>
    <w:next w:val="a8"/>
    <w:link w:val="af2"/>
    <w:uiPriority w:val="11"/>
    <w:qFormat/>
    <w:rsid w:val="00BD5157"/>
    <w:pPr>
      <w:snapToGrid/>
      <w:jc w:val="center"/>
    </w:pPr>
    <w:rPr>
      <w:sz w:val="28"/>
      <w:szCs w:val="24"/>
      <w:lang w:val="en-US"/>
    </w:rPr>
  </w:style>
  <w:style w:type="character" w:customStyle="1" w:styleId="af2">
    <w:name w:val="Подзаголовок Знак"/>
    <w:basedOn w:val="a0"/>
    <w:link w:val="af0"/>
    <w:uiPriority w:val="11"/>
    <w:locked/>
    <w:rsid w:val="0042227F"/>
    <w:rPr>
      <w:rFonts w:cs="Times New Roman"/>
      <w:sz w:val="24"/>
      <w:szCs w:val="24"/>
      <w:lang w:val="en-US" w:eastAsia="ar-SA" w:bidi="ar-SA"/>
    </w:rPr>
  </w:style>
  <w:style w:type="paragraph" w:customStyle="1" w:styleId="15">
    <w:name w:val="Нумерованный список1"/>
    <w:basedOn w:val="a"/>
    <w:rsid w:val="00BD5157"/>
    <w:pPr>
      <w:snapToGrid/>
      <w:jc w:val="both"/>
    </w:pPr>
    <w:rPr>
      <w:sz w:val="24"/>
    </w:rPr>
  </w:style>
  <w:style w:type="paragraph" w:styleId="af3">
    <w:name w:val="footer"/>
    <w:basedOn w:val="a"/>
    <w:link w:val="af4"/>
    <w:rsid w:val="00BD5157"/>
    <w:pPr>
      <w:tabs>
        <w:tab w:val="center" w:pos="4677"/>
        <w:tab w:val="right" w:pos="9355"/>
      </w:tabs>
      <w:snapToGrid/>
    </w:pPr>
    <w:rPr>
      <w:sz w:val="24"/>
      <w:szCs w:val="24"/>
    </w:rPr>
  </w:style>
  <w:style w:type="character" w:customStyle="1" w:styleId="af4">
    <w:name w:val="Нижний колонтитул Знак"/>
    <w:basedOn w:val="a0"/>
    <w:link w:val="af3"/>
    <w:locked/>
    <w:rsid w:val="00D24B14"/>
    <w:rPr>
      <w:rFonts w:cs="Times New Roman"/>
      <w:sz w:val="24"/>
      <w:szCs w:val="24"/>
      <w:lang w:eastAsia="ar-SA" w:bidi="ar-SA"/>
    </w:rPr>
  </w:style>
  <w:style w:type="paragraph" w:styleId="af5">
    <w:name w:val="Normal (Web)"/>
    <w:basedOn w:val="a"/>
    <w:uiPriority w:val="99"/>
    <w:rsid w:val="00BD5157"/>
    <w:pPr>
      <w:snapToGrid/>
      <w:spacing w:before="280" w:after="280"/>
    </w:pPr>
    <w:rPr>
      <w:rFonts w:ascii="Tahoma" w:eastAsia="Arial Unicode MS" w:hAnsi="Tahoma" w:cs="Tahoma"/>
      <w:color w:val="000000"/>
      <w:sz w:val="24"/>
      <w:szCs w:val="24"/>
    </w:rPr>
  </w:style>
  <w:style w:type="paragraph" w:customStyle="1" w:styleId="af6">
    <w:name w:val="Наименование пакета"/>
    <w:basedOn w:val="a"/>
    <w:rsid w:val="00BD5157"/>
    <w:pPr>
      <w:snapToGrid/>
      <w:jc w:val="center"/>
    </w:pPr>
    <w:rPr>
      <w:rFonts w:ascii="GOST type B" w:hAnsi="GOST type B"/>
      <w:b/>
      <w:shadow/>
      <w:sz w:val="40"/>
      <w:lang w:eastAsia="he-IL" w:bidi="he-IL"/>
    </w:rPr>
  </w:style>
  <w:style w:type="paragraph" w:customStyle="1" w:styleId="25">
    <w:name w:val="Наименование проекта 2"/>
    <w:basedOn w:val="a"/>
    <w:rsid w:val="00BD5157"/>
    <w:pPr>
      <w:snapToGrid/>
      <w:spacing w:before="120"/>
      <w:jc w:val="center"/>
    </w:pPr>
    <w:rPr>
      <w:rFonts w:ascii="GOST type B" w:hAnsi="GOST type B"/>
      <w:b/>
      <w:shadow/>
      <w:sz w:val="36"/>
      <w:lang w:eastAsia="he-IL" w:bidi="he-IL"/>
    </w:rPr>
  </w:style>
  <w:style w:type="paragraph" w:customStyle="1" w:styleId="af7">
    <w:name w:val="Содержимое таблицы"/>
    <w:basedOn w:val="a"/>
    <w:rsid w:val="00BD5157"/>
    <w:pPr>
      <w:suppressLineNumbers/>
      <w:snapToGrid/>
    </w:pPr>
  </w:style>
  <w:style w:type="paragraph" w:customStyle="1" w:styleId="af8">
    <w:name w:val="Заголовок таблицы"/>
    <w:basedOn w:val="af7"/>
    <w:rsid w:val="00BD5157"/>
    <w:pPr>
      <w:jc w:val="center"/>
    </w:pPr>
    <w:rPr>
      <w:b/>
      <w:bCs/>
    </w:rPr>
  </w:style>
  <w:style w:type="paragraph" w:customStyle="1" w:styleId="100">
    <w:name w:val="Оглавление 10"/>
    <w:basedOn w:val="14"/>
    <w:rsid w:val="00BD5157"/>
    <w:pPr>
      <w:tabs>
        <w:tab w:val="right" w:leader="dot" w:pos="9637"/>
      </w:tabs>
      <w:ind w:left="2547"/>
    </w:pPr>
  </w:style>
  <w:style w:type="paragraph" w:customStyle="1" w:styleId="af9">
    <w:name w:val="Содержимое врезки"/>
    <w:basedOn w:val="a8"/>
    <w:rsid w:val="00BD5157"/>
  </w:style>
  <w:style w:type="paragraph" w:customStyle="1" w:styleId="western">
    <w:name w:val="western"/>
    <w:basedOn w:val="a"/>
    <w:rsid w:val="00BD5157"/>
    <w:pPr>
      <w:suppressAutoHyphens w:val="0"/>
      <w:snapToGrid/>
      <w:spacing w:before="280" w:after="280"/>
    </w:pPr>
    <w:rPr>
      <w:sz w:val="28"/>
      <w:szCs w:val="28"/>
    </w:rPr>
  </w:style>
  <w:style w:type="paragraph" w:customStyle="1" w:styleId="FormField">
    <w:name w:val="FormField"/>
    <w:basedOn w:val="a"/>
    <w:rsid w:val="00BD5157"/>
    <w:pPr>
      <w:widowControl w:val="0"/>
      <w:suppressAutoHyphens w:val="0"/>
      <w:snapToGrid/>
      <w:spacing w:before="120"/>
    </w:pPr>
    <w:rPr>
      <w:rFonts w:ascii="Arial" w:hAnsi="Arial"/>
      <w:b/>
      <w:sz w:val="24"/>
      <w:szCs w:val="24"/>
      <w:lang w:eastAsia="ru-RU"/>
    </w:rPr>
  </w:style>
  <w:style w:type="paragraph" w:styleId="26">
    <w:name w:val="Body Text Indent 2"/>
    <w:basedOn w:val="a"/>
    <w:link w:val="27"/>
    <w:uiPriority w:val="99"/>
    <w:rsid w:val="00BD5157"/>
    <w:pPr>
      <w:snapToGrid/>
      <w:spacing w:after="120" w:line="480" w:lineRule="auto"/>
      <w:ind w:left="283"/>
    </w:pPr>
  </w:style>
  <w:style w:type="character" w:customStyle="1" w:styleId="27">
    <w:name w:val="Основной текст с отступом 2 Знак"/>
    <w:basedOn w:val="a0"/>
    <w:link w:val="26"/>
    <w:uiPriority w:val="99"/>
    <w:locked/>
    <w:rsid w:val="0042227F"/>
    <w:rPr>
      <w:rFonts w:cs="Times New Roman"/>
      <w:lang w:eastAsia="ar-SA" w:bidi="ar-SA"/>
    </w:rPr>
  </w:style>
  <w:style w:type="paragraph" w:styleId="32">
    <w:name w:val="Body Text Indent 3"/>
    <w:basedOn w:val="a"/>
    <w:link w:val="33"/>
    <w:uiPriority w:val="99"/>
    <w:rsid w:val="00BD5157"/>
    <w:pPr>
      <w:snapToGrid/>
      <w:spacing w:after="120"/>
      <w:ind w:left="283"/>
    </w:pPr>
    <w:rPr>
      <w:sz w:val="16"/>
      <w:szCs w:val="16"/>
    </w:rPr>
  </w:style>
  <w:style w:type="character" w:customStyle="1" w:styleId="33">
    <w:name w:val="Основной текст с отступом 3 Знак"/>
    <w:basedOn w:val="a0"/>
    <w:link w:val="32"/>
    <w:uiPriority w:val="99"/>
    <w:locked/>
    <w:rsid w:val="0042227F"/>
    <w:rPr>
      <w:rFonts w:cs="Times New Roman"/>
      <w:sz w:val="16"/>
      <w:szCs w:val="16"/>
      <w:lang w:eastAsia="ar-SA" w:bidi="ar-SA"/>
    </w:rPr>
  </w:style>
  <w:style w:type="paragraph" w:styleId="28">
    <w:name w:val="Body Text 2"/>
    <w:basedOn w:val="a"/>
    <w:link w:val="29"/>
    <w:uiPriority w:val="99"/>
    <w:rsid w:val="00BD5157"/>
    <w:pPr>
      <w:snapToGrid/>
      <w:spacing w:after="120" w:line="480" w:lineRule="auto"/>
    </w:pPr>
  </w:style>
  <w:style w:type="character" w:customStyle="1" w:styleId="29">
    <w:name w:val="Основной текст 2 Знак"/>
    <w:basedOn w:val="a0"/>
    <w:link w:val="28"/>
    <w:uiPriority w:val="99"/>
    <w:locked/>
    <w:rsid w:val="00A14513"/>
    <w:rPr>
      <w:rFonts w:cs="Times New Roman"/>
      <w:lang w:eastAsia="ar-SA" w:bidi="ar-SA"/>
    </w:rPr>
  </w:style>
  <w:style w:type="paragraph" w:customStyle="1" w:styleId="ConsNonformat">
    <w:name w:val="ConsNonformat"/>
    <w:rsid w:val="000B6CBF"/>
    <w:pPr>
      <w:widowControl w:val="0"/>
      <w:suppressAutoHyphens/>
      <w:autoSpaceDE w:val="0"/>
    </w:pPr>
    <w:rPr>
      <w:rFonts w:ascii="Courier New" w:hAnsi="Courier New" w:cs="Courier New"/>
      <w:sz w:val="24"/>
      <w:szCs w:val="24"/>
      <w:lang w:eastAsia="ar-SA"/>
    </w:rPr>
  </w:style>
  <w:style w:type="table" w:styleId="afa">
    <w:name w:val="Table Grid"/>
    <w:basedOn w:val="a1"/>
    <w:uiPriority w:val="59"/>
    <w:rsid w:val="00253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C96770"/>
    <w:pPr>
      <w:suppressAutoHyphens w:val="0"/>
      <w:snapToGrid/>
      <w:spacing w:before="100" w:beforeAutospacing="1" w:after="100" w:afterAutospacing="1"/>
      <w:jc w:val="both"/>
    </w:pPr>
    <w:rPr>
      <w:sz w:val="24"/>
      <w:szCs w:val="24"/>
      <w:lang w:eastAsia="ru-RU"/>
    </w:rPr>
  </w:style>
  <w:style w:type="paragraph" w:styleId="HTML">
    <w:name w:val="HTML Preformatted"/>
    <w:basedOn w:val="a"/>
    <w:link w:val="HTML0"/>
    <w:uiPriority w:val="99"/>
    <w:rsid w:val="00A30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pPr>
    <w:rPr>
      <w:rFonts w:ascii="Courier New" w:hAnsi="Courier New" w:cs="Courier New"/>
      <w:lang w:eastAsia="ru-RU"/>
    </w:rPr>
  </w:style>
  <w:style w:type="character" w:customStyle="1" w:styleId="HTML0">
    <w:name w:val="Стандартный HTML Знак"/>
    <w:basedOn w:val="a0"/>
    <w:link w:val="HTML"/>
    <w:uiPriority w:val="99"/>
    <w:locked/>
    <w:rsid w:val="0042227F"/>
    <w:rPr>
      <w:rFonts w:ascii="Courier New" w:hAnsi="Courier New" w:cs="Courier New"/>
    </w:rPr>
  </w:style>
  <w:style w:type="paragraph" w:customStyle="1" w:styleId="afb">
    <w:name w:val="Формула"/>
    <w:basedOn w:val="a8"/>
    <w:rsid w:val="00702398"/>
    <w:pPr>
      <w:tabs>
        <w:tab w:val="center" w:pos="4536"/>
        <w:tab w:val="right" w:pos="9356"/>
      </w:tabs>
      <w:suppressAutoHyphens w:val="0"/>
      <w:spacing w:after="0" w:line="336" w:lineRule="auto"/>
      <w:jc w:val="both"/>
    </w:pPr>
    <w:rPr>
      <w:sz w:val="28"/>
      <w:lang w:val="uk-UA" w:eastAsia="ru-RU"/>
    </w:rPr>
  </w:style>
  <w:style w:type="character" w:customStyle="1" w:styleId="style3">
    <w:name w:val="style3"/>
    <w:basedOn w:val="a0"/>
    <w:rsid w:val="00453589"/>
    <w:rPr>
      <w:rFonts w:cs="Times New Roman"/>
    </w:rPr>
  </w:style>
  <w:style w:type="paragraph" w:styleId="afc">
    <w:name w:val="List Paragraph"/>
    <w:basedOn w:val="a"/>
    <w:uiPriority w:val="34"/>
    <w:qFormat/>
    <w:rsid w:val="00B4658A"/>
    <w:pPr>
      <w:suppressAutoHyphens w:val="0"/>
      <w:snapToGrid/>
      <w:spacing w:after="200" w:line="276" w:lineRule="auto"/>
      <w:ind w:left="720"/>
      <w:contextualSpacing/>
    </w:pPr>
    <w:rPr>
      <w:rFonts w:ascii="Calibri" w:hAnsi="Calibri"/>
      <w:sz w:val="22"/>
      <w:szCs w:val="22"/>
      <w:lang w:eastAsia="en-US"/>
    </w:rPr>
  </w:style>
  <w:style w:type="paragraph" w:customStyle="1" w:styleId="afd">
    <w:name w:val="Базовый"/>
    <w:rsid w:val="00B4658A"/>
    <w:pPr>
      <w:tabs>
        <w:tab w:val="left" w:pos="708"/>
      </w:tabs>
      <w:suppressAutoHyphens/>
      <w:spacing w:line="100" w:lineRule="atLeast"/>
    </w:pPr>
    <w:rPr>
      <w:sz w:val="24"/>
      <w:szCs w:val="24"/>
      <w:lang w:bidi="hi-IN"/>
    </w:rPr>
  </w:style>
  <w:style w:type="paragraph" w:styleId="41">
    <w:name w:val="toc 4"/>
    <w:basedOn w:val="a"/>
    <w:next w:val="a"/>
    <w:autoRedefine/>
    <w:uiPriority w:val="39"/>
    <w:rsid w:val="00EE4590"/>
    <w:pPr>
      <w:suppressAutoHyphens w:val="0"/>
      <w:snapToGrid/>
      <w:ind w:left="600"/>
    </w:pPr>
    <w:rPr>
      <w:rFonts w:ascii="Calibri" w:hAnsi="Calibri"/>
      <w:lang w:eastAsia="ru-RU"/>
    </w:rPr>
  </w:style>
  <w:style w:type="paragraph" w:styleId="5">
    <w:name w:val="toc 5"/>
    <w:basedOn w:val="a"/>
    <w:next w:val="a"/>
    <w:autoRedefine/>
    <w:uiPriority w:val="39"/>
    <w:rsid w:val="00EE4590"/>
    <w:pPr>
      <w:suppressAutoHyphens w:val="0"/>
      <w:snapToGrid/>
      <w:ind w:left="800"/>
    </w:pPr>
    <w:rPr>
      <w:rFonts w:ascii="Calibri" w:hAnsi="Calibri"/>
      <w:lang w:eastAsia="ru-RU"/>
    </w:rPr>
  </w:style>
  <w:style w:type="paragraph" w:styleId="61">
    <w:name w:val="toc 6"/>
    <w:basedOn w:val="a"/>
    <w:next w:val="a"/>
    <w:autoRedefine/>
    <w:uiPriority w:val="39"/>
    <w:rsid w:val="00EE4590"/>
    <w:pPr>
      <w:suppressAutoHyphens w:val="0"/>
      <w:snapToGrid/>
      <w:ind w:left="1000"/>
    </w:pPr>
    <w:rPr>
      <w:rFonts w:ascii="Calibri" w:hAnsi="Calibri"/>
      <w:lang w:eastAsia="ru-RU"/>
    </w:rPr>
  </w:style>
  <w:style w:type="paragraph" w:styleId="71">
    <w:name w:val="toc 7"/>
    <w:basedOn w:val="a"/>
    <w:next w:val="a"/>
    <w:autoRedefine/>
    <w:uiPriority w:val="39"/>
    <w:rsid w:val="00EE4590"/>
    <w:pPr>
      <w:suppressAutoHyphens w:val="0"/>
      <w:snapToGrid/>
      <w:ind w:left="1200"/>
    </w:pPr>
    <w:rPr>
      <w:rFonts w:ascii="Calibri" w:hAnsi="Calibri"/>
      <w:lang w:eastAsia="ru-RU"/>
    </w:rPr>
  </w:style>
  <w:style w:type="paragraph" w:styleId="8">
    <w:name w:val="toc 8"/>
    <w:basedOn w:val="a"/>
    <w:next w:val="a"/>
    <w:autoRedefine/>
    <w:uiPriority w:val="39"/>
    <w:rsid w:val="00EE4590"/>
    <w:pPr>
      <w:suppressAutoHyphens w:val="0"/>
      <w:snapToGrid/>
      <w:ind w:left="1400"/>
    </w:pPr>
    <w:rPr>
      <w:rFonts w:ascii="Calibri" w:hAnsi="Calibri"/>
      <w:lang w:eastAsia="ru-RU"/>
    </w:rPr>
  </w:style>
  <w:style w:type="paragraph" w:styleId="91">
    <w:name w:val="toc 9"/>
    <w:basedOn w:val="a"/>
    <w:next w:val="a"/>
    <w:autoRedefine/>
    <w:uiPriority w:val="39"/>
    <w:rsid w:val="00EE4590"/>
    <w:pPr>
      <w:suppressAutoHyphens w:val="0"/>
      <w:snapToGrid/>
      <w:ind w:left="1600"/>
    </w:pPr>
    <w:rPr>
      <w:rFonts w:ascii="Calibri" w:hAnsi="Calibri"/>
      <w:lang w:eastAsia="ru-RU"/>
    </w:rPr>
  </w:style>
  <w:style w:type="character" w:customStyle="1" w:styleId="pissn">
    <w:name w:val="pissn"/>
    <w:basedOn w:val="a0"/>
    <w:rsid w:val="008C7B45"/>
    <w:rPr>
      <w:rFonts w:cs="Times New Roman"/>
    </w:rPr>
  </w:style>
  <w:style w:type="character" w:customStyle="1" w:styleId="eissn">
    <w:name w:val="eissn"/>
    <w:basedOn w:val="a0"/>
    <w:rsid w:val="008C7B45"/>
    <w:rPr>
      <w:rFonts w:cs="Times New Roman"/>
    </w:rPr>
  </w:style>
  <w:style w:type="paragraph" w:customStyle="1" w:styleId="Standard">
    <w:name w:val="Standard"/>
    <w:rsid w:val="00F57320"/>
    <w:pPr>
      <w:widowControl w:val="0"/>
      <w:suppressAutoHyphens/>
      <w:autoSpaceDN w:val="0"/>
      <w:textAlignment w:val="baseline"/>
    </w:pPr>
    <w:rPr>
      <w:rFonts w:cs="Lohit Hindi"/>
      <w:kern w:val="3"/>
      <w:sz w:val="24"/>
      <w:szCs w:val="24"/>
      <w:lang w:eastAsia="zh-CN" w:bidi="hi-IN"/>
    </w:rPr>
  </w:style>
  <w:style w:type="character" w:customStyle="1" w:styleId="field-content5">
    <w:name w:val="field-content5"/>
    <w:basedOn w:val="a0"/>
    <w:rsid w:val="00E13109"/>
    <w:rPr>
      <w:rFonts w:cs="Times New Roman"/>
    </w:rPr>
  </w:style>
  <w:style w:type="character" w:customStyle="1" w:styleId="hps">
    <w:name w:val="hps"/>
    <w:basedOn w:val="a0"/>
    <w:rsid w:val="00A96CDB"/>
    <w:rPr>
      <w:rFonts w:cs="Times New Roman"/>
    </w:rPr>
  </w:style>
  <w:style w:type="character" w:customStyle="1" w:styleId="FontStyle51">
    <w:name w:val="Font Style51"/>
    <w:rsid w:val="00A9608D"/>
    <w:rPr>
      <w:rFonts w:ascii="Times New Roman" w:hAnsi="Times New Roman"/>
      <w:color w:val="000000"/>
      <w:sz w:val="26"/>
    </w:rPr>
  </w:style>
  <w:style w:type="paragraph" w:customStyle="1" w:styleId="Style13">
    <w:name w:val="Style13"/>
    <w:basedOn w:val="a"/>
    <w:rsid w:val="00A9608D"/>
    <w:pPr>
      <w:widowControl w:val="0"/>
      <w:autoSpaceDE w:val="0"/>
      <w:snapToGrid/>
      <w:spacing w:line="449" w:lineRule="exact"/>
      <w:ind w:firstLine="710"/>
      <w:jc w:val="both"/>
    </w:pPr>
    <w:rPr>
      <w:rFonts w:ascii="Tahoma" w:hAnsi="Tahoma" w:cs="Tahoma"/>
      <w:sz w:val="24"/>
      <w:szCs w:val="24"/>
    </w:rPr>
  </w:style>
  <w:style w:type="paragraph" w:styleId="34">
    <w:name w:val="Body Text 3"/>
    <w:basedOn w:val="a"/>
    <w:link w:val="35"/>
    <w:uiPriority w:val="99"/>
    <w:rsid w:val="00D95ECB"/>
    <w:pPr>
      <w:suppressAutoHyphens w:val="0"/>
      <w:snapToGrid/>
      <w:spacing w:after="120"/>
    </w:pPr>
    <w:rPr>
      <w:sz w:val="16"/>
      <w:szCs w:val="16"/>
      <w:lang w:eastAsia="ru-RU"/>
    </w:rPr>
  </w:style>
  <w:style w:type="character" w:customStyle="1" w:styleId="35">
    <w:name w:val="Основной текст 3 Знак"/>
    <w:basedOn w:val="a0"/>
    <w:link w:val="34"/>
    <w:uiPriority w:val="99"/>
    <w:locked/>
    <w:rsid w:val="00D95ECB"/>
    <w:rPr>
      <w:rFonts w:cs="Times New Roman"/>
      <w:sz w:val="16"/>
      <w:szCs w:val="16"/>
    </w:rPr>
  </w:style>
  <w:style w:type="paragraph" w:styleId="afe">
    <w:name w:val="caption"/>
    <w:basedOn w:val="a"/>
    <w:next w:val="af0"/>
    <w:uiPriority w:val="35"/>
    <w:qFormat/>
    <w:rsid w:val="00E2661E"/>
    <w:pPr>
      <w:snapToGrid/>
      <w:jc w:val="center"/>
    </w:pPr>
    <w:rPr>
      <w:b/>
      <w:bCs/>
      <w:sz w:val="32"/>
      <w:szCs w:val="24"/>
      <w:lang w:eastAsia="zh-CN"/>
    </w:rPr>
  </w:style>
  <w:style w:type="paragraph" w:customStyle="1" w:styleId="220">
    <w:name w:val="Основной текст 22"/>
    <w:basedOn w:val="a"/>
    <w:rsid w:val="00573FEA"/>
    <w:pPr>
      <w:snapToGrid/>
      <w:spacing w:after="120" w:line="480" w:lineRule="auto"/>
    </w:pPr>
    <w:rPr>
      <w:lang w:eastAsia="zh-CN"/>
    </w:rPr>
  </w:style>
  <w:style w:type="paragraph" w:customStyle="1" w:styleId="normal">
    <w:name w:val="normal"/>
    <w:rsid w:val="008018C9"/>
    <w:pPr>
      <w:spacing w:line="276" w:lineRule="auto"/>
    </w:pPr>
    <w:rPr>
      <w:rFonts w:ascii="Arial" w:hAnsi="Arial" w:cs="Arial"/>
      <w:color w:val="000000"/>
      <w:sz w:val="22"/>
    </w:rPr>
  </w:style>
  <w:style w:type="paragraph" w:customStyle="1" w:styleId="16">
    <w:name w:val="Обычный (веб)1"/>
    <w:basedOn w:val="a"/>
    <w:rsid w:val="008018C9"/>
    <w:pPr>
      <w:snapToGrid/>
      <w:spacing w:before="28" w:after="28" w:line="100" w:lineRule="atLeast"/>
    </w:pPr>
    <w:rPr>
      <w:kern w:val="1"/>
      <w:sz w:val="24"/>
      <w:szCs w:val="24"/>
    </w:rPr>
  </w:style>
  <w:style w:type="paragraph" w:customStyle="1" w:styleId="Style">
    <w:name w:val="Style"/>
    <w:rsid w:val="008018C9"/>
    <w:pPr>
      <w:widowControl w:val="0"/>
      <w:autoSpaceDE w:val="0"/>
      <w:autoSpaceDN w:val="0"/>
      <w:adjustRightInd w:val="0"/>
    </w:pPr>
    <w:rPr>
      <w:rFonts w:eastAsiaTheme="minorEastAsia"/>
      <w:sz w:val="24"/>
      <w:szCs w:val="24"/>
      <w:lang w:val="uz-Cyrl-UZ" w:eastAsia="zh-CN"/>
    </w:rPr>
  </w:style>
  <w:style w:type="paragraph" w:customStyle="1" w:styleId="caaieiaie1">
    <w:name w:val="caaieiaie 1"/>
    <w:basedOn w:val="Noeeu"/>
    <w:next w:val="Noeeu"/>
    <w:rsid w:val="00E867B8"/>
    <w:pPr>
      <w:keepNext/>
      <w:widowControl/>
      <w:jc w:val="center"/>
    </w:pPr>
    <w:rPr>
      <w:b/>
      <w:spacing w:val="0"/>
      <w:kern w:val="0"/>
      <w:position w:val="0"/>
      <w:lang w:val="ru-RU"/>
    </w:rPr>
  </w:style>
  <w:style w:type="paragraph" w:customStyle="1" w:styleId="Noeeu">
    <w:name w:val="Noeeu"/>
    <w:rsid w:val="00E867B8"/>
    <w:pPr>
      <w:widowControl w:val="0"/>
    </w:pPr>
    <w:rPr>
      <w:spacing w:val="-1"/>
      <w:kern w:val="65535"/>
      <w:position w:val="-1"/>
      <w:sz w:val="24"/>
      <w:lang w:val="en-US"/>
    </w:rPr>
  </w:style>
  <w:style w:type="paragraph" w:customStyle="1" w:styleId="Style0">
    <w:name w:val="Style0"/>
    <w:rsid w:val="00E867B8"/>
    <w:rPr>
      <w:rFonts w:ascii="Arial" w:hAnsi="Arial"/>
      <w:sz w:val="24"/>
    </w:rPr>
  </w:style>
  <w:style w:type="character" w:customStyle="1" w:styleId="iiianoaieou">
    <w:name w:val="iiia? no?aieou"/>
    <w:basedOn w:val="a0"/>
    <w:rsid w:val="00E867B8"/>
  </w:style>
</w:styles>
</file>

<file path=word/webSettings.xml><?xml version="1.0" encoding="utf-8"?>
<w:webSettings xmlns:r="http://schemas.openxmlformats.org/officeDocument/2006/relationships" xmlns:w="http://schemas.openxmlformats.org/wordprocessingml/2006/main">
  <w:divs>
    <w:div w:id="750002306">
      <w:marLeft w:val="0"/>
      <w:marRight w:val="0"/>
      <w:marTop w:val="0"/>
      <w:marBottom w:val="0"/>
      <w:divBdr>
        <w:top w:val="none" w:sz="0" w:space="0" w:color="auto"/>
        <w:left w:val="none" w:sz="0" w:space="0" w:color="auto"/>
        <w:bottom w:val="none" w:sz="0" w:space="0" w:color="auto"/>
        <w:right w:val="none" w:sz="0" w:space="0" w:color="auto"/>
      </w:divBdr>
    </w:div>
    <w:div w:id="750002333">
      <w:marLeft w:val="0"/>
      <w:marRight w:val="0"/>
      <w:marTop w:val="0"/>
      <w:marBottom w:val="0"/>
      <w:divBdr>
        <w:top w:val="none" w:sz="0" w:space="0" w:color="auto"/>
        <w:left w:val="none" w:sz="0" w:space="0" w:color="auto"/>
        <w:bottom w:val="none" w:sz="0" w:space="0" w:color="auto"/>
        <w:right w:val="none" w:sz="0" w:space="0" w:color="auto"/>
      </w:divBdr>
      <w:divsChild>
        <w:div w:id="750002483">
          <w:marLeft w:val="0"/>
          <w:marRight w:val="0"/>
          <w:marTop w:val="0"/>
          <w:marBottom w:val="0"/>
          <w:divBdr>
            <w:top w:val="none" w:sz="0" w:space="0" w:color="auto"/>
            <w:left w:val="none" w:sz="0" w:space="0" w:color="auto"/>
            <w:bottom w:val="none" w:sz="0" w:space="0" w:color="auto"/>
            <w:right w:val="none" w:sz="0" w:space="0" w:color="auto"/>
          </w:divBdr>
          <w:divsChild>
            <w:div w:id="750002476">
              <w:marLeft w:val="0"/>
              <w:marRight w:val="0"/>
              <w:marTop w:val="0"/>
              <w:marBottom w:val="0"/>
              <w:divBdr>
                <w:top w:val="none" w:sz="0" w:space="0" w:color="auto"/>
                <w:left w:val="none" w:sz="0" w:space="0" w:color="auto"/>
                <w:bottom w:val="none" w:sz="0" w:space="0" w:color="auto"/>
                <w:right w:val="none" w:sz="0" w:space="0" w:color="auto"/>
              </w:divBdr>
              <w:divsChild>
                <w:div w:id="750002364">
                  <w:marLeft w:val="0"/>
                  <w:marRight w:val="0"/>
                  <w:marTop w:val="0"/>
                  <w:marBottom w:val="0"/>
                  <w:divBdr>
                    <w:top w:val="none" w:sz="0" w:space="0" w:color="auto"/>
                    <w:left w:val="none" w:sz="0" w:space="0" w:color="auto"/>
                    <w:bottom w:val="none" w:sz="0" w:space="0" w:color="auto"/>
                    <w:right w:val="none" w:sz="0" w:space="0" w:color="auto"/>
                  </w:divBdr>
                  <w:divsChild>
                    <w:div w:id="750002308">
                      <w:marLeft w:val="0"/>
                      <w:marRight w:val="0"/>
                      <w:marTop w:val="0"/>
                      <w:marBottom w:val="0"/>
                      <w:divBdr>
                        <w:top w:val="none" w:sz="0" w:space="0" w:color="auto"/>
                        <w:left w:val="none" w:sz="0" w:space="0" w:color="auto"/>
                        <w:bottom w:val="none" w:sz="0" w:space="0" w:color="auto"/>
                        <w:right w:val="none" w:sz="0" w:space="0" w:color="auto"/>
                      </w:divBdr>
                      <w:divsChild>
                        <w:div w:id="750002481">
                          <w:marLeft w:val="0"/>
                          <w:marRight w:val="0"/>
                          <w:marTop w:val="0"/>
                          <w:marBottom w:val="0"/>
                          <w:divBdr>
                            <w:top w:val="none" w:sz="0" w:space="0" w:color="auto"/>
                            <w:left w:val="none" w:sz="0" w:space="0" w:color="auto"/>
                            <w:bottom w:val="none" w:sz="0" w:space="0" w:color="auto"/>
                            <w:right w:val="none" w:sz="0" w:space="0" w:color="auto"/>
                          </w:divBdr>
                          <w:divsChild>
                            <w:div w:id="750002400">
                              <w:marLeft w:val="0"/>
                              <w:marRight w:val="0"/>
                              <w:marTop w:val="0"/>
                              <w:marBottom w:val="0"/>
                              <w:divBdr>
                                <w:top w:val="none" w:sz="0" w:space="0" w:color="auto"/>
                                <w:left w:val="none" w:sz="0" w:space="0" w:color="auto"/>
                                <w:bottom w:val="none" w:sz="0" w:space="0" w:color="auto"/>
                                <w:right w:val="none" w:sz="0" w:space="0" w:color="auto"/>
                              </w:divBdr>
                              <w:divsChild>
                                <w:div w:id="750002359">
                                  <w:marLeft w:val="-195"/>
                                  <w:marRight w:val="0"/>
                                  <w:marTop w:val="0"/>
                                  <w:marBottom w:val="0"/>
                                  <w:divBdr>
                                    <w:top w:val="none" w:sz="0" w:space="0" w:color="auto"/>
                                    <w:left w:val="none" w:sz="0" w:space="0" w:color="auto"/>
                                    <w:bottom w:val="none" w:sz="0" w:space="0" w:color="auto"/>
                                    <w:right w:val="none" w:sz="0" w:space="0" w:color="auto"/>
                                  </w:divBdr>
                                  <w:divsChild>
                                    <w:div w:id="750002396">
                                      <w:marLeft w:val="0"/>
                                      <w:marRight w:val="-195"/>
                                      <w:marTop w:val="0"/>
                                      <w:marBottom w:val="0"/>
                                      <w:divBdr>
                                        <w:top w:val="none" w:sz="0" w:space="0" w:color="auto"/>
                                        <w:left w:val="none" w:sz="0" w:space="0" w:color="auto"/>
                                        <w:bottom w:val="none" w:sz="0" w:space="0" w:color="auto"/>
                                        <w:right w:val="none" w:sz="0" w:space="0" w:color="auto"/>
                                      </w:divBdr>
                                      <w:divsChild>
                                        <w:div w:id="750002417">
                                          <w:marLeft w:val="0"/>
                                          <w:marRight w:val="0"/>
                                          <w:marTop w:val="0"/>
                                          <w:marBottom w:val="0"/>
                                          <w:divBdr>
                                            <w:top w:val="none" w:sz="0" w:space="0" w:color="auto"/>
                                            <w:left w:val="none" w:sz="0" w:space="0" w:color="auto"/>
                                            <w:bottom w:val="none" w:sz="0" w:space="0" w:color="auto"/>
                                            <w:right w:val="none" w:sz="0" w:space="0" w:color="auto"/>
                                          </w:divBdr>
                                          <w:divsChild>
                                            <w:div w:id="750002317">
                                              <w:marLeft w:val="0"/>
                                              <w:marRight w:val="0"/>
                                              <w:marTop w:val="0"/>
                                              <w:marBottom w:val="0"/>
                                              <w:divBdr>
                                                <w:top w:val="none" w:sz="0" w:space="0" w:color="auto"/>
                                                <w:left w:val="none" w:sz="0" w:space="0" w:color="auto"/>
                                                <w:bottom w:val="none" w:sz="0" w:space="0" w:color="auto"/>
                                                <w:right w:val="none" w:sz="0" w:space="0" w:color="auto"/>
                                              </w:divBdr>
                                              <w:divsChild>
                                                <w:div w:id="750002307">
                                                  <w:marLeft w:val="0"/>
                                                  <w:marRight w:val="0"/>
                                                  <w:marTop w:val="0"/>
                                                  <w:marBottom w:val="0"/>
                                                  <w:divBdr>
                                                    <w:top w:val="none" w:sz="0" w:space="0" w:color="auto"/>
                                                    <w:left w:val="none" w:sz="0" w:space="0" w:color="auto"/>
                                                    <w:bottom w:val="none" w:sz="0" w:space="0" w:color="auto"/>
                                                    <w:right w:val="none" w:sz="0" w:space="0" w:color="auto"/>
                                                  </w:divBdr>
                                                  <w:divsChild>
                                                    <w:div w:id="750002452">
                                                      <w:marLeft w:val="0"/>
                                                      <w:marRight w:val="0"/>
                                                      <w:marTop w:val="0"/>
                                                      <w:marBottom w:val="0"/>
                                                      <w:divBdr>
                                                        <w:top w:val="none" w:sz="0" w:space="0" w:color="auto"/>
                                                        <w:left w:val="none" w:sz="0" w:space="0" w:color="auto"/>
                                                        <w:bottom w:val="none" w:sz="0" w:space="0" w:color="auto"/>
                                                        <w:right w:val="none" w:sz="0" w:space="0" w:color="auto"/>
                                                      </w:divBdr>
                                                      <w:divsChild>
                                                        <w:div w:id="7500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0002334">
      <w:marLeft w:val="0"/>
      <w:marRight w:val="0"/>
      <w:marTop w:val="0"/>
      <w:marBottom w:val="0"/>
      <w:divBdr>
        <w:top w:val="none" w:sz="0" w:space="0" w:color="auto"/>
        <w:left w:val="none" w:sz="0" w:space="0" w:color="auto"/>
        <w:bottom w:val="none" w:sz="0" w:space="0" w:color="auto"/>
        <w:right w:val="none" w:sz="0" w:space="0" w:color="auto"/>
      </w:divBdr>
    </w:div>
    <w:div w:id="750002336">
      <w:marLeft w:val="0"/>
      <w:marRight w:val="0"/>
      <w:marTop w:val="0"/>
      <w:marBottom w:val="0"/>
      <w:divBdr>
        <w:top w:val="none" w:sz="0" w:space="0" w:color="auto"/>
        <w:left w:val="none" w:sz="0" w:space="0" w:color="auto"/>
        <w:bottom w:val="none" w:sz="0" w:space="0" w:color="auto"/>
        <w:right w:val="none" w:sz="0" w:space="0" w:color="auto"/>
      </w:divBdr>
      <w:divsChild>
        <w:div w:id="750002378">
          <w:marLeft w:val="0"/>
          <w:marRight w:val="0"/>
          <w:marTop w:val="0"/>
          <w:marBottom w:val="0"/>
          <w:divBdr>
            <w:top w:val="none" w:sz="0" w:space="0" w:color="auto"/>
            <w:left w:val="none" w:sz="0" w:space="0" w:color="auto"/>
            <w:bottom w:val="none" w:sz="0" w:space="0" w:color="auto"/>
            <w:right w:val="none" w:sz="0" w:space="0" w:color="auto"/>
          </w:divBdr>
          <w:divsChild>
            <w:div w:id="750002473">
              <w:marLeft w:val="0"/>
              <w:marRight w:val="0"/>
              <w:marTop w:val="0"/>
              <w:marBottom w:val="0"/>
              <w:divBdr>
                <w:top w:val="none" w:sz="0" w:space="0" w:color="auto"/>
                <w:left w:val="none" w:sz="0" w:space="0" w:color="auto"/>
                <w:bottom w:val="none" w:sz="0" w:space="0" w:color="auto"/>
                <w:right w:val="none" w:sz="0" w:space="0" w:color="auto"/>
              </w:divBdr>
              <w:divsChild>
                <w:div w:id="750002330">
                  <w:marLeft w:val="0"/>
                  <w:marRight w:val="0"/>
                  <w:marTop w:val="0"/>
                  <w:marBottom w:val="0"/>
                  <w:divBdr>
                    <w:top w:val="none" w:sz="0" w:space="0" w:color="auto"/>
                    <w:left w:val="none" w:sz="0" w:space="0" w:color="auto"/>
                    <w:bottom w:val="none" w:sz="0" w:space="0" w:color="auto"/>
                    <w:right w:val="none" w:sz="0" w:space="0" w:color="auto"/>
                  </w:divBdr>
                  <w:divsChild>
                    <w:div w:id="750002402">
                      <w:marLeft w:val="0"/>
                      <w:marRight w:val="0"/>
                      <w:marTop w:val="0"/>
                      <w:marBottom w:val="0"/>
                      <w:divBdr>
                        <w:top w:val="none" w:sz="0" w:space="0" w:color="auto"/>
                        <w:left w:val="none" w:sz="0" w:space="0" w:color="auto"/>
                        <w:bottom w:val="none" w:sz="0" w:space="0" w:color="auto"/>
                        <w:right w:val="none" w:sz="0" w:space="0" w:color="auto"/>
                      </w:divBdr>
                      <w:divsChild>
                        <w:div w:id="750002445">
                          <w:marLeft w:val="0"/>
                          <w:marRight w:val="0"/>
                          <w:marTop w:val="0"/>
                          <w:marBottom w:val="0"/>
                          <w:divBdr>
                            <w:top w:val="none" w:sz="0" w:space="0" w:color="auto"/>
                            <w:left w:val="none" w:sz="0" w:space="0" w:color="auto"/>
                            <w:bottom w:val="none" w:sz="0" w:space="0" w:color="auto"/>
                            <w:right w:val="none" w:sz="0" w:space="0" w:color="auto"/>
                          </w:divBdr>
                          <w:divsChild>
                            <w:div w:id="750002309">
                              <w:marLeft w:val="0"/>
                              <w:marRight w:val="0"/>
                              <w:marTop w:val="0"/>
                              <w:marBottom w:val="0"/>
                              <w:divBdr>
                                <w:top w:val="none" w:sz="0" w:space="0" w:color="auto"/>
                                <w:left w:val="none" w:sz="0" w:space="0" w:color="auto"/>
                                <w:bottom w:val="none" w:sz="0" w:space="0" w:color="auto"/>
                                <w:right w:val="none" w:sz="0" w:space="0" w:color="auto"/>
                              </w:divBdr>
                            </w:div>
                            <w:div w:id="750002310">
                              <w:marLeft w:val="0"/>
                              <w:marRight w:val="0"/>
                              <w:marTop w:val="0"/>
                              <w:marBottom w:val="0"/>
                              <w:divBdr>
                                <w:top w:val="none" w:sz="0" w:space="0" w:color="auto"/>
                                <w:left w:val="none" w:sz="0" w:space="0" w:color="auto"/>
                                <w:bottom w:val="none" w:sz="0" w:space="0" w:color="auto"/>
                                <w:right w:val="none" w:sz="0" w:space="0" w:color="auto"/>
                              </w:divBdr>
                            </w:div>
                            <w:div w:id="750002358">
                              <w:marLeft w:val="0"/>
                              <w:marRight w:val="0"/>
                              <w:marTop w:val="0"/>
                              <w:marBottom w:val="0"/>
                              <w:divBdr>
                                <w:top w:val="none" w:sz="0" w:space="0" w:color="auto"/>
                                <w:left w:val="none" w:sz="0" w:space="0" w:color="auto"/>
                                <w:bottom w:val="none" w:sz="0" w:space="0" w:color="auto"/>
                                <w:right w:val="none" w:sz="0" w:space="0" w:color="auto"/>
                              </w:divBdr>
                            </w:div>
                            <w:div w:id="750002370">
                              <w:marLeft w:val="0"/>
                              <w:marRight w:val="0"/>
                              <w:marTop w:val="0"/>
                              <w:marBottom w:val="0"/>
                              <w:divBdr>
                                <w:top w:val="none" w:sz="0" w:space="0" w:color="auto"/>
                                <w:left w:val="none" w:sz="0" w:space="0" w:color="auto"/>
                                <w:bottom w:val="none" w:sz="0" w:space="0" w:color="auto"/>
                                <w:right w:val="none" w:sz="0" w:space="0" w:color="auto"/>
                              </w:divBdr>
                            </w:div>
                            <w:div w:id="750002372">
                              <w:marLeft w:val="0"/>
                              <w:marRight w:val="0"/>
                              <w:marTop w:val="0"/>
                              <w:marBottom w:val="0"/>
                              <w:divBdr>
                                <w:top w:val="none" w:sz="0" w:space="0" w:color="auto"/>
                                <w:left w:val="none" w:sz="0" w:space="0" w:color="auto"/>
                                <w:bottom w:val="none" w:sz="0" w:space="0" w:color="auto"/>
                                <w:right w:val="none" w:sz="0" w:space="0" w:color="auto"/>
                              </w:divBdr>
                            </w:div>
                            <w:div w:id="750002380">
                              <w:marLeft w:val="0"/>
                              <w:marRight w:val="0"/>
                              <w:marTop w:val="0"/>
                              <w:marBottom w:val="0"/>
                              <w:divBdr>
                                <w:top w:val="none" w:sz="0" w:space="0" w:color="auto"/>
                                <w:left w:val="none" w:sz="0" w:space="0" w:color="auto"/>
                                <w:bottom w:val="none" w:sz="0" w:space="0" w:color="auto"/>
                                <w:right w:val="none" w:sz="0" w:space="0" w:color="auto"/>
                              </w:divBdr>
                            </w:div>
                            <w:div w:id="75000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002353">
      <w:marLeft w:val="0"/>
      <w:marRight w:val="0"/>
      <w:marTop w:val="0"/>
      <w:marBottom w:val="0"/>
      <w:divBdr>
        <w:top w:val="none" w:sz="0" w:space="0" w:color="auto"/>
        <w:left w:val="none" w:sz="0" w:space="0" w:color="auto"/>
        <w:bottom w:val="none" w:sz="0" w:space="0" w:color="auto"/>
        <w:right w:val="none" w:sz="0" w:space="0" w:color="auto"/>
      </w:divBdr>
      <w:divsChild>
        <w:div w:id="750002332">
          <w:marLeft w:val="0"/>
          <w:marRight w:val="0"/>
          <w:marTop w:val="0"/>
          <w:marBottom w:val="0"/>
          <w:divBdr>
            <w:top w:val="none" w:sz="0" w:space="0" w:color="auto"/>
            <w:left w:val="none" w:sz="0" w:space="0" w:color="auto"/>
            <w:bottom w:val="none" w:sz="0" w:space="0" w:color="auto"/>
            <w:right w:val="none" w:sz="0" w:space="0" w:color="auto"/>
          </w:divBdr>
          <w:divsChild>
            <w:div w:id="7500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2360">
      <w:marLeft w:val="0"/>
      <w:marRight w:val="0"/>
      <w:marTop w:val="0"/>
      <w:marBottom w:val="0"/>
      <w:divBdr>
        <w:top w:val="none" w:sz="0" w:space="0" w:color="auto"/>
        <w:left w:val="none" w:sz="0" w:space="0" w:color="auto"/>
        <w:bottom w:val="none" w:sz="0" w:space="0" w:color="auto"/>
        <w:right w:val="none" w:sz="0" w:space="0" w:color="auto"/>
      </w:divBdr>
      <w:divsChild>
        <w:div w:id="750002326">
          <w:marLeft w:val="0"/>
          <w:marRight w:val="0"/>
          <w:marTop w:val="0"/>
          <w:marBottom w:val="0"/>
          <w:divBdr>
            <w:top w:val="none" w:sz="0" w:space="0" w:color="auto"/>
            <w:left w:val="none" w:sz="0" w:space="0" w:color="auto"/>
            <w:bottom w:val="none" w:sz="0" w:space="0" w:color="auto"/>
            <w:right w:val="none" w:sz="0" w:space="0" w:color="auto"/>
          </w:divBdr>
        </w:div>
        <w:div w:id="750002355">
          <w:marLeft w:val="0"/>
          <w:marRight w:val="0"/>
          <w:marTop w:val="0"/>
          <w:marBottom w:val="0"/>
          <w:divBdr>
            <w:top w:val="none" w:sz="0" w:space="0" w:color="auto"/>
            <w:left w:val="none" w:sz="0" w:space="0" w:color="auto"/>
            <w:bottom w:val="none" w:sz="0" w:space="0" w:color="auto"/>
            <w:right w:val="none" w:sz="0" w:space="0" w:color="auto"/>
          </w:divBdr>
        </w:div>
        <w:div w:id="750002422">
          <w:marLeft w:val="0"/>
          <w:marRight w:val="0"/>
          <w:marTop w:val="0"/>
          <w:marBottom w:val="0"/>
          <w:divBdr>
            <w:top w:val="none" w:sz="0" w:space="0" w:color="auto"/>
            <w:left w:val="none" w:sz="0" w:space="0" w:color="auto"/>
            <w:bottom w:val="none" w:sz="0" w:space="0" w:color="auto"/>
            <w:right w:val="none" w:sz="0" w:space="0" w:color="auto"/>
          </w:divBdr>
        </w:div>
        <w:div w:id="750002440">
          <w:marLeft w:val="0"/>
          <w:marRight w:val="0"/>
          <w:marTop w:val="0"/>
          <w:marBottom w:val="0"/>
          <w:divBdr>
            <w:top w:val="none" w:sz="0" w:space="0" w:color="auto"/>
            <w:left w:val="none" w:sz="0" w:space="0" w:color="auto"/>
            <w:bottom w:val="none" w:sz="0" w:space="0" w:color="auto"/>
            <w:right w:val="none" w:sz="0" w:space="0" w:color="auto"/>
          </w:divBdr>
        </w:div>
        <w:div w:id="750002482">
          <w:marLeft w:val="0"/>
          <w:marRight w:val="0"/>
          <w:marTop w:val="0"/>
          <w:marBottom w:val="0"/>
          <w:divBdr>
            <w:top w:val="none" w:sz="0" w:space="0" w:color="auto"/>
            <w:left w:val="none" w:sz="0" w:space="0" w:color="auto"/>
            <w:bottom w:val="none" w:sz="0" w:space="0" w:color="auto"/>
            <w:right w:val="none" w:sz="0" w:space="0" w:color="auto"/>
          </w:divBdr>
        </w:div>
      </w:divsChild>
    </w:div>
    <w:div w:id="750002365">
      <w:marLeft w:val="0"/>
      <w:marRight w:val="0"/>
      <w:marTop w:val="0"/>
      <w:marBottom w:val="0"/>
      <w:divBdr>
        <w:top w:val="none" w:sz="0" w:space="0" w:color="auto"/>
        <w:left w:val="none" w:sz="0" w:space="0" w:color="auto"/>
        <w:bottom w:val="none" w:sz="0" w:space="0" w:color="auto"/>
        <w:right w:val="none" w:sz="0" w:space="0" w:color="auto"/>
      </w:divBdr>
      <w:divsChild>
        <w:div w:id="750002449">
          <w:marLeft w:val="0"/>
          <w:marRight w:val="0"/>
          <w:marTop w:val="0"/>
          <w:marBottom w:val="0"/>
          <w:divBdr>
            <w:top w:val="none" w:sz="0" w:space="0" w:color="auto"/>
            <w:left w:val="none" w:sz="0" w:space="0" w:color="auto"/>
            <w:bottom w:val="none" w:sz="0" w:space="0" w:color="auto"/>
            <w:right w:val="none" w:sz="0" w:space="0" w:color="auto"/>
          </w:divBdr>
        </w:div>
      </w:divsChild>
    </w:div>
    <w:div w:id="750002376">
      <w:marLeft w:val="0"/>
      <w:marRight w:val="0"/>
      <w:marTop w:val="0"/>
      <w:marBottom w:val="0"/>
      <w:divBdr>
        <w:top w:val="none" w:sz="0" w:space="0" w:color="auto"/>
        <w:left w:val="none" w:sz="0" w:space="0" w:color="auto"/>
        <w:bottom w:val="none" w:sz="0" w:space="0" w:color="auto"/>
        <w:right w:val="none" w:sz="0" w:space="0" w:color="auto"/>
      </w:divBdr>
    </w:div>
    <w:div w:id="750002377">
      <w:marLeft w:val="0"/>
      <w:marRight w:val="0"/>
      <w:marTop w:val="0"/>
      <w:marBottom w:val="0"/>
      <w:divBdr>
        <w:top w:val="none" w:sz="0" w:space="0" w:color="auto"/>
        <w:left w:val="none" w:sz="0" w:space="0" w:color="auto"/>
        <w:bottom w:val="none" w:sz="0" w:space="0" w:color="auto"/>
        <w:right w:val="none" w:sz="0" w:space="0" w:color="auto"/>
      </w:divBdr>
      <w:divsChild>
        <w:div w:id="750002425">
          <w:marLeft w:val="0"/>
          <w:marRight w:val="0"/>
          <w:marTop w:val="0"/>
          <w:marBottom w:val="0"/>
          <w:divBdr>
            <w:top w:val="none" w:sz="0" w:space="0" w:color="auto"/>
            <w:left w:val="none" w:sz="0" w:space="0" w:color="auto"/>
            <w:bottom w:val="none" w:sz="0" w:space="0" w:color="auto"/>
            <w:right w:val="none" w:sz="0" w:space="0" w:color="auto"/>
          </w:divBdr>
          <w:divsChild>
            <w:div w:id="750002335">
              <w:marLeft w:val="0"/>
              <w:marRight w:val="0"/>
              <w:marTop w:val="0"/>
              <w:marBottom w:val="0"/>
              <w:divBdr>
                <w:top w:val="none" w:sz="0" w:space="0" w:color="auto"/>
                <w:left w:val="none" w:sz="0" w:space="0" w:color="auto"/>
                <w:bottom w:val="none" w:sz="0" w:space="0" w:color="auto"/>
                <w:right w:val="none" w:sz="0" w:space="0" w:color="auto"/>
              </w:divBdr>
              <w:divsChild>
                <w:div w:id="750002352">
                  <w:marLeft w:val="0"/>
                  <w:marRight w:val="0"/>
                  <w:marTop w:val="0"/>
                  <w:marBottom w:val="0"/>
                  <w:divBdr>
                    <w:top w:val="none" w:sz="0" w:space="0" w:color="auto"/>
                    <w:left w:val="none" w:sz="0" w:space="0" w:color="auto"/>
                    <w:bottom w:val="none" w:sz="0" w:space="0" w:color="auto"/>
                    <w:right w:val="none" w:sz="0" w:space="0" w:color="auto"/>
                  </w:divBdr>
                  <w:divsChild>
                    <w:div w:id="750002373">
                      <w:marLeft w:val="0"/>
                      <w:marRight w:val="0"/>
                      <w:marTop w:val="0"/>
                      <w:marBottom w:val="0"/>
                      <w:divBdr>
                        <w:top w:val="none" w:sz="0" w:space="0" w:color="auto"/>
                        <w:left w:val="none" w:sz="0" w:space="0" w:color="auto"/>
                        <w:bottom w:val="none" w:sz="0" w:space="0" w:color="auto"/>
                        <w:right w:val="none" w:sz="0" w:space="0" w:color="auto"/>
                      </w:divBdr>
                      <w:divsChild>
                        <w:div w:id="750002351">
                          <w:marLeft w:val="0"/>
                          <w:marRight w:val="0"/>
                          <w:marTop w:val="0"/>
                          <w:marBottom w:val="0"/>
                          <w:divBdr>
                            <w:top w:val="none" w:sz="0" w:space="0" w:color="auto"/>
                            <w:left w:val="none" w:sz="0" w:space="0" w:color="auto"/>
                            <w:bottom w:val="none" w:sz="0" w:space="0" w:color="auto"/>
                            <w:right w:val="none" w:sz="0" w:space="0" w:color="auto"/>
                          </w:divBdr>
                          <w:divsChild>
                            <w:div w:id="750002313">
                              <w:marLeft w:val="0"/>
                              <w:marRight w:val="0"/>
                              <w:marTop w:val="0"/>
                              <w:marBottom w:val="0"/>
                              <w:divBdr>
                                <w:top w:val="none" w:sz="0" w:space="0" w:color="auto"/>
                                <w:left w:val="none" w:sz="0" w:space="0" w:color="auto"/>
                                <w:bottom w:val="none" w:sz="0" w:space="0" w:color="auto"/>
                                <w:right w:val="none" w:sz="0" w:space="0" w:color="auto"/>
                              </w:divBdr>
                              <w:divsChild>
                                <w:div w:id="750002387">
                                  <w:marLeft w:val="-195"/>
                                  <w:marRight w:val="0"/>
                                  <w:marTop w:val="0"/>
                                  <w:marBottom w:val="0"/>
                                  <w:divBdr>
                                    <w:top w:val="none" w:sz="0" w:space="0" w:color="auto"/>
                                    <w:left w:val="none" w:sz="0" w:space="0" w:color="auto"/>
                                    <w:bottom w:val="none" w:sz="0" w:space="0" w:color="auto"/>
                                    <w:right w:val="none" w:sz="0" w:space="0" w:color="auto"/>
                                  </w:divBdr>
                                  <w:divsChild>
                                    <w:div w:id="750002369">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002382">
      <w:marLeft w:val="0"/>
      <w:marRight w:val="0"/>
      <w:marTop w:val="0"/>
      <w:marBottom w:val="0"/>
      <w:divBdr>
        <w:top w:val="none" w:sz="0" w:space="0" w:color="auto"/>
        <w:left w:val="none" w:sz="0" w:space="0" w:color="auto"/>
        <w:bottom w:val="none" w:sz="0" w:space="0" w:color="auto"/>
        <w:right w:val="none" w:sz="0" w:space="0" w:color="auto"/>
      </w:divBdr>
      <w:divsChild>
        <w:div w:id="750002429">
          <w:marLeft w:val="0"/>
          <w:marRight w:val="0"/>
          <w:marTop w:val="0"/>
          <w:marBottom w:val="0"/>
          <w:divBdr>
            <w:top w:val="none" w:sz="0" w:space="0" w:color="auto"/>
            <w:left w:val="none" w:sz="0" w:space="0" w:color="auto"/>
            <w:bottom w:val="none" w:sz="0" w:space="0" w:color="auto"/>
            <w:right w:val="none" w:sz="0" w:space="0" w:color="auto"/>
          </w:divBdr>
          <w:divsChild>
            <w:div w:id="750002431">
              <w:marLeft w:val="0"/>
              <w:marRight w:val="0"/>
              <w:marTop w:val="0"/>
              <w:marBottom w:val="0"/>
              <w:divBdr>
                <w:top w:val="none" w:sz="0" w:space="0" w:color="auto"/>
                <w:left w:val="none" w:sz="0" w:space="0" w:color="auto"/>
                <w:bottom w:val="none" w:sz="0" w:space="0" w:color="auto"/>
                <w:right w:val="none" w:sz="0" w:space="0" w:color="auto"/>
              </w:divBdr>
              <w:divsChild>
                <w:div w:id="750002383">
                  <w:marLeft w:val="0"/>
                  <w:marRight w:val="0"/>
                  <w:marTop w:val="0"/>
                  <w:marBottom w:val="0"/>
                  <w:divBdr>
                    <w:top w:val="none" w:sz="0" w:space="0" w:color="auto"/>
                    <w:left w:val="none" w:sz="0" w:space="0" w:color="auto"/>
                    <w:bottom w:val="none" w:sz="0" w:space="0" w:color="auto"/>
                    <w:right w:val="none" w:sz="0" w:space="0" w:color="auto"/>
                  </w:divBdr>
                  <w:divsChild>
                    <w:div w:id="750002455">
                      <w:marLeft w:val="0"/>
                      <w:marRight w:val="0"/>
                      <w:marTop w:val="0"/>
                      <w:marBottom w:val="0"/>
                      <w:divBdr>
                        <w:top w:val="none" w:sz="0" w:space="0" w:color="auto"/>
                        <w:left w:val="none" w:sz="0" w:space="0" w:color="auto"/>
                        <w:bottom w:val="none" w:sz="0" w:space="0" w:color="auto"/>
                        <w:right w:val="none" w:sz="0" w:space="0" w:color="auto"/>
                      </w:divBdr>
                      <w:divsChild>
                        <w:div w:id="750002347">
                          <w:marLeft w:val="0"/>
                          <w:marRight w:val="0"/>
                          <w:marTop w:val="0"/>
                          <w:marBottom w:val="0"/>
                          <w:divBdr>
                            <w:top w:val="none" w:sz="0" w:space="0" w:color="auto"/>
                            <w:left w:val="none" w:sz="0" w:space="0" w:color="auto"/>
                            <w:bottom w:val="none" w:sz="0" w:space="0" w:color="auto"/>
                            <w:right w:val="none" w:sz="0" w:space="0" w:color="auto"/>
                          </w:divBdr>
                          <w:divsChild>
                            <w:div w:id="750002340">
                              <w:marLeft w:val="0"/>
                              <w:marRight w:val="0"/>
                              <w:marTop w:val="0"/>
                              <w:marBottom w:val="0"/>
                              <w:divBdr>
                                <w:top w:val="none" w:sz="0" w:space="0" w:color="auto"/>
                                <w:left w:val="none" w:sz="0" w:space="0" w:color="auto"/>
                                <w:bottom w:val="none" w:sz="0" w:space="0" w:color="auto"/>
                                <w:right w:val="none" w:sz="0" w:space="0" w:color="auto"/>
                              </w:divBdr>
                              <w:divsChild>
                                <w:div w:id="7500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002385">
      <w:marLeft w:val="0"/>
      <w:marRight w:val="0"/>
      <w:marTop w:val="0"/>
      <w:marBottom w:val="0"/>
      <w:divBdr>
        <w:top w:val="none" w:sz="0" w:space="0" w:color="auto"/>
        <w:left w:val="none" w:sz="0" w:space="0" w:color="auto"/>
        <w:bottom w:val="none" w:sz="0" w:space="0" w:color="auto"/>
        <w:right w:val="none" w:sz="0" w:space="0" w:color="auto"/>
      </w:divBdr>
    </w:div>
    <w:div w:id="750002401">
      <w:marLeft w:val="0"/>
      <w:marRight w:val="0"/>
      <w:marTop w:val="0"/>
      <w:marBottom w:val="0"/>
      <w:divBdr>
        <w:top w:val="none" w:sz="0" w:space="0" w:color="auto"/>
        <w:left w:val="none" w:sz="0" w:space="0" w:color="auto"/>
        <w:bottom w:val="none" w:sz="0" w:space="0" w:color="auto"/>
        <w:right w:val="none" w:sz="0" w:space="0" w:color="auto"/>
      </w:divBdr>
    </w:div>
    <w:div w:id="750002405">
      <w:marLeft w:val="0"/>
      <w:marRight w:val="0"/>
      <w:marTop w:val="0"/>
      <w:marBottom w:val="0"/>
      <w:divBdr>
        <w:top w:val="none" w:sz="0" w:space="0" w:color="auto"/>
        <w:left w:val="none" w:sz="0" w:space="0" w:color="auto"/>
        <w:bottom w:val="none" w:sz="0" w:space="0" w:color="auto"/>
        <w:right w:val="none" w:sz="0" w:space="0" w:color="auto"/>
      </w:divBdr>
      <w:divsChild>
        <w:div w:id="750002404">
          <w:marLeft w:val="0"/>
          <w:marRight w:val="0"/>
          <w:marTop w:val="0"/>
          <w:marBottom w:val="0"/>
          <w:divBdr>
            <w:top w:val="none" w:sz="0" w:space="0" w:color="auto"/>
            <w:left w:val="none" w:sz="0" w:space="0" w:color="auto"/>
            <w:bottom w:val="none" w:sz="0" w:space="0" w:color="auto"/>
            <w:right w:val="none" w:sz="0" w:space="0" w:color="auto"/>
          </w:divBdr>
          <w:divsChild>
            <w:div w:id="7500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2408">
      <w:marLeft w:val="0"/>
      <w:marRight w:val="0"/>
      <w:marTop w:val="0"/>
      <w:marBottom w:val="0"/>
      <w:divBdr>
        <w:top w:val="none" w:sz="0" w:space="0" w:color="auto"/>
        <w:left w:val="none" w:sz="0" w:space="0" w:color="auto"/>
        <w:bottom w:val="none" w:sz="0" w:space="0" w:color="auto"/>
        <w:right w:val="none" w:sz="0" w:space="0" w:color="auto"/>
      </w:divBdr>
      <w:divsChild>
        <w:div w:id="750002421">
          <w:marLeft w:val="150"/>
          <w:marRight w:val="150"/>
          <w:marTop w:val="150"/>
          <w:marBottom w:val="150"/>
          <w:divBdr>
            <w:top w:val="none" w:sz="0" w:space="0" w:color="auto"/>
            <w:left w:val="none" w:sz="0" w:space="0" w:color="auto"/>
            <w:bottom w:val="none" w:sz="0" w:space="0" w:color="auto"/>
            <w:right w:val="none" w:sz="0" w:space="0" w:color="auto"/>
          </w:divBdr>
          <w:divsChild>
            <w:div w:id="7500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2411">
      <w:marLeft w:val="0"/>
      <w:marRight w:val="0"/>
      <w:marTop w:val="0"/>
      <w:marBottom w:val="0"/>
      <w:divBdr>
        <w:top w:val="none" w:sz="0" w:space="0" w:color="auto"/>
        <w:left w:val="none" w:sz="0" w:space="0" w:color="auto"/>
        <w:bottom w:val="none" w:sz="0" w:space="0" w:color="auto"/>
        <w:right w:val="none" w:sz="0" w:space="0" w:color="auto"/>
      </w:divBdr>
      <w:divsChild>
        <w:div w:id="750002338">
          <w:marLeft w:val="0"/>
          <w:marRight w:val="0"/>
          <w:marTop w:val="0"/>
          <w:marBottom w:val="0"/>
          <w:divBdr>
            <w:top w:val="none" w:sz="0" w:space="0" w:color="auto"/>
            <w:left w:val="none" w:sz="0" w:space="0" w:color="auto"/>
            <w:bottom w:val="none" w:sz="0" w:space="0" w:color="auto"/>
            <w:right w:val="none" w:sz="0" w:space="0" w:color="auto"/>
          </w:divBdr>
          <w:divsChild>
            <w:div w:id="750002367">
              <w:marLeft w:val="0"/>
              <w:marRight w:val="0"/>
              <w:marTop w:val="0"/>
              <w:marBottom w:val="0"/>
              <w:divBdr>
                <w:top w:val="none" w:sz="0" w:space="0" w:color="auto"/>
                <w:left w:val="none" w:sz="0" w:space="0" w:color="auto"/>
                <w:bottom w:val="none" w:sz="0" w:space="0" w:color="auto"/>
                <w:right w:val="none" w:sz="0" w:space="0" w:color="auto"/>
              </w:divBdr>
              <w:divsChild>
                <w:div w:id="750002341">
                  <w:marLeft w:val="0"/>
                  <w:marRight w:val="0"/>
                  <w:marTop w:val="0"/>
                  <w:marBottom w:val="0"/>
                  <w:divBdr>
                    <w:top w:val="none" w:sz="0" w:space="0" w:color="auto"/>
                    <w:left w:val="none" w:sz="0" w:space="0" w:color="auto"/>
                    <w:bottom w:val="none" w:sz="0" w:space="0" w:color="auto"/>
                    <w:right w:val="none" w:sz="0" w:space="0" w:color="auto"/>
                  </w:divBdr>
                  <w:divsChild>
                    <w:div w:id="750002371">
                      <w:marLeft w:val="0"/>
                      <w:marRight w:val="0"/>
                      <w:marTop w:val="0"/>
                      <w:marBottom w:val="0"/>
                      <w:divBdr>
                        <w:top w:val="none" w:sz="0" w:space="0" w:color="auto"/>
                        <w:left w:val="none" w:sz="0" w:space="0" w:color="auto"/>
                        <w:bottom w:val="none" w:sz="0" w:space="0" w:color="auto"/>
                        <w:right w:val="none" w:sz="0" w:space="0" w:color="auto"/>
                      </w:divBdr>
                      <w:divsChild>
                        <w:div w:id="750002410">
                          <w:marLeft w:val="0"/>
                          <w:marRight w:val="0"/>
                          <w:marTop w:val="0"/>
                          <w:marBottom w:val="0"/>
                          <w:divBdr>
                            <w:top w:val="none" w:sz="0" w:space="0" w:color="auto"/>
                            <w:left w:val="none" w:sz="0" w:space="0" w:color="auto"/>
                            <w:bottom w:val="none" w:sz="0" w:space="0" w:color="auto"/>
                            <w:right w:val="none" w:sz="0" w:space="0" w:color="auto"/>
                          </w:divBdr>
                          <w:divsChild>
                            <w:div w:id="750002323">
                              <w:marLeft w:val="0"/>
                              <w:marRight w:val="0"/>
                              <w:marTop w:val="0"/>
                              <w:marBottom w:val="0"/>
                              <w:divBdr>
                                <w:top w:val="none" w:sz="0" w:space="0" w:color="auto"/>
                                <w:left w:val="none" w:sz="0" w:space="0" w:color="auto"/>
                                <w:bottom w:val="none" w:sz="0" w:space="0" w:color="auto"/>
                                <w:right w:val="none" w:sz="0" w:space="0" w:color="auto"/>
                              </w:divBdr>
                              <w:divsChild>
                                <w:div w:id="750002344">
                                  <w:marLeft w:val="0"/>
                                  <w:marRight w:val="0"/>
                                  <w:marTop w:val="0"/>
                                  <w:marBottom w:val="0"/>
                                  <w:divBdr>
                                    <w:top w:val="none" w:sz="0" w:space="0" w:color="auto"/>
                                    <w:left w:val="none" w:sz="0" w:space="0" w:color="auto"/>
                                    <w:bottom w:val="none" w:sz="0" w:space="0" w:color="auto"/>
                                    <w:right w:val="none" w:sz="0" w:space="0" w:color="auto"/>
                                  </w:divBdr>
                                  <w:divsChild>
                                    <w:div w:id="750002327">
                                      <w:marLeft w:val="0"/>
                                      <w:marRight w:val="0"/>
                                      <w:marTop w:val="0"/>
                                      <w:marBottom w:val="0"/>
                                      <w:divBdr>
                                        <w:top w:val="none" w:sz="0" w:space="0" w:color="auto"/>
                                        <w:left w:val="none" w:sz="0" w:space="0" w:color="auto"/>
                                        <w:bottom w:val="none" w:sz="0" w:space="0" w:color="auto"/>
                                        <w:right w:val="none" w:sz="0" w:space="0" w:color="auto"/>
                                      </w:divBdr>
                                      <w:divsChild>
                                        <w:div w:id="750002485">
                                          <w:marLeft w:val="0"/>
                                          <w:marRight w:val="0"/>
                                          <w:marTop w:val="0"/>
                                          <w:marBottom w:val="0"/>
                                          <w:divBdr>
                                            <w:top w:val="none" w:sz="0" w:space="0" w:color="auto"/>
                                            <w:left w:val="none" w:sz="0" w:space="0" w:color="auto"/>
                                            <w:bottom w:val="none" w:sz="0" w:space="0" w:color="auto"/>
                                            <w:right w:val="none" w:sz="0" w:space="0" w:color="auto"/>
                                          </w:divBdr>
                                          <w:divsChild>
                                            <w:div w:id="7500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002423">
      <w:marLeft w:val="0"/>
      <w:marRight w:val="0"/>
      <w:marTop w:val="0"/>
      <w:marBottom w:val="0"/>
      <w:divBdr>
        <w:top w:val="none" w:sz="0" w:space="0" w:color="auto"/>
        <w:left w:val="none" w:sz="0" w:space="0" w:color="auto"/>
        <w:bottom w:val="none" w:sz="0" w:space="0" w:color="auto"/>
        <w:right w:val="none" w:sz="0" w:space="0" w:color="auto"/>
      </w:divBdr>
      <w:divsChild>
        <w:div w:id="750002487">
          <w:marLeft w:val="0"/>
          <w:marRight w:val="0"/>
          <w:marTop w:val="0"/>
          <w:marBottom w:val="0"/>
          <w:divBdr>
            <w:top w:val="none" w:sz="0" w:space="0" w:color="auto"/>
            <w:left w:val="none" w:sz="0" w:space="0" w:color="auto"/>
            <w:bottom w:val="none" w:sz="0" w:space="0" w:color="auto"/>
            <w:right w:val="none" w:sz="0" w:space="0" w:color="auto"/>
          </w:divBdr>
          <w:divsChild>
            <w:div w:id="7500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2433">
      <w:marLeft w:val="0"/>
      <w:marRight w:val="0"/>
      <w:marTop w:val="0"/>
      <w:marBottom w:val="0"/>
      <w:divBdr>
        <w:top w:val="none" w:sz="0" w:space="0" w:color="auto"/>
        <w:left w:val="none" w:sz="0" w:space="0" w:color="auto"/>
        <w:bottom w:val="none" w:sz="0" w:space="0" w:color="auto"/>
        <w:right w:val="none" w:sz="0" w:space="0" w:color="auto"/>
      </w:divBdr>
      <w:divsChild>
        <w:div w:id="750002311">
          <w:marLeft w:val="0"/>
          <w:marRight w:val="0"/>
          <w:marTop w:val="0"/>
          <w:marBottom w:val="0"/>
          <w:divBdr>
            <w:top w:val="none" w:sz="0" w:space="0" w:color="auto"/>
            <w:left w:val="none" w:sz="0" w:space="0" w:color="auto"/>
            <w:bottom w:val="none" w:sz="0" w:space="0" w:color="auto"/>
            <w:right w:val="none" w:sz="0" w:space="0" w:color="auto"/>
          </w:divBdr>
          <w:divsChild>
            <w:div w:id="750002331">
              <w:marLeft w:val="0"/>
              <w:marRight w:val="0"/>
              <w:marTop w:val="0"/>
              <w:marBottom w:val="0"/>
              <w:divBdr>
                <w:top w:val="none" w:sz="0" w:space="0" w:color="auto"/>
                <w:left w:val="none" w:sz="0" w:space="0" w:color="auto"/>
                <w:bottom w:val="none" w:sz="0" w:space="0" w:color="auto"/>
                <w:right w:val="none" w:sz="0" w:space="0" w:color="auto"/>
              </w:divBdr>
              <w:divsChild>
                <w:div w:id="750002471">
                  <w:marLeft w:val="0"/>
                  <w:marRight w:val="0"/>
                  <w:marTop w:val="0"/>
                  <w:marBottom w:val="0"/>
                  <w:divBdr>
                    <w:top w:val="none" w:sz="0" w:space="0" w:color="auto"/>
                    <w:left w:val="none" w:sz="0" w:space="0" w:color="auto"/>
                    <w:bottom w:val="none" w:sz="0" w:space="0" w:color="auto"/>
                    <w:right w:val="none" w:sz="0" w:space="0" w:color="auto"/>
                  </w:divBdr>
                  <w:divsChild>
                    <w:div w:id="750002342">
                      <w:marLeft w:val="0"/>
                      <w:marRight w:val="0"/>
                      <w:marTop w:val="0"/>
                      <w:marBottom w:val="0"/>
                      <w:divBdr>
                        <w:top w:val="none" w:sz="0" w:space="0" w:color="auto"/>
                        <w:left w:val="none" w:sz="0" w:space="0" w:color="auto"/>
                        <w:bottom w:val="none" w:sz="0" w:space="0" w:color="auto"/>
                        <w:right w:val="none" w:sz="0" w:space="0" w:color="auto"/>
                      </w:divBdr>
                      <w:divsChild>
                        <w:div w:id="750002466">
                          <w:marLeft w:val="0"/>
                          <w:marRight w:val="0"/>
                          <w:marTop w:val="0"/>
                          <w:marBottom w:val="0"/>
                          <w:divBdr>
                            <w:top w:val="none" w:sz="0" w:space="0" w:color="auto"/>
                            <w:left w:val="none" w:sz="0" w:space="0" w:color="auto"/>
                            <w:bottom w:val="none" w:sz="0" w:space="0" w:color="auto"/>
                            <w:right w:val="none" w:sz="0" w:space="0" w:color="auto"/>
                          </w:divBdr>
                          <w:divsChild>
                            <w:div w:id="750002312">
                              <w:marLeft w:val="0"/>
                              <w:marRight w:val="0"/>
                              <w:marTop w:val="0"/>
                              <w:marBottom w:val="0"/>
                              <w:divBdr>
                                <w:top w:val="none" w:sz="0" w:space="0" w:color="auto"/>
                                <w:left w:val="none" w:sz="0" w:space="0" w:color="auto"/>
                                <w:bottom w:val="none" w:sz="0" w:space="0" w:color="auto"/>
                                <w:right w:val="none" w:sz="0" w:space="0" w:color="auto"/>
                              </w:divBdr>
                              <w:divsChild>
                                <w:div w:id="750002437">
                                  <w:marLeft w:val="-195"/>
                                  <w:marRight w:val="0"/>
                                  <w:marTop w:val="0"/>
                                  <w:marBottom w:val="0"/>
                                  <w:divBdr>
                                    <w:top w:val="none" w:sz="0" w:space="0" w:color="auto"/>
                                    <w:left w:val="none" w:sz="0" w:space="0" w:color="auto"/>
                                    <w:bottom w:val="none" w:sz="0" w:space="0" w:color="auto"/>
                                    <w:right w:val="none" w:sz="0" w:space="0" w:color="auto"/>
                                  </w:divBdr>
                                  <w:divsChild>
                                    <w:div w:id="750002391">
                                      <w:marLeft w:val="0"/>
                                      <w:marRight w:val="-195"/>
                                      <w:marTop w:val="0"/>
                                      <w:marBottom w:val="0"/>
                                      <w:divBdr>
                                        <w:top w:val="none" w:sz="0" w:space="0" w:color="auto"/>
                                        <w:left w:val="none" w:sz="0" w:space="0" w:color="auto"/>
                                        <w:bottom w:val="none" w:sz="0" w:space="0" w:color="auto"/>
                                        <w:right w:val="none" w:sz="0" w:space="0" w:color="auto"/>
                                      </w:divBdr>
                                      <w:divsChild>
                                        <w:div w:id="750002438">
                                          <w:marLeft w:val="0"/>
                                          <w:marRight w:val="0"/>
                                          <w:marTop w:val="0"/>
                                          <w:marBottom w:val="0"/>
                                          <w:divBdr>
                                            <w:top w:val="none" w:sz="0" w:space="0" w:color="auto"/>
                                            <w:left w:val="none" w:sz="0" w:space="0" w:color="auto"/>
                                            <w:bottom w:val="none" w:sz="0" w:space="0" w:color="auto"/>
                                            <w:right w:val="none" w:sz="0" w:space="0" w:color="auto"/>
                                          </w:divBdr>
                                          <w:divsChild>
                                            <w:div w:id="750002337">
                                              <w:marLeft w:val="0"/>
                                              <w:marRight w:val="0"/>
                                              <w:marTop w:val="0"/>
                                              <w:marBottom w:val="0"/>
                                              <w:divBdr>
                                                <w:top w:val="none" w:sz="0" w:space="0" w:color="auto"/>
                                                <w:left w:val="none" w:sz="0" w:space="0" w:color="auto"/>
                                                <w:bottom w:val="none" w:sz="0" w:space="0" w:color="auto"/>
                                                <w:right w:val="none" w:sz="0" w:space="0" w:color="auto"/>
                                              </w:divBdr>
                                              <w:divsChild>
                                                <w:div w:id="750002459">
                                                  <w:marLeft w:val="0"/>
                                                  <w:marRight w:val="0"/>
                                                  <w:marTop w:val="0"/>
                                                  <w:marBottom w:val="0"/>
                                                  <w:divBdr>
                                                    <w:top w:val="none" w:sz="0" w:space="0" w:color="auto"/>
                                                    <w:left w:val="none" w:sz="0" w:space="0" w:color="auto"/>
                                                    <w:bottom w:val="none" w:sz="0" w:space="0" w:color="auto"/>
                                                    <w:right w:val="none" w:sz="0" w:space="0" w:color="auto"/>
                                                  </w:divBdr>
                                                  <w:divsChild>
                                                    <w:div w:id="750002320">
                                                      <w:marLeft w:val="0"/>
                                                      <w:marRight w:val="0"/>
                                                      <w:marTop w:val="0"/>
                                                      <w:marBottom w:val="0"/>
                                                      <w:divBdr>
                                                        <w:top w:val="none" w:sz="0" w:space="0" w:color="auto"/>
                                                        <w:left w:val="none" w:sz="0" w:space="0" w:color="auto"/>
                                                        <w:bottom w:val="none" w:sz="0" w:space="0" w:color="auto"/>
                                                        <w:right w:val="none" w:sz="0" w:space="0" w:color="auto"/>
                                                      </w:divBdr>
                                                      <w:divsChild>
                                                        <w:div w:id="7500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0002435">
      <w:marLeft w:val="0"/>
      <w:marRight w:val="0"/>
      <w:marTop w:val="0"/>
      <w:marBottom w:val="0"/>
      <w:divBdr>
        <w:top w:val="none" w:sz="0" w:space="0" w:color="auto"/>
        <w:left w:val="none" w:sz="0" w:space="0" w:color="auto"/>
        <w:bottom w:val="none" w:sz="0" w:space="0" w:color="auto"/>
        <w:right w:val="none" w:sz="0" w:space="0" w:color="auto"/>
      </w:divBdr>
      <w:divsChild>
        <w:div w:id="750002388">
          <w:marLeft w:val="0"/>
          <w:marRight w:val="0"/>
          <w:marTop w:val="0"/>
          <w:marBottom w:val="0"/>
          <w:divBdr>
            <w:top w:val="none" w:sz="0" w:space="0" w:color="auto"/>
            <w:left w:val="none" w:sz="0" w:space="0" w:color="auto"/>
            <w:bottom w:val="none" w:sz="0" w:space="0" w:color="auto"/>
            <w:right w:val="none" w:sz="0" w:space="0" w:color="auto"/>
          </w:divBdr>
          <w:divsChild>
            <w:div w:id="750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2443">
      <w:marLeft w:val="0"/>
      <w:marRight w:val="0"/>
      <w:marTop w:val="0"/>
      <w:marBottom w:val="0"/>
      <w:divBdr>
        <w:top w:val="none" w:sz="0" w:space="0" w:color="auto"/>
        <w:left w:val="none" w:sz="0" w:space="0" w:color="auto"/>
        <w:bottom w:val="none" w:sz="0" w:space="0" w:color="auto"/>
        <w:right w:val="none" w:sz="0" w:space="0" w:color="auto"/>
      </w:divBdr>
      <w:divsChild>
        <w:div w:id="750002314">
          <w:marLeft w:val="0"/>
          <w:marRight w:val="0"/>
          <w:marTop w:val="0"/>
          <w:marBottom w:val="0"/>
          <w:divBdr>
            <w:top w:val="none" w:sz="0" w:space="0" w:color="auto"/>
            <w:left w:val="none" w:sz="0" w:space="0" w:color="auto"/>
            <w:bottom w:val="none" w:sz="0" w:space="0" w:color="auto"/>
            <w:right w:val="none" w:sz="0" w:space="0" w:color="auto"/>
          </w:divBdr>
        </w:div>
      </w:divsChild>
    </w:div>
    <w:div w:id="750002447">
      <w:marLeft w:val="0"/>
      <w:marRight w:val="0"/>
      <w:marTop w:val="0"/>
      <w:marBottom w:val="0"/>
      <w:divBdr>
        <w:top w:val="none" w:sz="0" w:space="0" w:color="auto"/>
        <w:left w:val="none" w:sz="0" w:space="0" w:color="auto"/>
        <w:bottom w:val="none" w:sz="0" w:space="0" w:color="auto"/>
        <w:right w:val="none" w:sz="0" w:space="0" w:color="auto"/>
      </w:divBdr>
      <w:divsChild>
        <w:div w:id="750002424">
          <w:marLeft w:val="0"/>
          <w:marRight w:val="0"/>
          <w:marTop w:val="0"/>
          <w:marBottom w:val="0"/>
          <w:divBdr>
            <w:top w:val="none" w:sz="0" w:space="0" w:color="auto"/>
            <w:left w:val="none" w:sz="0" w:space="0" w:color="auto"/>
            <w:bottom w:val="none" w:sz="0" w:space="0" w:color="auto"/>
            <w:right w:val="none" w:sz="0" w:space="0" w:color="auto"/>
          </w:divBdr>
          <w:divsChild>
            <w:div w:id="7500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2453">
      <w:marLeft w:val="0"/>
      <w:marRight w:val="0"/>
      <w:marTop w:val="0"/>
      <w:marBottom w:val="0"/>
      <w:divBdr>
        <w:top w:val="none" w:sz="0" w:space="0" w:color="auto"/>
        <w:left w:val="none" w:sz="0" w:space="0" w:color="auto"/>
        <w:bottom w:val="none" w:sz="0" w:space="0" w:color="auto"/>
        <w:right w:val="none" w:sz="0" w:space="0" w:color="auto"/>
      </w:divBdr>
      <w:divsChild>
        <w:div w:id="750002381">
          <w:marLeft w:val="0"/>
          <w:marRight w:val="0"/>
          <w:marTop w:val="0"/>
          <w:marBottom w:val="0"/>
          <w:divBdr>
            <w:top w:val="none" w:sz="0" w:space="0" w:color="auto"/>
            <w:left w:val="none" w:sz="0" w:space="0" w:color="auto"/>
            <w:bottom w:val="none" w:sz="0" w:space="0" w:color="auto"/>
            <w:right w:val="none" w:sz="0" w:space="0" w:color="auto"/>
          </w:divBdr>
          <w:divsChild>
            <w:div w:id="750002362">
              <w:marLeft w:val="0"/>
              <w:marRight w:val="0"/>
              <w:marTop w:val="0"/>
              <w:marBottom w:val="0"/>
              <w:divBdr>
                <w:top w:val="none" w:sz="0" w:space="0" w:color="auto"/>
                <w:left w:val="none" w:sz="0" w:space="0" w:color="auto"/>
                <w:bottom w:val="none" w:sz="0" w:space="0" w:color="auto"/>
                <w:right w:val="none" w:sz="0" w:space="0" w:color="auto"/>
              </w:divBdr>
              <w:divsChild>
                <w:div w:id="750002357">
                  <w:marLeft w:val="0"/>
                  <w:marRight w:val="0"/>
                  <w:marTop w:val="0"/>
                  <w:marBottom w:val="0"/>
                  <w:divBdr>
                    <w:top w:val="none" w:sz="0" w:space="0" w:color="auto"/>
                    <w:left w:val="none" w:sz="0" w:space="0" w:color="auto"/>
                    <w:bottom w:val="none" w:sz="0" w:space="0" w:color="auto"/>
                    <w:right w:val="none" w:sz="0" w:space="0" w:color="auto"/>
                  </w:divBdr>
                  <w:divsChild>
                    <w:div w:id="75000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02457">
      <w:marLeft w:val="0"/>
      <w:marRight w:val="0"/>
      <w:marTop w:val="0"/>
      <w:marBottom w:val="0"/>
      <w:divBdr>
        <w:top w:val="none" w:sz="0" w:space="0" w:color="auto"/>
        <w:left w:val="none" w:sz="0" w:space="0" w:color="auto"/>
        <w:bottom w:val="none" w:sz="0" w:space="0" w:color="auto"/>
        <w:right w:val="none" w:sz="0" w:space="0" w:color="auto"/>
      </w:divBdr>
      <w:divsChild>
        <w:div w:id="750002458">
          <w:marLeft w:val="0"/>
          <w:marRight w:val="0"/>
          <w:marTop w:val="0"/>
          <w:marBottom w:val="0"/>
          <w:divBdr>
            <w:top w:val="none" w:sz="0" w:space="0" w:color="auto"/>
            <w:left w:val="none" w:sz="0" w:space="0" w:color="auto"/>
            <w:bottom w:val="none" w:sz="0" w:space="0" w:color="auto"/>
            <w:right w:val="none" w:sz="0" w:space="0" w:color="auto"/>
          </w:divBdr>
          <w:divsChild>
            <w:div w:id="750002392">
              <w:marLeft w:val="0"/>
              <w:marRight w:val="0"/>
              <w:marTop w:val="0"/>
              <w:marBottom w:val="0"/>
              <w:divBdr>
                <w:top w:val="none" w:sz="0" w:space="0" w:color="auto"/>
                <w:left w:val="none" w:sz="0" w:space="0" w:color="auto"/>
                <w:bottom w:val="none" w:sz="0" w:space="0" w:color="auto"/>
                <w:right w:val="none" w:sz="0" w:space="0" w:color="auto"/>
              </w:divBdr>
              <w:divsChild>
                <w:div w:id="750002479">
                  <w:marLeft w:val="0"/>
                  <w:marRight w:val="0"/>
                  <w:marTop w:val="0"/>
                  <w:marBottom w:val="0"/>
                  <w:divBdr>
                    <w:top w:val="none" w:sz="0" w:space="0" w:color="auto"/>
                    <w:left w:val="none" w:sz="0" w:space="0" w:color="auto"/>
                    <w:bottom w:val="none" w:sz="0" w:space="0" w:color="auto"/>
                    <w:right w:val="none" w:sz="0" w:space="0" w:color="auto"/>
                  </w:divBdr>
                  <w:divsChild>
                    <w:div w:id="7500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02465">
      <w:marLeft w:val="0"/>
      <w:marRight w:val="0"/>
      <w:marTop w:val="0"/>
      <w:marBottom w:val="0"/>
      <w:divBdr>
        <w:top w:val="none" w:sz="0" w:space="0" w:color="auto"/>
        <w:left w:val="none" w:sz="0" w:space="0" w:color="auto"/>
        <w:bottom w:val="none" w:sz="0" w:space="0" w:color="auto"/>
        <w:right w:val="none" w:sz="0" w:space="0" w:color="auto"/>
      </w:divBdr>
      <w:divsChild>
        <w:div w:id="750002409">
          <w:marLeft w:val="0"/>
          <w:marRight w:val="0"/>
          <w:marTop w:val="0"/>
          <w:marBottom w:val="0"/>
          <w:divBdr>
            <w:top w:val="none" w:sz="0" w:space="0" w:color="auto"/>
            <w:left w:val="none" w:sz="0" w:space="0" w:color="auto"/>
            <w:bottom w:val="none" w:sz="0" w:space="0" w:color="auto"/>
            <w:right w:val="none" w:sz="0" w:space="0" w:color="auto"/>
          </w:divBdr>
          <w:divsChild>
            <w:div w:id="750002444">
              <w:marLeft w:val="0"/>
              <w:marRight w:val="0"/>
              <w:marTop w:val="0"/>
              <w:marBottom w:val="0"/>
              <w:divBdr>
                <w:top w:val="none" w:sz="0" w:space="0" w:color="auto"/>
                <w:left w:val="none" w:sz="0" w:space="0" w:color="auto"/>
                <w:bottom w:val="none" w:sz="0" w:space="0" w:color="auto"/>
                <w:right w:val="none" w:sz="0" w:space="0" w:color="auto"/>
              </w:divBdr>
              <w:divsChild>
                <w:div w:id="750002430">
                  <w:marLeft w:val="0"/>
                  <w:marRight w:val="0"/>
                  <w:marTop w:val="0"/>
                  <w:marBottom w:val="0"/>
                  <w:divBdr>
                    <w:top w:val="none" w:sz="0" w:space="0" w:color="auto"/>
                    <w:left w:val="none" w:sz="0" w:space="0" w:color="auto"/>
                    <w:bottom w:val="none" w:sz="0" w:space="0" w:color="auto"/>
                    <w:right w:val="none" w:sz="0" w:space="0" w:color="auto"/>
                  </w:divBdr>
                  <w:divsChild>
                    <w:div w:id="750002461">
                      <w:marLeft w:val="0"/>
                      <w:marRight w:val="0"/>
                      <w:marTop w:val="0"/>
                      <w:marBottom w:val="0"/>
                      <w:divBdr>
                        <w:top w:val="none" w:sz="0" w:space="0" w:color="auto"/>
                        <w:left w:val="none" w:sz="0" w:space="0" w:color="auto"/>
                        <w:bottom w:val="none" w:sz="0" w:space="0" w:color="auto"/>
                        <w:right w:val="none" w:sz="0" w:space="0" w:color="auto"/>
                      </w:divBdr>
                      <w:divsChild>
                        <w:div w:id="750002446">
                          <w:marLeft w:val="0"/>
                          <w:marRight w:val="0"/>
                          <w:marTop w:val="0"/>
                          <w:marBottom w:val="0"/>
                          <w:divBdr>
                            <w:top w:val="none" w:sz="0" w:space="0" w:color="auto"/>
                            <w:left w:val="none" w:sz="0" w:space="0" w:color="auto"/>
                            <w:bottom w:val="none" w:sz="0" w:space="0" w:color="auto"/>
                            <w:right w:val="none" w:sz="0" w:space="0" w:color="auto"/>
                          </w:divBdr>
                          <w:divsChild>
                            <w:div w:id="750002366">
                              <w:marLeft w:val="0"/>
                              <w:marRight w:val="0"/>
                              <w:marTop w:val="0"/>
                              <w:marBottom w:val="0"/>
                              <w:divBdr>
                                <w:top w:val="none" w:sz="0" w:space="0" w:color="auto"/>
                                <w:left w:val="none" w:sz="0" w:space="0" w:color="auto"/>
                                <w:bottom w:val="none" w:sz="0" w:space="0" w:color="auto"/>
                                <w:right w:val="none" w:sz="0" w:space="0" w:color="auto"/>
                              </w:divBdr>
                              <w:divsChild>
                                <w:div w:id="750002316">
                                  <w:marLeft w:val="-195"/>
                                  <w:marRight w:val="0"/>
                                  <w:marTop w:val="0"/>
                                  <w:marBottom w:val="0"/>
                                  <w:divBdr>
                                    <w:top w:val="none" w:sz="0" w:space="0" w:color="auto"/>
                                    <w:left w:val="none" w:sz="0" w:space="0" w:color="auto"/>
                                    <w:bottom w:val="none" w:sz="0" w:space="0" w:color="auto"/>
                                    <w:right w:val="none" w:sz="0" w:space="0" w:color="auto"/>
                                  </w:divBdr>
                                  <w:divsChild>
                                    <w:div w:id="750002414">
                                      <w:marLeft w:val="0"/>
                                      <w:marRight w:val="-195"/>
                                      <w:marTop w:val="0"/>
                                      <w:marBottom w:val="0"/>
                                      <w:divBdr>
                                        <w:top w:val="none" w:sz="0" w:space="0" w:color="auto"/>
                                        <w:left w:val="none" w:sz="0" w:space="0" w:color="auto"/>
                                        <w:bottom w:val="none" w:sz="0" w:space="0" w:color="auto"/>
                                        <w:right w:val="none" w:sz="0" w:space="0" w:color="auto"/>
                                      </w:divBdr>
                                      <w:divsChild>
                                        <w:div w:id="750002329">
                                          <w:marLeft w:val="0"/>
                                          <w:marRight w:val="0"/>
                                          <w:marTop w:val="0"/>
                                          <w:marBottom w:val="0"/>
                                          <w:divBdr>
                                            <w:top w:val="none" w:sz="0" w:space="0" w:color="auto"/>
                                            <w:left w:val="none" w:sz="0" w:space="0" w:color="auto"/>
                                            <w:bottom w:val="none" w:sz="0" w:space="0" w:color="auto"/>
                                            <w:right w:val="none" w:sz="0" w:space="0" w:color="auto"/>
                                          </w:divBdr>
                                          <w:divsChild>
                                            <w:div w:id="750002415">
                                              <w:marLeft w:val="0"/>
                                              <w:marRight w:val="0"/>
                                              <w:marTop w:val="0"/>
                                              <w:marBottom w:val="0"/>
                                              <w:divBdr>
                                                <w:top w:val="none" w:sz="0" w:space="0" w:color="auto"/>
                                                <w:left w:val="none" w:sz="0" w:space="0" w:color="auto"/>
                                                <w:bottom w:val="none" w:sz="0" w:space="0" w:color="auto"/>
                                                <w:right w:val="none" w:sz="0" w:space="0" w:color="auto"/>
                                              </w:divBdr>
                                              <w:divsChild>
                                                <w:div w:id="750002350">
                                                  <w:marLeft w:val="0"/>
                                                  <w:marRight w:val="0"/>
                                                  <w:marTop w:val="0"/>
                                                  <w:marBottom w:val="0"/>
                                                  <w:divBdr>
                                                    <w:top w:val="none" w:sz="0" w:space="0" w:color="auto"/>
                                                    <w:left w:val="none" w:sz="0" w:space="0" w:color="auto"/>
                                                    <w:bottom w:val="none" w:sz="0" w:space="0" w:color="auto"/>
                                                    <w:right w:val="none" w:sz="0" w:space="0" w:color="auto"/>
                                                  </w:divBdr>
                                                  <w:divsChild>
                                                    <w:div w:id="750002389">
                                                      <w:marLeft w:val="0"/>
                                                      <w:marRight w:val="0"/>
                                                      <w:marTop w:val="0"/>
                                                      <w:marBottom w:val="0"/>
                                                      <w:divBdr>
                                                        <w:top w:val="none" w:sz="0" w:space="0" w:color="auto"/>
                                                        <w:left w:val="none" w:sz="0" w:space="0" w:color="auto"/>
                                                        <w:bottom w:val="none" w:sz="0" w:space="0" w:color="auto"/>
                                                        <w:right w:val="none" w:sz="0" w:space="0" w:color="auto"/>
                                                      </w:divBdr>
                                                      <w:divsChild>
                                                        <w:div w:id="7500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0002467">
      <w:marLeft w:val="0"/>
      <w:marRight w:val="0"/>
      <w:marTop w:val="0"/>
      <w:marBottom w:val="0"/>
      <w:divBdr>
        <w:top w:val="none" w:sz="0" w:space="0" w:color="auto"/>
        <w:left w:val="none" w:sz="0" w:space="0" w:color="auto"/>
        <w:bottom w:val="none" w:sz="0" w:space="0" w:color="auto"/>
        <w:right w:val="none" w:sz="0" w:space="0" w:color="auto"/>
      </w:divBdr>
      <w:divsChild>
        <w:div w:id="750002451">
          <w:marLeft w:val="0"/>
          <w:marRight w:val="0"/>
          <w:marTop w:val="0"/>
          <w:marBottom w:val="0"/>
          <w:divBdr>
            <w:top w:val="none" w:sz="0" w:space="0" w:color="auto"/>
            <w:left w:val="none" w:sz="0" w:space="0" w:color="auto"/>
            <w:bottom w:val="none" w:sz="0" w:space="0" w:color="auto"/>
            <w:right w:val="none" w:sz="0" w:space="0" w:color="auto"/>
          </w:divBdr>
          <w:divsChild>
            <w:div w:id="750002442">
              <w:marLeft w:val="0"/>
              <w:marRight w:val="0"/>
              <w:marTop w:val="0"/>
              <w:marBottom w:val="0"/>
              <w:divBdr>
                <w:top w:val="none" w:sz="0" w:space="0" w:color="auto"/>
                <w:left w:val="none" w:sz="0" w:space="0" w:color="auto"/>
                <w:bottom w:val="none" w:sz="0" w:space="0" w:color="auto"/>
                <w:right w:val="none" w:sz="0" w:space="0" w:color="auto"/>
              </w:divBdr>
              <w:divsChild>
                <w:div w:id="750002462">
                  <w:marLeft w:val="0"/>
                  <w:marRight w:val="0"/>
                  <w:marTop w:val="0"/>
                  <w:marBottom w:val="0"/>
                  <w:divBdr>
                    <w:top w:val="none" w:sz="0" w:space="0" w:color="auto"/>
                    <w:left w:val="none" w:sz="0" w:space="0" w:color="auto"/>
                    <w:bottom w:val="none" w:sz="0" w:space="0" w:color="auto"/>
                    <w:right w:val="none" w:sz="0" w:space="0" w:color="auto"/>
                  </w:divBdr>
                  <w:divsChild>
                    <w:div w:id="750002343">
                      <w:marLeft w:val="0"/>
                      <w:marRight w:val="0"/>
                      <w:marTop w:val="0"/>
                      <w:marBottom w:val="0"/>
                      <w:divBdr>
                        <w:top w:val="none" w:sz="0" w:space="0" w:color="auto"/>
                        <w:left w:val="none" w:sz="0" w:space="0" w:color="auto"/>
                        <w:bottom w:val="none" w:sz="0" w:space="0" w:color="auto"/>
                        <w:right w:val="none" w:sz="0" w:space="0" w:color="auto"/>
                      </w:divBdr>
                      <w:divsChild>
                        <w:div w:id="750002386">
                          <w:marLeft w:val="0"/>
                          <w:marRight w:val="0"/>
                          <w:marTop w:val="0"/>
                          <w:marBottom w:val="0"/>
                          <w:divBdr>
                            <w:top w:val="none" w:sz="0" w:space="0" w:color="auto"/>
                            <w:left w:val="none" w:sz="0" w:space="0" w:color="auto"/>
                            <w:bottom w:val="none" w:sz="0" w:space="0" w:color="auto"/>
                            <w:right w:val="none" w:sz="0" w:space="0" w:color="auto"/>
                          </w:divBdr>
                          <w:divsChild>
                            <w:div w:id="750002436">
                              <w:marLeft w:val="0"/>
                              <w:marRight w:val="0"/>
                              <w:marTop w:val="0"/>
                              <w:marBottom w:val="0"/>
                              <w:divBdr>
                                <w:top w:val="none" w:sz="0" w:space="0" w:color="auto"/>
                                <w:left w:val="none" w:sz="0" w:space="0" w:color="auto"/>
                                <w:bottom w:val="none" w:sz="0" w:space="0" w:color="auto"/>
                                <w:right w:val="none" w:sz="0" w:space="0" w:color="auto"/>
                              </w:divBdr>
                              <w:divsChild>
                                <w:div w:id="750002345">
                                  <w:marLeft w:val="0"/>
                                  <w:marRight w:val="0"/>
                                  <w:marTop w:val="0"/>
                                  <w:marBottom w:val="0"/>
                                  <w:divBdr>
                                    <w:top w:val="none" w:sz="0" w:space="0" w:color="auto"/>
                                    <w:left w:val="none" w:sz="0" w:space="0" w:color="auto"/>
                                    <w:bottom w:val="none" w:sz="0" w:space="0" w:color="auto"/>
                                    <w:right w:val="none" w:sz="0" w:space="0" w:color="auto"/>
                                  </w:divBdr>
                                </w:div>
                                <w:div w:id="750002368">
                                  <w:marLeft w:val="0"/>
                                  <w:marRight w:val="0"/>
                                  <w:marTop w:val="0"/>
                                  <w:marBottom w:val="0"/>
                                  <w:divBdr>
                                    <w:top w:val="none" w:sz="0" w:space="0" w:color="auto"/>
                                    <w:left w:val="none" w:sz="0" w:space="0" w:color="auto"/>
                                    <w:bottom w:val="none" w:sz="0" w:space="0" w:color="auto"/>
                                    <w:right w:val="none" w:sz="0" w:space="0" w:color="auto"/>
                                  </w:divBdr>
                                </w:div>
                                <w:div w:id="750002403">
                                  <w:marLeft w:val="0"/>
                                  <w:marRight w:val="0"/>
                                  <w:marTop w:val="0"/>
                                  <w:marBottom w:val="0"/>
                                  <w:divBdr>
                                    <w:top w:val="none" w:sz="0" w:space="0" w:color="auto"/>
                                    <w:left w:val="none" w:sz="0" w:space="0" w:color="auto"/>
                                    <w:bottom w:val="none" w:sz="0" w:space="0" w:color="auto"/>
                                    <w:right w:val="none" w:sz="0" w:space="0" w:color="auto"/>
                                  </w:divBdr>
                                </w:div>
                                <w:div w:id="750002412">
                                  <w:marLeft w:val="0"/>
                                  <w:marRight w:val="0"/>
                                  <w:marTop w:val="0"/>
                                  <w:marBottom w:val="0"/>
                                  <w:divBdr>
                                    <w:top w:val="none" w:sz="0" w:space="0" w:color="auto"/>
                                    <w:left w:val="none" w:sz="0" w:space="0" w:color="auto"/>
                                    <w:bottom w:val="none" w:sz="0" w:space="0" w:color="auto"/>
                                    <w:right w:val="none" w:sz="0" w:space="0" w:color="auto"/>
                                  </w:divBdr>
                                </w:div>
                                <w:div w:id="750002439">
                                  <w:marLeft w:val="0"/>
                                  <w:marRight w:val="0"/>
                                  <w:marTop w:val="0"/>
                                  <w:marBottom w:val="0"/>
                                  <w:divBdr>
                                    <w:top w:val="none" w:sz="0" w:space="0" w:color="auto"/>
                                    <w:left w:val="none" w:sz="0" w:space="0" w:color="auto"/>
                                    <w:bottom w:val="none" w:sz="0" w:space="0" w:color="auto"/>
                                    <w:right w:val="none" w:sz="0" w:space="0" w:color="auto"/>
                                  </w:divBdr>
                                </w:div>
                                <w:div w:id="7500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002469">
      <w:marLeft w:val="0"/>
      <w:marRight w:val="0"/>
      <w:marTop w:val="0"/>
      <w:marBottom w:val="0"/>
      <w:divBdr>
        <w:top w:val="none" w:sz="0" w:space="0" w:color="auto"/>
        <w:left w:val="none" w:sz="0" w:space="0" w:color="auto"/>
        <w:bottom w:val="none" w:sz="0" w:space="0" w:color="auto"/>
        <w:right w:val="none" w:sz="0" w:space="0" w:color="auto"/>
      </w:divBdr>
      <w:divsChild>
        <w:div w:id="750002384">
          <w:marLeft w:val="0"/>
          <w:marRight w:val="0"/>
          <w:marTop w:val="0"/>
          <w:marBottom w:val="0"/>
          <w:divBdr>
            <w:top w:val="none" w:sz="0" w:space="0" w:color="auto"/>
            <w:left w:val="none" w:sz="0" w:space="0" w:color="auto"/>
            <w:bottom w:val="none" w:sz="0" w:space="0" w:color="auto"/>
            <w:right w:val="none" w:sz="0" w:space="0" w:color="auto"/>
          </w:divBdr>
          <w:divsChild>
            <w:div w:id="7500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2470">
      <w:marLeft w:val="0"/>
      <w:marRight w:val="0"/>
      <w:marTop w:val="0"/>
      <w:marBottom w:val="0"/>
      <w:divBdr>
        <w:top w:val="none" w:sz="0" w:space="0" w:color="auto"/>
        <w:left w:val="none" w:sz="0" w:space="0" w:color="auto"/>
        <w:bottom w:val="none" w:sz="0" w:space="0" w:color="auto"/>
        <w:right w:val="none" w:sz="0" w:space="0" w:color="auto"/>
      </w:divBdr>
      <w:divsChild>
        <w:div w:id="750002379">
          <w:marLeft w:val="0"/>
          <w:marRight w:val="0"/>
          <w:marTop w:val="0"/>
          <w:marBottom w:val="0"/>
          <w:divBdr>
            <w:top w:val="none" w:sz="0" w:space="0" w:color="auto"/>
            <w:left w:val="none" w:sz="0" w:space="0" w:color="auto"/>
            <w:bottom w:val="none" w:sz="0" w:space="0" w:color="auto"/>
            <w:right w:val="none" w:sz="0" w:space="0" w:color="auto"/>
          </w:divBdr>
          <w:divsChild>
            <w:div w:id="750002324">
              <w:marLeft w:val="0"/>
              <w:marRight w:val="0"/>
              <w:marTop w:val="0"/>
              <w:marBottom w:val="0"/>
              <w:divBdr>
                <w:top w:val="none" w:sz="0" w:space="0" w:color="auto"/>
                <w:left w:val="none" w:sz="0" w:space="0" w:color="auto"/>
                <w:bottom w:val="none" w:sz="0" w:space="0" w:color="auto"/>
                <w:right w:val="none" w:sz="0" w:space="0" w:color="auto"/>
              </w:divBdr>
              <w:divsChild>
                <w:div w:id="750002318">
                  <w:marLeft w:val="0"/>
                  <w:marRight w:val="0"/>
                  <w:marTop w:val="0"/>
                  <w:marBottom w:val="0"/>
                  <w:divBdr>
                    <w:top w:val="none" w:sz="0" w:space="0" w:color="auto"/>
                    <w:left w:val="none" w:sz="0" w:space="0" w:color="auto"/>
                    <w:bottom w:val="none" w:sz="0" w:space="0" w:color="auto"/>
                    <w:right w:val="none" w:sz="0" w:space="0" w:color="auto"/>
                  </w:divBdr>
                  <w:divsChild>
                    <w:div w:id="75000237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750002474">
      <w:marLeft w:val="0"/>
      <w:marRight w:val="0"/>
      <w:marTop w:val="0"/>
      <w:marBottom w:val="0"/>
      <w:divBdr>
        <w:top w:val="none" w:sz="0" w:space="0" w:color="auto"/>
        <w:left w:val="none" w:sz="0" w:space="0" w:color="auto"/>
        <w:bottom w:val="none" w:sz="0" w:space="0" w:color="auto"/>
        <w:right w:val="none" w:sz="0" w:space="0" w:color="auto"/>
      </w:divBdr>
      <w:divsChild>
        <w:div w:id="750002484">
          <w:marLeft w:val="0"/>
          <w:marRight w:val="0"/>
          <w:marTop w:val="0"/>
          <w:marBottom w:val="0"/>
          <w:divBdr>
            <w:top w:val="none" w:sz="0" w:space="0" w:color="auto"/>
            <w:left w:val="none" w:sz="0" w:space="0" w:color="auto"/>
            <w:bottom w:val="none" w:sz="0" w:space="0" w:color="auto"/>
            <w:right w:val="none" w:sz="0" w:space="0" w:color="auto"/>
          </w:divBdr>
          <w:divsChild>
            <w:div w:id="750002354">
              <w:marLeft w:val="0"/>
              <w:marRight w:val="0"/>
              <w:marTop w:val="0"/>
              <w:marBottom w:val="0"/>
              <w:divBdr>
                <w:top w:val="none" w:sz="0" w:space="0" w:color="auto"/>
                <w:left w:val="none" w:sz="0" w:space="0" w:color="auto"/>
                <w:bottom w:val="none" w:sz="0" w:space="0" w:color="auto"/>
                <w:right w:val="none" w:sz="0" w:space="0" w:color="auto"/>
              </w:divBdr>
              <w:divsChild>
                <w:div w:id="750002325">
                  <w:marLeft w:val="0"/>
                  <w:marRight w:val="0"/>
                  <w:marTop w:val="0"/>
                  <w:marBottom w:val="0"/>
                  <w:divBdr>
                    <w:top w:val="none" w:sz="0" w:space="0" w:color="auto"/>
                    <w:left w:val="none" w:sz="0" w:space="0" w:color="auto"/>
                    <w:bottom w:val="none" w:sz="0" w:space="0" w:color="auto"/>
                    <w:right w:val="none" w:sz="0" w:space="0" w:color="auto"/>
                  </w:divBdr>
                  <w:divsChild>
                    <w:div w:id="750002407">
                      <w:marLeft w:val="0"/>
                      <w:marRight w:val="0"/>
                      <w:marTop w:val="0"/>
                      <w:marBottom w:val="0"/>
                      <w:divBdr>
                        <w:top w:val="none" w:sz="0" w:space="0" w:color="auto"/>
                        <w:left w:val="none" w:sz="0" w:space="0" w:color="auto"/>
                        <w:bottom w:val="none" w:sz="0" w:space="0" w:color="auto"/>
                        <w:right w:val="none" w:sz="0" w:space="0" w:color="auto"/>
                      </w:divBdr>
                      <w:divsChild>
                        <w:div w:id="750002454">
                          <w:marLeft w:val="0"/>
                          <w:marRight w:val="0"/>
                          <w:marTop w:val="0"/>
                          <w:marBottom w:val="0"/>
                          <w:divBdr>
                            <w:top w:val="none" w:sz="0" w:space="0" w:color="auto"/>
                            <w:left w:val="none" w:sz="0" w:space="0" w:color="auto"/>
                            <w:bottom w:val="none" w:sz="0" w:space="0" w:color="auto"/>
                            <w:right w:val="none" w:sz="0" w:space="0" w:color="auto"/>
                          </w:divBdr>
                          <w:divsChild>
                            <w:div w:id="750002305">
                              <w:marLeft w:val="0"/>
                              <w:marRight w:val="0"/>
                              <w:marTop w:val="0"/>
                              <w:marBottom w:val="0"/>
                              <w:divBdr>
                                <w:top w:val="none" w:sz="0" w:space="0" w:color="auto"/>
                                <w:left w:val="none" w:sz="0" w:space="0" w:color="auto"/>
                                <w:bottom w:val="none" w:sz="0" w:space="0" w:color="auto"/>
                                <w:right w:val="none" w:sz="0" w:space="0" w:color="auto"/>
                              </w:divBdr>
                            </w:div>
                            <w:div w:id="750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002475">
      <w:marLeft w:val="0"/>
      <w:marRight w:val="0"/>
      <w:marTop w:val="0"/>
      <w:marBottom w:val="0"/>
      <w:divBdr>
        <w:top w:val="none" w:sz="0" w:space="0" w:color="auto"/>
        <w:left w:val="none" w:sz="0" w:space="0" w:color="auto"/>
        <w:bottom w:val="none" w:sz="0" w:space="0" w:color="auto"/>
        <w:right w:val="none" w:sz="0" w:space="0" w:color="auto"/>
      </w:divBdr>
      <w:divsChild>
        <w:div w:id="750002464">
          <w:marLeft w:val="0"/>
          <w:marRight w:val="0"/>
          <w:marTop w:val="0"/>
          <w:marBottom w:val="0"/>
          <w:divBdr>
            <w:top w:val="none" w:sz="0" w:space="0" w:color="auto"/>
            <w:left w:val="none" w:sz="0" w:space="0" w:color="auto"/>
            <w:bottom w:val="none" w:sz="0" w:space="0" w:color="auto"/>
            <w:right w:val="none" w:sz="0" w:space="0" w:color="auto"/>
          </w:divBdr>
          <w:divsChild>
            <w:div w:id="7500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2477">
      <w:marLeft w:val="0"/>
      <w:marRight w:val="0"/>
      <w:marTop w:val="0"/>
      <w:marBottom w:val="0"/>
      <w:divBdr>
        <w:top w:val="none" w:sz="0" w:space="0" w:color="auto"/>
        <w:left w:val="none" w:sz="0" w:space="0" w:color="auto"/>
        <w:bottom w:val="none" w:sz="0" w:space="0" w:color="auto"/>
        <w:right w:val="none" w:sz="0" w:space="0" w:color="auto"/>
      </w:divBdr>
      <w:divsChild>
        <w:div w:id="750002486">
          <w:marLeft w:val="0"/>
          <w:marRight w:val="0"/>
          <w:marTop w:val="0"/>
          <w:marBottom w:val="0"/>
          <w:divBdr>
            <w:top w:val="none" w:sz="0" w:space="0" w:color="auto"/>
            <w:left w:val="none" w:sz="0" w:space="0" w:color="auto"/>
            <w:bottom w:val="none" w:sz="0" w:space="0" w:color="auto"/>
            <w:right w:val="none" w:sz="0" w:space="0" w:color="auto"/>
          </w:divBdr>
          <w:divsChild>
            <w:div w:id="750002416">
              <w:marLeft w:val="0"/>
              <w:marRight w:val="0"/>
              <w:marTop w:val="0"/>
              <w:marBottom w:val="0"/>
              <w:divBdr>
                <w:top w:val="none" w:sz="0" w:space="0" w:color="auto"/>
                <w:left w:val="none" w:sz="0" w:space="0" w:color="auto"/>
                <w:bottom w:val="none" w:sz="0" w:space="0" w:color="auto"/>
                <w:right w:val="none" w:sz="0" w:space="0" w:color="auto"/>
              </w:divBdr>
              <w:divsChild>
                <w:div w:id="75000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2480">
      <w:marLeft w:val="0"/>
      <w:marRight w:val="0"/>
      <w:marTop w:val="0"/>
      <w:marBottom w:val="0"/>
      <w:divBdr>
        <w:top w:val="none" w:sz="0" w:space="0" w:color="auto"/>
        <w:left w:val="none" w:sz="0" w:space="0" w:color="auto"/>
        <w:bottom w:val="none" w:sz="0" w:space="0" w:color="auto"/>
        <w:right w:val="none" w:sz="0" w:space="0" w:color="auto"/>
      </w:divBdr>
      <w:divsChild>
        <w:div w:id="750002413">
          <w:marLeft w:val="0"/>
          <w:marRight w:val="0"/>
          <w:marTop w:val="0"/>
          <w:marBottom w:val="0"/>
          <w:divBdr>
            <w:top w:val="none" w:sz="0" w:space="0" w:color="auto"/>
            <w:left w:val="none" w:sz="0" w:space="0" w:color="auto"/>
            <w:bottom w:val="none" w:sz="0" w:space="0" w:color="auto"/>
            <w:right w:val="none" w:sz="0" w:space="0" w:color="auto"/>
          </w:divBdr>
          <w:divsChild>
            <w:div w:id="750002398">
              <w:marLeft w:val="0"/>
              <w:marRight w:val="0"/>
              <w:marTop w:val="0"/>
              <w:marBottom w:val="0"/>
              <w:divBdr>
                <w:top w:val="none" w:sz="0" w:space="0" w:color="auto"/>
                <w:left w:val="none" w:sz="0" w:space="0" w:color="auto"/>
                <w:bottom w:val="none" w:sz="0" w:space="0" w:color="auto"/>
                <w:right w:val="none" w:sz="0" w:space="0" w:color="auto"/>
              </w:divBdr>
              <w:divsChild>
                <w:div w:id="750002363">
                  <w:marLeft w:val="0"/>
                  <w:marRight w:val="0"/>
                  <w:marTop w:val="0"/>
                  <w:marBottom w:val="0"/>
                  <w:divBdr>
                    <w:top w:val="none" w:sz="0" w:space="0" w:color="auto"/>
                    <w:left w:val="none" w:sz="0" w:space="0" w:color="auto"/>
                    <w:bottom w:val="none" w:sz="0" w:space="0" w:color="auto"/>
                    <w:right w:val="none" w:sz="0" w:space="0" w:color="auto"/>
                  </w:divBdr>
                  <w:divsChild>
                    <w:div w:id="750002356">
                      <w:marLeft w:val="0"/>
                      <w:marRight w:val="0"/>
                      <w:marTop w:val="0"/>
                      <w:marBottom w:val="0"/>
                      <w:divBdr>
                        <w:top w:val="none" w:sz="0" w:space="0" w:color="auto"/>
                        <w:left w:val="none" w:sz="0" w:space="0" w:color="auto"/>
                        <w:bottom w:val="none" w:sz="0" w:space="0" w:color="auto"/>
                        <w:right w:val="none" w:sz="0" w:space="0" w:color="auto"/>
                      </w:divBdr>
                      <w:divsChild>
                        <w:div w:id="750002450">
                          <w:marLeft w:val="0"/>
                          <w:marRight w:val="0"/>
                          <w:marTop w:val="0"/>
                          <w:marBottom w:val="0"/>
                          <w:divBdr>
                            <w:top w:val="none" w:sz="0" w:space="0" w:color="auto"/>
                            <w:left w:val="none" w:sz="0" w:space="0" w:color="auto"/>
                            <w:bottom w:val="none" w:sz="0" w:space="0" w:color="auto"/>
                            <w:right w:val="none" w:sz="0" w:space="0" w:color="auto"/>
                          </w:divBdr>
                          <w:divsChild>
                            <w:div w:id="750002349">
                              <w:marLeft w:val="0"/>
                              <w:marRight w:val="0"/>
                              <w:marTop w:val="0"/>
                              <w:marBottom w:val="0"/>
                              <w:divBdr>
                                <w:top w:val="none" w:sz="0" w:space="0" w:color="auto"/>
                                <w:left w:val="none" w:sz="0" w:space="0" w:color="auto"/>
                                <w:bottom w:val="none" w:sz="0" w:space="0" w:color="auto"/>
                                <w:right w:val="none" w:sz="0" w:space="0" w:color="auto"/>
                              </w:divBdr>
                              <w:divsChild>
                                <w:div w:id="750002397">
                                  <w:marLeft w:val="-195"/>
                                  <w:marRight w:val="0"/>
                                  <w:marTop w:val="0"/>
                                  <w:marBottom w:val="0"/>
                                  <w:divBdr>
                                    <w:top w:val="none" w:sz="0" w:space="0" w:color="auto"/>
                                    <w:left w:val="none" w:sz="0" w:space="0" w:color="auto"/>
                                    <w:bottom w:val="none" w:sz="0" w:space="0" w:color="auto"/>
                                    <w:right w:val="none" w:sz="0" w:space="0" w:color="auto"/>
                                  </w:divBdr>
                                  <w:divsChild>
                                    <w:div w:id="750002394">
                                      <w:marLeft w:val="0"/>
                                      <w:marRight w:val="-195"/>
                                      <w:marTop w:val="0"/>
                                      <w:marBottom w:val="0"/>
                                      <w:divBdr>
                                        <w:top w:val="none" w:sz="0" w:space="0" w:color="auto"/>
                                        <w:left w:val="none" w:sz="0" w:space="0" w:color="auto"/>
                                        <w:bottom w:val="none" w:sz="0" w:space="0" w:color="auto"/>
                                        <w:right w:val="none" w:sz="0" w:space="0" w:color="auto"/>
                                      </w:divBdr>
                                      <w:divsChild>
                                        <w:div w:id="750002426">
                                          <w:marLeft w:val="0"/>
                                          <w:marRight w:val="0"/>
                                          <w:marTop w:val="0"/>
                                          <w:marBottom w:val="0"/>
                                          <w:divBdr>
                                            <w:top w:val="none" w:sz="0" w:space="0" w:color="auto"/>
                                            <w:left w:val="none" w:sz="0" w:space="0" w:color="auto"/>
                                            <w:bottom w:val="none" w:sz="0" w:space="0" w:color="auto"/>
                                            <w:right w:val="none" w:sz="0" w:space="0" w:color="auto"/>
                                          </w:divBdr>
                                          <w:divsChild>
                                            <w:div w:id="750002428">
                                              <w:marLeft w:val="-300"/>
                                              <w:marRight w:val="-150"/>
                                              <w:marTop w:val="0"/>
                                              <w:marBottom w:val="0"/>
                                              <w:divBdr>
                                                <w:top w:val="none" w:sz="0" w:space="0" w:color="auto"/>
                                                <w:left w:val="none" w:sz="0" w:space="0" w:color="auto"/>
                                                <w:bottom w:val="none" w:sz="0" w:space="0" w:color="auto"/>
                                                <w:right w:val="none" w:sz="0" w:space="0" w:color="auto"/>
                                              </w:divBdr>
                                              <w:divsChild>
                                                <w:div w:id="750002432">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002488">
      <w:marLeft w:val="0"/>
      <w:marRight w:val="0"/>
      <w:marTop w:val="0"/>
      <w:marBottom w:val="0"/>
      <w:divBdr>
        <w:top w:val="none" w:sz="0" w:space="0" w:color="auto"/>
        <w:left w:val="none" w:sz="0" w:space="0" w:color="auto"/>
        <w:bottom w:val="none" w:sz="0" w:space="0" w:color="auto"/>
        <w:right w:val="none" w:sz="0" w:space="0" w:color="auto"/>
      </w:divBdr>
      <w:divsChild>
        <w:div w:id="750002472">
          <w:marLeft w:val="0"/>
          <w:marRight w:val="0"/>
          <w:marTop w:val="0"/>
          <w:marBottom w:val="0"/>
          <w:divBdr>
            <w:top w:val="none" w:sz="0" w:space="0" w:color="auto"/>
            <w:left w:val="none" w:sz="0" w:space="0" w:color="auto"/>
            <w:bottom w:val="none" w:sz="0" w:space="0" w:color="auto"/>
            <w:right w:val="none" w:sz="0" w:space="0" w:color="auto"/>
          </w:divBdr>
          <w:divsChild>
            <w:div w:id="750002322">
              <w:marLeft w:val="0"/>
              <w:marRight w:val="0"/>
              <w:marTop w:val="0"/>
              <w:marBottom w:val="0"/>
              <w:divBdr>
                <w:top w:val="none" w:sz="0" w:space="0" w:color="auto"/>
                <w:left w:val="none" w:sz="0" w:space="0" w:color="auto"/>
                <w:bottom w:val="none" w:sz="0" w:space="0" w:color="auto"/>
                <w:right w:val="none" w:sz="0" w:space="0" w:color="auto"/>
              </w:divBdr>
              <w:divsChild>
                <w:div w:id="7500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2490">
      <w:marLeft w:val="0"/>
      <w:marRight w:val="0"/>
      <w:marTop w:val="0"/>
      <w:marBottom w:val="0"/>
      <w:divBdr>
        <w:top w:val="none" w:sz="0" w:space="0" w:color="auto"/>
        <w:left w:val="none" w:sz="0" w:space="0" w:color="auto"/>
        <w:bottom w:val="none" w:sz="0" w:space="0" w:color="auto"/>
        <w:right w:val="none" w:sz="0" w:space="0" w:color="auto"/>
      </w:divBdr>
      <w:divsChild>
        <w:div w:id="750002406">
          <w:marLeft w:val="0"/>
          <w:marRight w:val="0"/>
          <w:marTop w:val="0"/>
          <w:marBottom w:val="0"/>
          <w:divBdr>
            <w:top w:val="none" w:sz="0" w:space="0" w:color="auto"/>
            <w:left w:val="none" w:sz="0" w:space="0" w:color="auto"/>
            <w:bottom w:val="none" w:sz="0" w:space="0" w:color="auto"/>
            <w:right w:val="none" w:sz="0" w:space="0" w:color="auto"/>
          </w:divBdr>
          <w:divsChild>
            <w:div w:id="750002456">
              <w:marLeft w:val="0"/>
              <w:marRight w:val="0"/>
              <w:marTop w:val="0"/>
              <w:marBottom w:val="0"/>
              <w:divBdr>
                <w:top w:val="none" w:sz="0" w:space="0" w:color="auto"/>
                <w:left w:val="none" w:sz="0" w:space="0" w:color="auto"/>
                <w:bottom w:val="none" w:sz="0" w:space="0" w:color="auto"/>
                <w:right w:val="none" w:sz="0" w:space="0" w:color="auto"/>
              </w:divBdr>
              <w:divsChild>
                <w:div w:id="750002418">
                  <w:marLeft w:val="0"/>
                  <w:marRight w:val="0"/>
                  <w:marTop w:val="0"/>
                  <w:marBottom w:val="0"/>
                  <w:divBdr>
                    <w:top w:val="none" w:sz="0" w:space="0" w:color="auto"/>
                    <w:left w:val="none" w:sz="0" w:space="0" w:color="auto"/>
                    <w:bottom w:val="none" w:sz="0" w:space="0" w:color="auto"/>
                    <w:right w:val="none" w:sz="0" w:space="0" w:color="auto"/>
                  </w:divBdr>
                  <w:divsChild>
                    <w:div w:id="750002399">
                      <w:marLeft w:val="0"/>
                      <w:marRight w:val="0"/>
                      <w:marTop w:val="0"/>
                      <w:marBottom w:val="0"/>
                      <w:divBdr>
                        <w:top w:val="none" w:sz="0" w:space="0" w:color="auto"/>
                        <w:left w:val="none" w:sz="0" w:space="0" w:color="auto"/>
                        <w:bottom w:val="none" w:sz="0" w:space="0" w:color="auto"/>
                        <w:right w:val="none" w:sz="0" w:space="0" w:color="auto"/>
                      </w:divBdr>
                      <w:divsChild>
                        <w:div w:id="750002427">
                          <w:marLeft w:val="0"/>
                          <w:marRight w:val="0"/>
                          <w:marTop w:val="0"/>
                          <w:marBottom w:val="0"/>
                          <w:divBdr>
                            <w:top w:val="none" w:sz="0" w:space="0" w:color="auto"/>
                            <w:left w:val="none" w:sz="0" w:space="0" w:color="auto"/>
                            <w:bottom w:val="none" w:sz="0" w:space="0" w:color="auto"/>
                            <w:right w:val="none" w:sz="0" w:space="0" w:color="auto"/>
                          </w:divBdr>
                          <w:divsChild>
                            <w:div w:id="750002315">
                              <w:marLeft w:val="0"/>
                              <w:marRight w:val="0"/>
                              <w:marTop w:val="0"/>
                              <w:marBottom w:val="0"/>
                              <w:divBdr>
                                <w:top w:val="none" w:sz="0" w:space="0" w:color="auto"/>
                                <w:left w:val="none" w:sz="0" w:space="0" w:color="auto"/>
                                <w:bottom w:val="none" w:sz="0" w:space="0" w:color="auto"/>
                                <w:right w:val="none" w:sz="0" w:space="0" w:color="auto"/>
                              </w:divBdr>
                            </w:div>
                            <w:div w:id="7500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gu.ru/rus_hist/" TargetMode="External"/><Relationship Id="rId117" Type="http://schemas.openxmlformats.org/officeDocument/2006/relationships/hyperlink" Target="http://andjournal.sgu.ru" TargetMode="External"/><Relationship Id="rId21" Type="http://schemas.openxmlformats.org/officeDocument/2006/relationships/hyperlink" Target="http://&#1055;&#1056;&#1062;&#1053;&#1048;&#1058;.&#1056;&#1060;" TargetMode="External"/><Relationship Id="rId42" Type="http://schemas.openxmlformats.org/officeDocument/2006/relationships/hyperlink" Target="http://energetica.sgu.ru/" TargetMode="External"/><Relationship Id="rId47" Type="http://schemas.openxmlformats.org/officeDocument/2006/relationships/hyperlink" Target="http://imo.sgu.ru" TargetMode="External"/><Relationship Id="rId63" Type="http://schemas.openxmlformats.org/officeDocument/2006/relationships/hyperlink" Target="http://yoga.sgu.ru" TargetMode="External"/><Relationship Id="rId68" Type="http://schemas.openxmlformats.org/officeDocument/2006/relationships/hyperlink" Target="http://eup.sgu.ru/" TargetMode="External"/><Relationship Id="rId84" Type="http://schemas.openxmlformats.org/officeDocument/2006/relationships/footer" Target="footer7.xml"/><Relationship Id="rId89" Type="http://schemas.openxmlformats.org/officeDocument/2006/relationships/footer" Target="footer11.xml"/><Relationship Id="rId112" Type="http://schemas.openxmlformats.org/officeDocument/2006/relationships/hyperlink" Target="http://mmi.sgu.ru" TargetMode="External"/><Relationship Id="rId16" Type="http://schemas.openxmlformats.org/officeDocument/2006/relationships/hyperlink" Target="http://95.sgu.ru/" TargetMode="External"/><Relationship Id="rId107" Type="http://schemas.openxmlformats.org/officeDocument/2006/relationships/hyperlink" Target="http://course.sgu.ru/course/view.php?id=45" TargetMode="External"/><Relationship Id="rId11" Type="http://schemas.openxmlformats.org/officeDocument/2006/relationships/footer" Target="footer2.xml"/><Relationship Id="rId32" Type="http://schemas.openxmlformats.org/officeDocument/2006/relationships/hyperlink" Target="http://museumkassil.sgu.ru/" TargetMode="External"/><Relationship Id="rId37" Type="http://schemas.openxmlformats.org/officeDocument/2006/relationships/hyperlink" Target="http://zhanry-rechi.sgu.ru/" TargetMode="External"/><Relationship Id="rId53" Type="http://schemas.openxmlformats.org/officeDocument/2006/relationships/hyperlink" Target="http://&#1055;&#1056;&#1062;&#1053;&#1048;&#1058;.&#1056;&#1060;" TargetMode="External"/><Relationship Id="rId58" Type="http://schemas.openxmlformats.org/officeDocument/2006/relationships/hyperlink" Target="http://www.sgu.ru/rus_hist/" TargetMode="External"/><Relationship Id="rId74" Type="http://schemas.openxmlformats.org/officeDocument/2006/relationships/hyperlink" Target="http://energetica.sgu.ru/" TargetMode="External"/><Relationship Id="rId79" Type="http://schemas.openxmlformats.org/officeDocument/2006/relationships/hyperlink" Target="http://imo.sgu.ru" TargetMode="External"/><Relationship Id="rId102" Type="http://schemas.openxmlformats.org/officeDocument/2006/relationships/hyperlink" Target="http://course.sgu.ru/course/view.php?id=137" TargetMode="External"/><Relationship Id="rId123" Type="http://schemas.openxmlformats.org/officeDocument/2006/relationships/footer" Target="footer13.xml"/><Relationship Id="rId128" Type="http://schemas.openxmlformats.org/officeDocument/2006/relationships/hyperlink" Target="http://arxiv.org/find/physics/1/au:+Smolyansky_S/0/1/0/all/0/1" TargetMode="External"/><Relationship Id="rId5" Type="http://schemas.openxmlformats.org/officeDocument/2006/relationships/webSettings" Target="webSettings.xml"/><Relationship Id="rId90" Type="http://schemas.openxmlformats.org/officeDocument/2006/relationships/footer" Target="footer12.xml"/><Relationship Id="rId95" Type="http://schemas.openxmlformats.org/officeDocument/2006/relationships/hyperlink" Target="http://course.sgu.ru/course/view.php?id=176" TargetMode="External"/><Relationship Id="rId19" Type="http://schemas.openxmlformats.org/officeDocument/2006/relationships/hyperlink" Target="http://creative.sgu.ru/" TargetMode="External"/><Relationship Id="rId14" Type="http://schemas.openxmlformats.org/officeDocument/2006/relationships/hyperlink" Target="http://www.sgu.ru/" TargetMode="External"/><Relationship Id="rId22" Type="http://schemas.openxmlformats.org/officeDocument/2006/relationships/hyperlink" Target="http://region.sgu.ru/" TargetMode="External"/><Relationship Id="rId27" Type="http://schemas.openxmlformats.org/officeDocument/2006/relationships/hyperlink" Target="http://realiya.sgu.ru" TargetMode="External"/><Relationship Id="rId30" Type="http://schemas.openxmlformats.org/officeDocument/2006/relationships/hyperlink" Target="http://nasledie.sgu.ru" TargetMode="External"/><Relationship Id="rId35" Type="http://schemas.openxmlformats.org/officeDocument/2006/relationships/hyperlink" Target="http://interpsy.sgu.ru/" TargetMode="External"/><Relationship Id="rId43" Type="http://schemas.openxmlformats.org/officeDocument/2006/relationships/hyperlink" Target="http://bonjour.sgu.ru/" TargetMode="External"/><Relationship Id="rId48" Type="http://schemas.openxmlformats.org/officeDocument/2006/relationships/image" Target="media/image1.png"/><Relationship Id="rId56" Type="http://schemas.openxmlformats.org/officeDocument/2006/relationships/hyperlink" Target="http://mythology.sgu.ru" TargetMode="External"/><Relationship Id="rId64" Type="http://schemas.openxmlformats.org/officeDocument/2006/relationships/hyperlink" Target="http://museumkassil.sgu.ru/" TargetMode="External"/><Relationship Id="rId69" Type="http://schemas.openxmlformats.org/officeDocument/2006/relationships/hyperlink" Target="http://zhanry-rechi.sgu.ru/" TargetMode="External"/><Relationship Id="rId77" Type="http://schemas.openxmlformats.org/officeDocument/2006/relationships/hyperlink" Target="http://ichbe.sgu.ru" TargetMode="External"/><Relationship Id="rId100" Type="http://schemas.openxmlformats.org/officeDocument/2006/relationships/hyperlink" Target="http://school.sgu.ru/" TargetMode="External"/><Relationship Id="rId105" Type="http://schemas.openxmlformats.org/officeDocument/2006/relationships/hyperlink" Target="http://contest.sgu.ru/" TargetMode="External"/><Relationship Id="rId113" Type="http://schemas.openxmlformats.org/officeDocument/2006/relationships/hyperlink" Target="http://eup.sgu.ru" TargetMode="External"/><Relationship Id="rId118" Type="http://schemas.openxmlformats.org/officeDocument/2006/relationships/hyperlink" Target="http://hmm.sgu.ru" TargetMode="External"/><Relationship Id="rId126" Type="http://schemas.openxmlformats.org/officeDocument/2006/relationships/footer" Target="footer15.xml"/><Relationship Id="rId8" Type="http://schemas.openxmlformats.org/officeDocument/2006/relationships/header" Target="header1.xml"/><Relationship Id="rId51" Type="http://schemas.openxmlformats.org/officeDocument/2006/relationships/footer" Target="footer5.xml"/><Relationship Id="rId72" Type="http://schemas.openxmlformats.org/officeDocument/2006/relationships/hyperlink" Target="http://andjournal.sgu.ru/" TargetMode="External"/><Relationship Id="rId80" Type="http://schemas.openxmlformats.org/officeDocument/2006/relationships/hyperlink" Target="http://knit2014.sgu.ru" TargetMode="External"/><Relationship Id="rId85" Type="http://schemas.openxmlformats.org/officeDocument/2006/relationships/footer" Target="footer8.xml"/><Relationship Id="rId93" Type="http://schemas.openxmlformats.org/officeDocument/2006/relationships/hyperlink" Target="http://www.sgu.ru/" TargetMode="External"/><Relationship Id="rId98" Type="http://schemas.openxmlformats.org/officeDocument/2006/relationships/hyperlink" Target="http://course.sgu.ru/" TargetMode="External"/><Relationship Id="rId121" Type="http://schemas.openxmlformats.org/officeDocument/2006/relationships/header" Target="header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sgu.ru/rus_hist/" TargetMode="External"/><Relationship Id="rId25" Type="http://schemas.openxmlformats.org/officeDocument/2006/relationships/hyperlink" Target="http://postcards.sgu.ru/" TargetMode="External"/><Relationship Id="rId33" Type="http://schemas.openxmlformats.org/officeDocument/2006/relationships/hyperlink" Target="http://akmepsy.sgu.ru/" TargetMode="External"/><Relationship Id="rId38" Type="http://schemas.openxmlformats.org/officeDocument/2006/relationships/hyperlink" Target="http://phpp.sgu.ru/" TargetMode="External"/><Relationship Id="rId46" Type="http://schemas.openxmlformats.org/officeDocument/2006/relationships/hyperlink" Target="http://fizika.sgu.ru" TargetMode="External"/><Relationship Id="rId59" Type="http://schemas.openxmlformats.org/officeDocument/2006/relationships/hyperlink" Target="http://realiya.sgu.ru" TargetMode="External"/><Relationship Id="rId67" Type="http://schemas.openxmlformats.org/officeDocument/2006/relationships/hyperlink" Target="http://interpsy.sgu.ru/" TargetMode="External"/><Relationship Id="rId103" Type="http://schemas.openxmlformats.org/officeDocument/2006/relationships/hyperlink" Target="http://www.sgu.ru/rus_hist/" TargetMode="External"/><Relationship Id="rId108" Type="http://schemas.openxmlformats.org/officeDocument/2006/relationships/hyperlink" Target="http://course.sgu.ru/course/view.php?id=67" TargetMode="External"/><Relationship Id="rId116" Type="http://schemas.openxmlformats.org/officeDocument/2006/relationships/hyperlink" Target="http://soziopolit.sgu.ru" TargetMode="External"/><Relationship Id="rId124" Type="http://schemas.openxmlformats.org/officeDocument/2006/relationships/footer" Target="footer14.xml"/><Relationship Id="rId129" Type="http://schemas.openxmlformats.org/officeDocument/2006/relationships/footer" Target="footer16.xml"/><Relationship Id="rId20" Type="http://schemas.openxmlformats.org/officeDocument/2006/relationships/hyperlink" Target="http://biography.sgu.ru/" TargetMode="External"/><Relationship Id="rId41" Type="http://schemas.openxmlformats.org/officeDocument/2006/relationships/hyperlink" Target="http://hmm.sgu.ru/" TargetMode="External"/><Relationship Id="rId54" Type="http://schemas.openxmlformats.org/officeDocument/2006/relationships/hyperlink" Target="http://region.sgu.ru/" TargetMode="External"/><Relationship Id="rId62" Type="http://schemas.openxmlformats.org/officeDocument/2006/relationships/hyperlink" Target="http://nasledie.sgu.ru" TargetMode="External"/><Relationship Id="rId70" Type="http://schemas.openxmlformats.org/officeDocument/2006/relationships/hyperlink" Target="http://phpp.sgu.ru/" TargetMode="External"/><Relationship Id="rId75" Type="http://schemas.openxmlformats.org/officeDocument/2006/relationships/hyperlink" Target="http://bonjour.sgu.ru/" TargetMode="External"/><Relationship Id="rId83" Type="http://schemas.openxmlformats.org/officeDocument/2006/relationships/footer" Target="footer6.xml"/><Relationship Id="rId88" Type="http://schemas.openxmlformats.org/officeDocument/2006/relationships/header" Target="header4.xml"/><Relationship Id="rId91" Type="http://schemas.openxmlformats.org/officeDocument/2006/relationships/hyperlink" Target="http://postcards.sgu.ru/" TargetMode="External"/><Relationship Id="rId96" Type="http://schemas.openxmlformats.org/officeDocument/2006/relationships/hyperlink" Target="http://museumkassil.sgu.ru/" TargetMode="External"/><Relationship Id="rId111" Type="http://schemas.openxmlformats.org/officeDocument/2006/relationships/hyperlink" Target="http://akmepsy.sgu.ru"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rcnit.ssu.runnet.ru/" TargetMode="External"/><Relationship Id="rId23" Type="http://schemas.openxmlformats.org/officeDocument/2006/relationships/hyperlink" Target="http://saratov.sgu.ru/" TargetMode="External"/><Relationship Id="rId28" Type="http://schemas.openxmlformats.org/officeDocument/2006/relationships/hyperlink" Target="http://biography.sgu.ru/" TargetMode="External"/><Relationship Id="rId36" Type="http://schemas.openxmlformats.org/officeDocument/2006/relationships/hyperlink" Target="http://eup.sgu.ru/" TargetMode="External"/><Relationship Id="rId49" Type="http://schemas.openxmlformats.org/officeDocument/2006/relationships/hyperlink" Target="http://knit2014.sgu.ru" TargetMode="External"/><Relationship Id="rId57" Type="http://schemas.openxmlformats.org/officeDocument/2006/relationships/hyperlink" Target="http://postcards.sgu.ru/" TargetMode="External"/><Relationship Id="rId106" Type="http://schemas.openxmlformats.org/officeDocument/2006/relationships/hyperlink" Target="http://creative.sgu.ru/" TargetMode="External"/><Relationship Id="rId114" Type="http://schemas.openxmlformats.org/officeDocument/2006/relationships/hyperlink" Target="http://zhanry-rechi.sgu.ru" TargetMode="External"/><Relationship Id="rId119" Type="http://schemas.openxmlformats.org/officeDocument/2006/relationships/hyperlink" Target="http://energetica.sgu.ru" TargetMode="External"/><Relationship Id="rId127" Type="http://schemas.openxmlformats.org/officeDocument/2006/relationships/hyperlink" Target="http://arxiv.org/find/physics/1/au:+Juchnowski_L/0/1/0/all/0/1" TargetMode="External"/><Relationship Id="rId10" Type="http://schemas.openxmlformats.org/officeDocument/2006/relationships/footer" Target="footer1.xml"/><Relationship Id="rId31" Type="http://schemas.openxmlformats.org/officeDocument/2006/relationships/hyperlink" Target="http://yoga.sgu.ru" TargetMode="External"/><Relationship Id="rId44" Type="http://schemas.openxmlformats.org/officeDocument/2006/relationships/hyperlink" Target="http://geo.sgu.ru" TargetMode="External"/><Relationship Id="rId52" Type="http://schemas.openxmlformats.org/officeDocument/2006/relationships/hyperlink" Target="http://window.edu.ru/window/catalog?p_mode=1&amp;p_qstr=school.sgu.ru&amp;p_rid=54388" TargetMode="External"/><Relationship Id="rId60" Type="http://schemas.openxmlformats.org/officeDocument/2006/relationships/hyperlink" Target="http://biography.sgu.ru/" TargetMode="External"/><Relationship Id="rId65" Type="http://schemas.openxmlformats.org/officeDocument/2006/relationships/hyperlink" Target="http://akmepsy.sgu.ru/" TargetMode="External"/><Relationship Id="rId73" Type="http://schemas.openxmlformats.org/officeDocument/2006/relationships/hyperlink" Target="http://hmm.sgu.ru/" TargetMode="External"/><Relationship Id="rId78" Type="http://schemas.openxmlformats.org/officeDocument/2006/relationships/hyperlink" Target="http://fizika.sgu.ru" TargetMode="External"/><Relationship Id="rId81" Type="http://schemas.openxmlformats.org/officeDocument/2006/relationships/hyperlink" Target="http://tempus-khai.org.ua/consortium.php?p_id=14" TargetMode="External"/><Relationship Id="rId86" Type="http://schemas.openxmlformats.org/officeDocument/2006/relationships/footer" Target="footer9.xml"/><Relationship Id="rId94" Type="http://schemas.openxmlformats.org/officeDocument/2006/relationships/hyperlink" Target="http://region.sgu.ru/" TargetMode="External"/><Relationship Id="rId99" Type="http://schemas.openxmlformats.org/officeDocument/2006/relationships/hyperlink" Target="http://start.sgu.ru/" TargetMode="External"/><Relationship Id="rId101" Type="http://schemas.openxmlformats.org/officeDocument/2006/relationships/hyperlink" Target="http://course.sgu.ru/course/view.php?id=187" TargetMode="External"/><Relationship Id="rId122" Type="http://schemas.openxmlformats.org/officeDocument/2006/relationships/header" Target="header6.xml"/><Relationship Id="rId130"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postcards.sgu.ru/" TargetMode="External"/><Relationship Id="rId39" Type="http://schemas.openxmlformats.org/officeDocument/2006/relationships/hyperlink" Target="http://soziopolit.sgu.ru/" TargetMode="External"/><Relationship Id="rId109" Type="http://schemas.openxmlformats.org/officeDocument/2006/relationships/hyperlink" Target="http://95.sgu.ru/" TargetMode="External"/><Relationship Id="rId34" Type="http://schemas.openxmlformats.org/officeDocument/2006/relationships/hyperlink" Target="http://mmi.sgu.ru/" TargetMode="External"/><Relationship Id="rId50" Type="http://schemas.openxmlformats.org/officeDocument/2006/relationships/footer" Target="footer4.xml"/><Relationship Id="rId55" Type="http://schemas.openxmlformats.org/officeDocument/2006/relationships/hyperlink" Target="http://saratov.sgu.ru/" TargetMode="External"/><Relationship Id="rId76" Type="http://schemas.openxmlformats.org/officeDocument/2006/relationships/hyperlink" Target="http://geo.sgu.ru" TargetMode="External"/><Relationship Id="rId97" Type="http://schemas.openxmlformats.org/officeDocument/2006/relationships/hyperlink" Target="http://course.sgu.ru/course/view.php?id=57" TargetMode="External"/><Relationship Id="rId104" Type="http://schemas.openxmlformats.org/officeDocument/2006/relationships/hyperlink" Target="http://prcnit.ssu.runnet.ru/" TargetMode="External"/><Relationship Id="rId120" Type="http://schemas.openxmlformats.org/officeDocument/2006/relationships/hyperlink" Target="http://bonjour.sgu.ru" TargetMode="External"/><Relationship Id="rId125" Type="http://schemas.openxmlformats.org/officeDocument/2006/relationships/header" Target="header7.xml"/><Relationship Id="rId7" Type="http://schemas.openxmlformats.org/officeDocument/2006/relationships/endnotes" Target="endnotes.xml"/><Relationship Id="rId71" Type="http://schemas.openxmlformats.org/officeDocument/2006/relationships/hyperlink" Target="http://soziopolit.sgu.ru/" TargetMode="External"/><Relationship Id="rId92" Type="http://schemas.openxmlformats.org/officeDocument/2006/relationships/hyperlink" Target="http://www.sgu.ru/node/19127" TargetMode="External"/><Relationship Id="rId2" Type="http://schemas.openxmlformats.org/officeDocument/2006/relationships/numbering" Target="numbering.xml"/><Relationship Id="rId29" Type="http://schemas.openxmlformats.org/officeDocument/2006/relationships/hyperlink" Target="http://gymnastics.sgu.ru" TargetMode="External"/><Relationship Id="rId24" Type="http://schemas.openxmlformats.org/officeDocument/2006/relationships/hyperlink" Target="http://mythology.sgu.ru" TargetMode="External"/><Relationship Id="rId40" Type="http://schemas.openxmlformats.org/officeDocument/2006/relationships/hyperlink" Target="http://andjournal.sgu.ru/" TargetMode="External"/><Relationship Id="rId45" Type="http://schemas.openxmlformats.org/officeDocument/2006/relationships/hyperlink" Target="http://ichbe.sgu.ru" TargetMode="External"/><Relationship Id="rId66" Type="http://schemas.openxmlformats.org/officeDocument/2006/relationships/hyperlink" Target="http://mmi.sgu.ru/" TargetMode="External"/><Relationship Id="rId87" Type="http://schemas.openxmlformats.org/officeDocument/2006/relationships/footer" Target="footer10.xml"/><Relationship Id="rId110" Type="http://schemas.openxmlformats.org/officeDocument/2006/relationships/hyperlink" Target="http://mythology.sgu.ru/" TargetMode="External"/><Relationship Id="rId115" Type="http://schemas.openxmlformats.org/officeDocument/2006/relationships/hyperlink" Target="http://phpp.sgu.ru" TargetMode="External"/><Relationship Id="rId131" Type="http://schemas.openxmlformats.org/officeDocument/2006/relationships/fontTable" Target="fontTable.xml"/><Relationship Id="rId61" Type="http://schemas.openxmlformats.org/officeDocument/2006/relationships/hyperlink" Target="http://gymnastics.sgu.ru" TargetMode="External"/><Relationship Id="rId82" Type="http://schemas.openxmlformats.org/officeDocument/2006/relationships/hyperlink" Target="http://www.hpc-platform.ru/tiki-index.php?page=members&amp;amp;structure=%D0%9A%D0%B0%D1%80%D1%82%D0%B0+%D1%81%D0%B0%D0%B9%D1%8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19526-D724-48A4-BC73-83AA00B8E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65</Pages>
  <Words>14782</Words>
  <Characters>113091</Characters>
  <Application>Microsoft Office Word</Application>
  <DocSecurity>0</DocSecurity>
  <Lines>942</Lines>
  <Paragraphs>255</Paragraphs>
  <ScaleCrop>false</ScaleCrop>
  <Company>Информика</Company>
  <LinksUpToDate>false</LinksUpToDate>
  <CharactersWithSpaces>127618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Иголкина</dc:creator>
  <cp:lastModifiedBy>koval</cp:lastModifiedBy>
  <cp:revision>4</cp:revision>
  <cp:lastPrinted>2011-01-21T13:02:00Z</cp:lastPrinted>
  <dcterms:created xsi:type="dcterms:W3CDTF">2015-05-14T12:32:00Z</dcterms:created>
  <dcterms:modified xsi:type="dcterms:W3CDTF">2015-05-14T12:36:00Z</dcterms:modified>
</cp:coreProperties>
</file>